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534B2" w14:textId="192D1514" w:rsidR="00957BF5" w:rsidRPr="006562FE" w:rsidRDefault="00957BF5">
      <w:pPr>
        <w:pStyle w:val="Geneva10"/>
        <w:tabs>
          <w:tab w:val="clear" w:pos="-1440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-2020"/>
          <w:tab w:val="left" w:pos="-1300"/>
          <w:tab w:val="left" w:pos="-580"/>
          <w:tab w:val="left" w:pos="140"/>
          <w:tab w:val="left" w:pos="860"/>
          <w:tab w:val="left" w:pos="1580"/>
          <w:tab w:val="left" w:pos="2300"/>
          <w:tab w:val="left" w:pos="3020"/>
          <w:tab w:val="left" w:pos="3740"/>
          <w:tab w:val="left" w:pos="4460"/>
          <w:tab w:val="left" w:pos="5180"/>
          <w:tab w:val="left" w:pos="5900"/>
          <w:tab w:val="left" w:pos="6620"/>
          <w:tab w:val="left" w:pos="7340"/>
          <w:tab w:val="left" w:pos="8060"/>
          <w:tab w:val="left" w:pos="8780"/>
          <w:tab w:val="left" w:pos="9500"/>
          <w:tab w:val="left" w:pos="10220"/>
        </w:tabs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  </w:t>
      </w:r>
    </w:p>
    <w:p w14:paraId="14334F28" w14:textId="77777777" w:rsidR="00957BF5" w:rsidRPr="006562FE" w:rsidRDefault="00957BF5">
      <w:pPr>
        <w:pStyle w:val="Bookman10pt"/>
        <w:jc w:val="center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>CURRICULUM VITAE</w:t>
      </w:r>
    </w:p>
    <w:p w14:paraId="0F7077BE" w14:textId="77777777" w:rsidR="00957BF5" w:rsidRPr="006562FE" w:rsidRDefault="00957BF5">
      <w:pPr>
        <w:pStyle w:val="Bookman10pt"/>
        <w:rPr>
          <w:rFonts w:ascii="Calibri" w:hAnsi="Calibri"/>
          <w:b w:val="0"/>
          <w:sz w:val="22"/>
        </w:rPr>
      </w:pPr>
    </w:p>
    <w:p w14:paraId="68AE7D6F" w14:textId="77777777" w:rsidR="00957BF5" w:rsidRPr="006562FE" w:rsidRDefault="007D5805">
      <w:pPr>
        <w:pStyle w:val="Bookman10pt"/>
        <w:jc w:val="center"/>
        <w:rPr>
          <w:rFonts w:ascii="Calibri" w:hAnsi="Calibri"/>
          <w:sz w:val="22"/>
          <w:u w:val="double"/>
        </w:rPr>
      </w:pPr>
      <w:r>
        <w:rPr>
          <w:rFonts w:ascii="Calibri" w:hAnsi="Calibri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C65ACC" wp14:editId="4E9612DC">
                <wp:simplePos x="0" y="0"/>
                <wp:positionH relativeFrom="column">
                  <wp:posOffset>4241800</wp:posOffset>
                </wp:positionH>
                <wp:positionV relativeFrom="paragraph">
                  <wp:posOffset>-635</wp:posOffset>
                </wp:positionV>
                <wp:extent cx="2079625" cy="20853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208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A523B" w14:textId="72D96F5F" w:rsidR="00364F12" w:rsidRDefault="00364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292F0" wp14:editId="6A255FB6">
                                  <wp:extent cx="2171065" cy="24447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RT geral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991" cy="2445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65A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pt;margin-top:-.05pt;width:163.75pt;height:16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" stroked="f">
                <v:textbox>
                  <w:txbxContent>
                    <w:p w14:paraId="526A523B" w14:textId="72D96F5F" w:rsidR="00364F12" w:rsidRDefault="00364F12">
                      <w:r>
                        <w:rPr>
                          <w:noProof/>
                        </w:rPr>
                        <w:drawing>
                          <wp:inline distT="0" distB="0" distL="0" distR="0" wp14:anchorId="1A9292F0" wp14:editId="6A255FB6">
                            <wp:extent cx="2171065" cy="24447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RT gerald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1991" cy="24457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7BF5" w:rsidRPr="006562FE">
        <w:rPr>
          <w:rFonts w:ascii="Calibri" w:hAnsi="Calibri"/>
          <w:sz w:val="22"/>
          <w:u w:val="double"/>
        </w:rPr>
        <w:t>GERALD WARREN HART</w:t>
      </w:r>
    </w:p>
    <w:p w14:paraId="090EED51" w14:textId="77777777" w:rsidR="00957BF5" w:rsidRPr="006562FE" w:rsidRDefault="00957BF5">
      <w:pPr>
        <w:pStyle w:val="Bookman10pt"/>
        <w:rPr>
          <w:rFonts w:ascii="Calibri" w:hAnsi="Calibri"/>
          <w:b w:val="0"/>
          <w:sz w:val="22"/>
        </w:rPr>
      </w:pPr>
    </w:p>
    <w:p w14:paraId="1CB2E7E3" w14:textId="77777777" w:rsidR="00957BF5" w:rsidRPr="006562FE" w:rsidRDefault="00957BF5">
      <w:pPr>
        <w:pStyle w:val="Bookman10pt"/>
        <w:jc w:val="left"/>
        <w:rPr>
          <w:rFonts w:ascii="Calibri" w:hAnsi="Calibri"/>
          <w:b w:val="0"/>
          <w:sz w:val="22"/>
        </w:rPr>
      </w:pPr>
    </w:p>
    <w:p w14:paraId="1676B06E" w14:textId="77777777" w:rsidR="00957BF5" w:rsidRPr="006562FE" w:rsidRDefault="00957BF5">
      <w:pPr>
        <w:pStyle w:val="Bookman10pt"/>
        <w:tabs>
          <w:tab w:val="clear" w:pos="2880"/>
          <w:tab w:val="left" w:pos="3240"/>
        </w:tabs>
        <w:jc w:val="left"/>
        <w:rPr>
          <w:rFonts w:ascii="Calibri" w:hAnsi="Calibri"/>
          <w:sz w:val="22"/>
        </w:rPr>
      </w:pPr>
    </w:p>
    <w:p w14:paraId="601616CE" w14:textId="7AD458E8" w:rsidR="00957BF5" w:rsidRDefault="00957BF5" w:rsidP="00874C77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</w:rPr>
        <w:t>Home Address and Phone</w:t>
      </w:r>
      <w:r w:rsidRPr="006562FE">
        <w:rPr>
          <w:rFonts w:ascii="Calibri" w:hAnsi="Calibri"/>
          <w:b w:val="0"/>
          <w:i w:val="0"/>
          <w:sz w:val="22"/>
        </w:rPr>
        <w:t>:</w:t>
      </w:r>
      <w:r w:rsidRPr="006562FE">
        <w:rPr>
          <w:rFonts w:ascii="Calibri" w:hAnsi="Calibri"/>
          <w:b w:val="0"/>
          <w:i w:val="0"/>
          <w:sz w:val="22"/>
        </w:rPr>
        <w:tab/>
      </w:r>
      <w:r w:rsidR="00874C77">
        <w:rPr>
          <w:rFonts w:ascii="Calibri" w:hAnsi="Calibri"/>
          <w:b w:val="0"/>
          <w:i w:val="0"/>
          <w:sz w:val="22"/>
        </w:rPr>
        <w:t>130 Waterford PL</w:t>
      </w:r>
    </w:p>
    <w:p w14:paraId="1A1C9FB5" w14:textId="701DC94D" w:rsidR="00874C77" w:rsidRPr="00874C77" w:rsidRDefault="00874C77" w:rsidP="00874C77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b w:val="0"/>
          <w:i w:val="0"/>
          <w:sz w:val="22"/>
        </w:rPr>
        <w:t>Athens, GA 30607</w:t>
      </w:r>
    </w:p>
    <w:p w14:paraId="4A75BADF" w14:textId="77777777" w:rsidR="00957BF5" w:rsidRPr="006562FE" w:rsidRDefault="00957BF5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*Cell#: (443) 921-6484</w:t>
      </w:r>
    </w:p>
    <w:p w14:paraId="218ED548" w14:textId="77777777" w:rsidR="00957BF5" w:rsidRPr="006562FE" w:rsidRDefault="00957BF5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sz w:val="22"/>
        </w:rPr>
      </w:pPr>
    </w:p>
    <w:p w14:paraId="7F98DD94" w14:textId="77777777" w:rsidR="00957BF5" w:rsidRPr="006562FE" w:rsidRDefault="00957BF5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>Business Address/Phone.</w:t>
      </w:r>
      <w:r w:rsidRPr="006562FE">
        <w:rPr>
          <w:rFonts w:ascii="Calibri" w:hAnsi="Calibri"/>
          <w:sz w:val="22"/>
        </w:rPr>
        <w:tab/>
      </w:r>
    </w:p>
    <w:p w14:paraId="13D41C94" w14:textId="77777777" w:rsidR="00874C77" w:rsidRDefault="00874C77" w:rsidP="00874C77">
      <w:pPr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Georgia Research Alliance, </w:t>
      </w:r>
    </w:p>
    <w:p w14:paraId="31A2FD9A" w14:textId="79B7D4E2" w:rsidR="00874C77" w:rsidRDefault="00874C77" w:rsidP="00874C77">
      <w:pPr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William Henry Terry, Sr.</w:t>
      </w:r>
      <w:r w:rsidR="008D68D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Eminent Scholar in Drug Discovery, </w:t>
      </w:r>
    </w:p>
    <w:p w14:paraId="5CFC90A1" w14:textId="62DBB3E0" w:rsidR="00874C77" w:rsidRDefault="00874C77" w:rsidP="00874C77">
      <w:pPr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and Professor of Biochemistry and Molecular Biology, </w:t>
      </w:r>
    </w:p>
    <w:p w14:paraId="60B3C27C" w14:textId="77777777" w:rsidR="00874C77" w:rsidRDefault="00874C77" w:rsidP="00874C77">
      <w:pPr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Complex Carbohydrate Research Center,</w:t>
      </w:r>
    </w:p>
    <w:p w14:paraId="01597D7F" w14:textId="77777777" w:rsidR="00874C77" w:rsidRDefault="00874C77" w:rsidP="00874C77">
      <w:pPr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University of Georgia, Athens, GA  30602, </w:t>
      </w:r>
    </w:p>
    <w:p w14:paraId="74AC9271" w14:textId="2190961B" w:rsidR="00874C77" w:rsidRDefault="00874C77" w:rsidP="00874C77">
      <w:pPr>
        <w:ind w:left="720"/>
      </w:pPr>
      <w:r>
        <w:rPr>
          <w:rFonts w:ascii="Calibri" w:hAnsi="Calibri" w:cs="Calibri"/>
          <w:color w:val="000000"/>
          <w:sz w:val="22"/>
          <w:szCs w:val="22"/>
        </w:rPr>
        <w:t>Ph: 706-583-5550; Mobile: 443-921-6484; </w:t>
      </w:r>
      <w:r w:rsidR="008D68D1">
        <w:rPr>
          <w:rFonts w:ascii="Calibri" w:hAnsi="Calibri" w:cs="Calibri"/>
          <w:color w:val="000000"/>
          <w:sz w:val="22"/>
          <w:szCs w:val="22"/>
        </w:rPr>
        <w:t>*</w:t>
      </w:r>
      <w:r>
        <w:rPr>
          <w:rFonts w:ascii="Calibri" w:hAnsi="Calibri" w:cs="Calibri"/>
          <w:color w:val="000000"/>
          <w:sz w:val="22"/>
          <w:szCs w:val="22"/>
        </w:rPr>
        <w:t>EM: </w:t>
      </w:r>
      <w:hyperlink r:id="rId8" w:history="1">
        <w:r>
          <w:rPr>
            <w:rStyle w:val="Hyperlink"/>
            <w:rFonts w:ascii="Calibri" w:hAnsi="Calibri" w:cs="Calibri"/>
            <w:color w:val="800080"/>
            <w:sz w:val="22"/>
            <w:szCs w:val="22"/>
          </w:rPr>
          <w:t>GERALD.HART@uga.edu</w:t>
        </w:r>
      </w:hyperlink>
    </w:p>
    <w:p w14:paraId="7FB4F452" w14:textId="25061050" w:rsidR="00957BF5" w:rsidRPr="006562FE" w:rsidRDefault="00957BF5" w:rsidP="00874C77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</w:p>
    <w:p w14:paraId="5C0DE1DA" w14:textId="77777777" w:rsidR="00957BF5" w:rsidRPr="006562FE" w:rsidRDefault="00957BF5">
      <w:pPr>
        <w:pStyle w:val="Bookman10pt"/>
        <w:tabs>
          <w:tab w:val="clear" w:pos="0"/>
          <w:tab w:val="clear" w:pos="2880"/>
          <w:tab w:val="left" w:pos="3240"/>
          <w:tab w:val="left" w:pos="1224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*Preferred Contact Methods</w:t>
      </w:r>
    </w:p>
    <w:p w14:paraId="1B9E4FF9" w14:textId="77777777" w:rsidR="00957BF5" w:rsidRPr="006562FE" w:rsidRDefault="00957BF5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  <w:u w:val="single"/>
        </w:rPr>
        <w:t>Formal Education</w:t>
      </w:r>
      <w:r w:rsidRPr="006562FE">
        <w:rPr>
          <w:rFonts w:ascii="Calibri" w:hAnsi="Calibri"/>
          <w:i w:val="0"/>
          <w:sz w:val="22"/>
        </w:rPr>
        <w:t>:</w:t>
      </w:r>
    </w:p>
    <w:p w14:paraId="236ECCE4" w14:textId="77777777" w:rsidR="00957BF5" w:rsidRPr="006562FE" w:rsidRDefault="00957BF5">
      <w:pPr>
        <w:pStyle w:val="Bookman10pt"/>
        <w:numPr>
          <w:ilvl w:val="0"/>
          <w:numId w:val="1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Post-doctoral</w:t>
      </w:r>
      <w:r w:rsidRPr="006562FE">
        <w:rPr>
          <w:rFonts w:ascii="Calibri" w:hAnsi="Calibri"/>
          <w:b w:val="0"/>
          <w:i w:val="0"/>
          <w:sz w:val="22"/>
        </w:rPr>
        <w:t xml:space="preserve"> - Johns Hopkins University School of Medicine, June 1977 to July 1, 1979 - Glycoprotein Biochemistry</w:t>
      </w:r>
    </w:p>
    <w:p w14:paraId="6CB6FA9A" w14:textId="77777777" w:rsidR="00957BF5" w:rsidRPr="006562FE" w:rsidRDefault="00957BF5">
      <w:pPr>
        <w:pStyle w:val="Bookman10pt"/>
        <w:numPr>
          <w:ilvl w:val="12"/>
          <w:numId w:val="0"/>
        </w:numPr>
        <w:ind w:left="360" w:hanging="360"/>
        <w:jc w:val="left"/>
        <w:rPr>
          <w:rFonts w:ascii="Calibri" w:hAnsi="Calibri"/>
          <w:b w:val="0"/>
          <w:i w:val="0"/>
          <w:sz w:val="22"/>
        </w:rPr>
      </w:pPr>
    </w:p>
    <w:p w14:paraId="42B8D37E" w14:textId="77777777" w:rsidR="00957BF5" w:rsidRPr="006562FE" w:rsidRDefault="00957BF5">
      <w:pPr>
        <w:pStyle w:val="Bookman10pt"/>
        <w:numPr>
          <w:ilvl w:val="0"/>
          <w:numId w:val="1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Ph.D.</w:t>
      </w:r>
      <w:r w:rsidRPr="006562FE">
        <w:rPr>
          <w:rFonts w:ascii="Calibri" w:hAnsi="Calibri"/>
          <w:b w:val="0"/>
          <w:i w:val="0"/>
          <w:sz w:val="22"/>
        </w:rPr>
        <w:t xml:space="preserve"> - Kansas State University, Spring 1977 - Developmental Biology</w:t>
      </w:r>
    </w:p>
    <w:p w14:paraId="479651D4" w14:textId="77777777" w:rsidR="00957BF5" w:rsidRPr="006562FE" w:rsidRDefault="00957BF5">
      <w:pPr>
        <w:pStyle w:val="Bookman10pt"/>
        <w:numPr>
          <w:ilvl w:val="12"/>
          <w:numId w:val="0"/>
        </w:numPr>
        <w:ind w:left="360" w:hanging="360"/>
        <w:jc w:val="left"/>
        <w:rPr>
          <w:rFonts w:ascii="Calibri" w:hAnsi="Calibri"/>
          <w:b w:val="0"/>
          <w:i w:val="0"/>
          <w:sz w:val="22"/>
        </w:rPr>
      </w:pPr>
    </w:p>
    <w:p w14:paraId="6CCE0FAC" w14:textId="77777777" w:rsidR="00957BF5" w:rsidRDefault="00957BF5">
      <w:pPr>
        <w:pStyle w:val="Bookman10pt"/>
        <w:numPr>
          <w:ilvl w:val="0"/>
          <w:numId w:val="1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Bachelor of Sciences</w:t>
      </w:r>
      <w:r w:rsidRPr="006562FE">
        <w:rPr>
          <w:rFonts w:ascii="Calibri" w:hAnsi="Calibri"/>
          <w:b w:val="0"/>
          <w:i w:val="0"/>
          <w:sz w:val="22"/>
        </w:rPr>
        <w:t xml:space="preserve"> - Washburn University, Spring 1971 - Biology and Chemistry</w:t>
      </w:r>
    </w:p>
    <w:p w14:paraId="383C3BA3" w14:textId="77777777" w:rsidR="00957BF5" w:rsidRDefault="00957BF5" w:rsidP="00C73BC2">
      <w:pPr>
        <w:pStyle w:val="Bookman10pt"/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</w:p>
    <w:p w14:paraId="79C8A352" w14:textId="77777777" w:rsidR="00C73BC2" w:rsidRPr="006562FE" w:rsidRDefault="00C73BC2" w:rsidP="00C73BC2">
      <w:pPr>
        <w:pStyle w:val="Bookman10pt"/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</w:p>
    <w:p w14:paraId="212E6917" w14:textId="77777777" w:rsidR="00C73BC2" w:rsidRPr="0053618C" w:rsidRDefault="00C73BC2" w:rsidP="00C73BC2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Research &amp; Career Highlights - Synopsis</w:t>
      </w:r>
    </w:p>
    <w:p w14:paraId="6D876DE8" w14:textId="77777777" w:rsidR="008D68D1" w:rsidRDefault="00C73BC2" w:rsidP="00DF052C">
      <w:pPr>
        <w:adjustRightInd w:val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</w:t>
      </w:r>
      <w:r w:rsidRPr="00D17CF9">
        <w:rPr>
          <w:rFonts w:ascii="Arial" w:hAnsi="Arial"/>
          <w:sz w:val="22"/>
        </w:rPr>
        <w:t xml:space="preserve">Dr. Hart </w:t>
      </w:r>
      <w:r w:rsidR="00874C77">
        <w:rPr>
          <w:rFonts w:ascii="Arial" w:hAnsi="Arial"/>
          <w:sz w:val="22"/>
        </w:rPr>
        <w:t>joined the faculty at UGA on October 1,</w:t>
      </w:r>
      <w:r w:rsidR="008616F1">
        <w:rPr>
          <w:rFonts w:ascii="Arial" w:hAnsi="Arial"/>
          <w:sz w:val="22"/>
        </w:rPr>
        <w:t xml:space="preserve"> 2018. Prior to that he was the</w:t>
      </w:r>
      <w:r w:rsidRPr="00D17CF9">
        <w:rPr>
          <w:rFonts w:ascii="Arial" w:hAnsi="Arial"/>
          <w:sz w:val="22"/>
        </w:rPr>
        <w:t xml:space="preserve"> Director </w:t>
      </w:r>
      <w:r w:rsidR="008616F1">
        <w:rPr>
          <w:rFonts w:ascii="Arial" w:hAnsi="Arial"/>
          <w:sz w:val="22"/>
        </w:rPr>
        <w:t xml:space="preserve">of </w:t>
      </w:r>
      <w:r w:rsidRPr="00D17CF9">
        <w:rPr>
          <w:rFonts w:ascii="Arial" w:hAnsi="Arial"/>
          <w:sz w:val="22"/>
        </w:rPr>
        <w:t>Biological Chemistry at Johns Hopkins Medical School</w:t>
      </w:r>
      <w:r w:rsidR="00874C77">
        <w:rPr>
          <w:rFonts w:ascii="Arial" w:hAnsi="Arial"/>
          <w:sz w:val="22"/>
        </w:rPr>
        <w:t xml:space="preserve"> for 21 years, and on the faculty at JHUSOM for over 40 years</w:t>
      </w:r>
      <w:r w:rsidRPr="00D17CF9">
        <w:rPr>
          <w:rFonts w:ascii="Arial" w:hAnsi="Arial"/>
          <w:sz w:val="22"/>
        </w:rPr>
        <w:t xml:space="preserve">. He began his research on glycoconjugates </w:t>
      </w:r>
      <w:r w:rsidR="00874C77">
        <w:rPr>
          <w:rFonts w:ascii="Arial" w:hAnsi="Arial"/>
          <w:sz w:val="22"/>
        </w:rPr>
        <w:t>in 1971</w:t>
      </w:r>
      <w:r w:rsidRPr="00D17CF9">
        <w:rPr>
          <w:rFonts w:ascii="Arial" w:hAnsi="Arial"/>
          <w:sz w:val="22"/>
        </w:rPr>
        <w:t xml:space="preserve"> as a graduate student, and he has been active in the field ever since. He did some of the very earliest studies on cell surface heparan sulfate proteoglycans (</w:t>
      </w:r>
      <w:proofErr w:type="spellStart"/>
      <w:r w:rsidRPr="00D17CF9">
        <w:rPr>
          <w:rFonts w:ascii="Arial" w:hAnsi="Arial"/>
          <w:sz w:val="22"/>
        </w:rPr>
        <w:t>eg.</w:t>
      </w:r>
      <w:proofErr w:type="spellEnd"/>
      <w:r w:rsidRPr="00D17CF9">
        <w:rPr>
          <w:rFonts w:ascii="Arial" w:hAnsi="Arial"/>
          <w:sz w:val="22"/>
        </w:rPr>
        <w:t xml:space="preserve"> </w:t>
      </w:r>
      <w:r w:rsidRPr="00D17CF9">
        <w:rPr>
          <w:rFonts w:ascii="Arial" w:hAnsi="Arial"/>
          <w:i/>
          <w:sz w:val="22"/>
        </w:rPr>
        <w:t xml:space="preserve">Developmental Biol. (1975) </w:t>
      </w:r>
      <w:r w:rsidRPr="00D17CF9">
        <w:rPr>
          <w:rFonts w:ascii="Arial" w:hAnsi="Arial"/>
          <w:i/>
          <w:sz w:val="22"/>
          <w:u w:val="single"/>
        </w:rPr>
        <w:t>44</w:t>
      </w:r>
      <w:r w:rsidRPr="00D17CF9">
        <w:rPr>
          <w:rFonts w:ascii="Arial" w:hAnsi="Arial"/>
          <w:i/>
          <w:sz w:val="22"/>
        </w:rPr>
        <w:t xml:space="preserve">, </w:t>
      </w:r>
      <w:r w:rsidRPr="00D17CF9">
        <w:rPr>
          <w:rFonts w:ascii="Arial" w:hAnsi="Arial"/>
          <w:sz w:val="22"/>
        </w:rPr>
        <w:t>253). He characterized the roles of sulfated glycosaminoglycans and hyaluronic acids in the development of corneal transparency,</w:t>
      </w:r>
      <w:r w:rsidR="008D68D1">
        <w:rPr>
          <w:rFonts w:ascii="Arial" w:hAnsi="Arial"/>
          <w:sz w:val="22"/>
        </w:rPr>
        <w:t xml:space="preserve"> </w:t>
      </w:r>
      <w:r w:rsidRPr="00D17CF9">
        <w:rPr>
          <w:rFonts w:ascii="Arial" w:hAnsi="Arial"/>
          <w:sz w:val="22"/>
        </w:rPr>
        <w:t xml:space="preserve">and </w:t>
      </w:r>
      <w:r w:rsidR="008D68D1">
        <w:rPr>
          <w:rFonts w:ascii="Arial" w:hAnsi="Arial"/>
          <w:sz w:val="22"/>
        </w:rPr>
        <w:t xml:space="preserve">he </w:t>
      </w:r>
      <w:r w:rsidRPr="00D17CF9">
        <w:rPr>
          <w:rFonts w:ascii="Arial" w:hAnsi="Arial"/>
          <w:sz w:val="22"/>
        </w:rPr>
        <w:t>performed early studies on the importance of proteoglycan sulfotransferases (</w:t>
      </w:r>
      <w:proofErr w:type="spellStart"/>
      <w:r w:rsidRPr="00D17CF9">
        <w:rPr>
          <w:rFonts w:ascii="Arial" w:hAnsi="Arial"/>
          <w:sz w:val="22"/>
        </w:rPr>
        <w:t>eg.</w:t>
      </w:r>
      <w:proofErr w:type="spellEnd"/>
      <w:r w:rsidRPr="00D17CF9">
        <w:rPr>
          <w:rFonts w:ascii="Arial" w:hAnsi="Arial"/>
          <w:sz w:val="22"/>
        </w:rPr>
        <w:t xml:space="preserve"> </w:t>
      </w:r>
      <w:r w:rsidRPr="00D17CF9">
        <w:rPr>
          <w:rFonts w:ascii="Arial" w:hAnsi="Arial"/>
          <w:i/>
          <w:sz w:val="22"/>
        </w:rPr>
        <w:t>J. Biol. Chem</w:t>
      </w:r>
      <w:r w:rsidRPr="00D17CF9">
        <w:rPr>
          <w:rFonts w:ascii="Arial" w:hAnsi="Arial"/>
          <w:sz w:val="22"/>
        </w:rPr>
        <w:t xml:space="preserve">. (1976) </w:t>
      </w:r>
      <w:r w:rsidRPr="00D17CF9">
        <w:rPr>
          <w:rFonts w:ascii="Arial" w:hAnsi="Arial"/>
          <w:sz w:val="22"/>
          <w:u w:val="single"/>
        </w:rPr>
        <w:t>251</w:t>
      </w:r>
      <w:r w:rsidRPr="00D17CF9">
        <w:rPr>
          <w:rFonts w:ascii="Arial" w:hAnsi="Arial"/>
          <w:sz w:val="22"/>
        </w:rPr>
        <w:t xml:space="preserve">, 6513; </w:t>
      </w:r>
      <w:r w:rsidRPr="00D17CF9">
        <w:rPr>
          <w:rFonts w:ascii="Arial" w:hAnsi="Arial"/>
          <w:i/>
          <w:sz w:val="22"/>
        </w:rPr>
        <w:t>J. Biol. Chem.</w:t>
      </w:r>
      <w:r w:rsidRPr="00D17CF9">
        <w:rPr>
          <w:rFonts w:ascii="Arial" w:hAnsi="Arial"/>
          <w:sz w:val="22"/>
        </w:rPr>
        <w:t xml:space="preserve"> (1978) </w:t>
      </w:r>
      <w:r w:rsidRPr="00D17CF9">
        <w:rPr>
          <w:rFonts w:ascii="Arial" w:hAnsi="Arial"/>
          <w:sz w:val="22"/>
          <w:u w:val="single"/>
        </w:rPr>
        <w:t>253</w:t>
      </w:r>
      <w:r w:rsidRPr="00D17CF9">
        <w:rPr>
          <w:rFonts w:ascii="Arial" w:hAnsi="Arial"/>
          <w:sz w:val="22"/>
        </w:rPr>
        <w:t xml:space="preserve">, 347). He showed that keratan sulfate I proteoglycan is synthesized by the N-linked biosynthetic pathway, and he established that the </w:t>
      </w:r>
      <w:proofErr w:type="spellStart"/>
      <w:r w:rsidRPr="00D17CF9">
        <w:rPr>
          <w:rFonts w:ascii="Arial" w:hAnsi="Arial"/>
          <w:sz w:val="22"/>
        </w:rPr>
        <w:t>sequon</w:t>
      </w:r>
      <w:proofErr w:type="spellEnd"/>
      <w:r w:rsidRPr="00D17CF9">
        <w:rPr>
          <w:rFonts w:ascii="Arial" w:hAnsi="Arial"/>
          <w:sz w:val="22"/>
        </w:rPr>
        <w:t xml:space="preserve">, </w:t>
      </w:r>
      <w:proofErr w:type="spellStart"/>
      <w:r w:rsidRPr="00D17CF9">
        <w:rPr>
          <w:rFonts w:ascii="Arial" w:hAnsi="Arial"/>
          <w:sz w:val="22"/>
        </w:rPr>
        <w:t>Asn</w:t>
      </w:r>
      <w:proofErr w:type="spellEnd"/>
      <w:r w:rsidRPr="00D17CF9">
        <w:rPr>
          <w:rFonts w:ascii="Arial" w:hAnsi="Arial"/>
          <w:sz w:val="22"/>
        </w:rPr>
        <w:t>-X-</w:t>
      </w:r>
      <w:proofErr w:type="gramStart"/>
      <w:r w:rsidRPr="00D17CF9">
        <w:rPr>
          <w:rFonts w:ascii="Arial" w:hAnsi="Arial"/>
          <w:sz w:val="22"/>
        </w:rPr>
        <w:t>Ser(</w:t>
      </w:r>
      <w:proofErr w:type="spellStart"/>
      <w:proofErr w:type="gramEnd"/>
      <w:r w:rsidRPr="00D17CF9">
        <w:rPr>
          <w:rFonts w:ascii="Arial" w:hAnsi="Arial"/>
          <w:sz w:val="22"/>
        </w:rPr>
        <w:t>Thr</w:t>
      </w:r>
      <w:proofErr w:type="spellEnd"/>
      <w:r w:rsidRPr="00D17CF9">
        <w:rPr>
          <w:rFonts w:ascii="Arial" w:hAnsi="Arial"/>
          <w:sz w:val="22"/>
        </w:rPr>
        <w:t xml:space="preserve">) is the minimal structural requirement for recognition by </w:t>
      </w:r>
      <w:r w:rsidR="008D68D1">
        <w:rPr>
          <w:rFonts w:ascii="Arial" w:hAnsi="Arial"/>
          <w:sz w:val="22"/>
        </w:rPr>
        <w:t xml:space="preserve">the </w:t>
      </w:r>
      <w:r w:rsidRPr="00D17CF9">
        <w:rPr>
          <w:rFonts w:ascii="Arial" w:hAnsi="Arial"/>
          <w:sz w:val="22"/>
        </w:rPr>
        <w:t xml:space="preserve">N-glycan </w:t>
      </w:r>
      <w:proofErr w:type="spellStart"/>
      <w:r w:rsidRPr="00D17CF9">
        <w:rPr>
          <w:rFonts w:ascii="Arial" w:hAnsi="Arial"/>
          <w:sz w:val="22"/>
        </w:rPr>
        <w:t>oligosaccharyltransferase</w:t>
      </w:r>
      <w:proofErr w:type="spellEnd"/>
      <w:r w:rsidRPr="00D17CF9">
        <w:rPr>
          <w:rFonts w:ascii="Arial" w:hAnsi="Arial"/>
          <w:sz w:val="22"/>
        </w:rPr>
        <w:t>. Hart’s laboratory performed some of the earliest studies mapping N-glycan attachment sites and they were among the first to show that N-linked protein glycosylation heterogeneity is site specific and highly regulated by cellular physiology (</w:t>
      </w:r>
      <w:proofErr w:type="spellStart"/>
      <w:r w:rsidRPr="00D17CF9">
        <w:rPr>
          <w:rFonts w:ascii="Arial" w:hAnsi="Arial"/>
          <w:sz w:val="22"/>
        </w:rPr>
        <w:t>eg.</w:t>
      </w:r>
      <w:proofErr w:type="spellEnd"/>
      <w:r w:rsidRPr="00D17CF9">
        <w:rPr>
          <w:rFonts w:ascii="Arial" w:hAnsi="Arial"/>
          <w:sz w:val="22"/>
        </w:rPr>
        <w:t xml:space="preserve"> </w:t>
      </w:r>
      <w:r w:rsidRPr="00D17CF9">
        <w:rPr>
          <w:rFonts w:ascii="Arial" w:hAnsi="Arial"/>
          <w:i/>
          <w:sz w:val="22"/>
        </w:rPr>
        <w:t>J. Biol. Chem</w:t>
      </w:r>
      <w:r w:rsidRPr="00D17CF9">
        <w:rPr>
          <w:rFonts w:ascii="Arial" w:hAnsi="Arial"/>
          <w:sz w:val="22"/>
        </w:rPr>
        <w:t xml:space="preserve">. (1985) </w:t>
      </w:r>
      <w:r w:rsidRPr="00D17CF9">
        <w:rPr>
          <w:rFonts w:ascii="Arial" w:hAnsi="Arial"/>
          <w:sz w:val="22"/>
          <w:u w:val="single"/>
        </w:rPr>
        <w:t>260</w:t>
      </w:r>
      <w:r w:rsidRPr="00D17CF9">
        <w:rPr>
          <w:rFonts w:ascii="Arial" w:hAnsi="Arial"/>
          <w:sz w:val="22"/>
        </w:rPr>
        <w:t>, 4046). His group further showed that site-specific N-linked glycosylation is tightly controlled also by protein structure at all levels, even up to the level quaternary structure (</w:t>
      </w:r>
      <w:proofErr w:type="spellStart"/>
      <w:r w:rsidRPr="00D17CF9">
        <w:rPr>
          <w:rFonts w:ascii="Arial" w:hAnsi="Arial"/>
          <w:sz w:val="22"/>
        </w:rPr>
        <w:t>eg.</w:t>
      </w:r>
      <w:proofErr w:type="spellEnd"/>
      <w:r w:rsidRPr="00D17CF9">
        <w:rPr>
          <w:rFonts w:ascii="Arial" w:hAnsi="Arial"/>
          <w:sz w:val="22"/>
        </w:rPr>
        <w:t xml:space="preserve"> </w:t>
      </w:r>
      <w:r w:rsidRPr="00D17CF9">
        <w:rPr>
          <w:rFonts w:ascii="Arial" w:hAnsi="Arial"/>
          <w:i/>
          <w:sz w:val="22"/>
        </w:rPr>
        <w:t>J. Biol. Chem</w:t>
      </w:r>
      <w:r w:rsidRPr="00D17CF9">
        <w:rPr>
          <w:rFonts w:ascii="Arial" w:hAnsi="Arial"/>
          <w:b/>
          <w:i/>
          <w:sz w:val="22"/>
        </w:rPr>
        <w:t>.</w:t>
      </w:r>
      <w:r w:rsidRPr="00D17CF9">
        <w:rPr>
          <w:rFonts w:ascii="Arial" w:hAnsi="Arial"/>
          <w:sz w:val="22"/>
        </w:rPr>
        <w:t xml:space="preserve"> (1986) </w:t>
      </w:r>
      <w:r w:rsidRPr="00D17CF9">
        <w:rPr>
          <w:rFonts w:ascii="Arial" w:hAnsi="Arial"/>
          <w:sz w:val="22"/>
          <w:u w:val="single"/>
        </w:rPr>
        <w:t>261</w:t>
      </w:r>
      <w:r w:rsidRPr="00D17CF9">
        <w:rPr>
          <w:rFonts w:ascii="Arial" w:hAnsi="Arial"/>
          <w:sz w:val="22"/>
        </w:rPr>
        <w:t>:13186-13196). Hart’s laboratory purified several of the most important glycosyltransferases and developed methods to use them to probe glycan structures on living cells (</w:t>
      </w:r>
      <w:proofErr w:type="spellStart"/>
      <w:r w:rsidRPr="00D17CF9">
        <w:rPr>
          <w:rFonts w:ascii="Arial" w:hAnsi="Arial"/>
          <w:sz w:val="22"/>
        </w:rPr>
        <w:t>eg.</w:t>
      </w:r>
      <w:proofErr w:type="spellEnd"/>
      <w:r w:rsidRPr="00D17CF9">
        <w:rPr>
          <w:rFonts w:ascii="Arial" w:hAnsi="Arial"/>
          <w:sz w:val="22"/>
        </w:rPr>
        <w:t xml:space="preserve"> </w:t>
      </w:r>
      <w:r w:rsidRPr="00D17CF9">
        <w:rPr>
          <w:rFonts w:ascii="Arial" w:hAnsi="Arial"/>
          <w:i/>
          <w:sz w:val="22"/>
        </w:rPr>
        <w:t xml:space="preserve">Meth. </w:t>
      </w:r>
      <w:proofErr w:type="spellStart"/>
      <w:r w:rsidRPr="00D17CF9">
        <w:rPr>
          <w:rFonts w:ascii="Arial" w:hAnsi="Arial"/>
          <w:i/>
          <w:sz w:val="22"/>
        </w:rPr>
        <w:t>Enzymol</w:t>
      </w:r>
      <w:proofErr w:type="spellEnd"/>
      <w:r w:rsidRPr="00D17CF9">
        <w:rPr>
          <w:rFonts w:ascii="Arial" w:hAnsi="Arial"/>
          <w:sz w:val="22"/>
        </w:rPr>
        <w:t xml:space="preserve">. (1989) </w:t>
      </w:r>
      <w:r w:rsidRPr="00D17CF9">
        <w:rPr>
          <w:rFonts w:ascii="Arial" w:hAnsi="Arial"/>
          <w:sz w:val="22"/>
          <w:u w:val="single"/>
        </w:rPr>
        <w:t>179</w:t>
      </w:r>
      <w:r w:rsidRPr="00D17CF9">
        <w:rPr>
          <w:rFonts w:ascii="Arial" w:hAnsi="Arial"/>
          <w:sz w:val="22"/>
        </w:rPr>
        <w:t>, 82). In collaboration with Paul Englund’s group, at Johns Hopkins, they elucidated the biosynthetic pathway for GPI-Anchors (</w:t>
      </w:r>
      <w:proofErr w:type="spellStart"/>
      <w:r w:rsidRPr="00D17CF9">
        <w:rPr>
          <w:rFonts w:ascii="Arial" w:hAnsi="Arial"/>
          <w:sz w:val="22"/>
        </w:rPr>
        <w:t>eg.</w:t>
      </w:r>
      <w:proofErr w:type="spellEnd"/>
      <w:r w:rsidRPr="00D17CF9">
        <w:rPr>
          <w:rFonts w:ascii="Arial" w:hAnsi="Arial"/>
          <w:sz w:val="22"/>
        </w:rPr>
        <w:t xml:space="preserve"> Cell (1989) </w:t>
      </w:r>
      <w:r w:rsidRPr="00D17CF9">
        <w:rPr>
          <w:rFonts w:ascii="Arial" w:hAnsi="Arial"/>
          <w:sz w:val="22"/>
          <w:u w:val="single"/>
        </w:rPr>
        <w:t>56</w:t>
      </w:r>
      <w:r w:rsidRPr="00D17CF9">
        <w:rPr>
          <w:rFonts w:ascii="Arial" w:hAnsi="Arial"/>
          <w:sz w:val="22"/>
        </w:rPr>
        <w:t xml:space="preserve">, 793).  In the early 1980’s, while probing cells with glycosyltransferases, </w:t>
      </w:r>
      <w:r w:rsidRPr="0053618C">
        <w:rPr>
          <w:rFonts w:ascii="Arial" w:hAnsi="Arial"/>
          <w:i/>
          <w:sz w:val="22"/>
        </w:rPr>
        <w:t xml:space="preserve">Hart’s laboratory discovered cytoplasmic and nuclear protein glycosylation </w:t>
      </w:r>
      <w:r w:rsidRPr="0053618C">
        <w:rPr>
          <w:rFonts w:ascii="Arial" w:hAnsi="Arial"/>
          <w:i/>
          <w:sz w:val="22"/>
        </w:rPr>
        <w:lastRenderedPageBreak/>
        <w:t>by O-linked N-acetylglucosamine (O-</w:t>
      </w:r>
      <w:proofErr w:type="spellStart"/>
      <w:r w:rsidRPr="0053618C">
        <w:rPr>
          <w:rFonts w:ascii="Arial" w:hAnsi="Arial"/>
          <w:i/>
          <w:sz w:val="22"/>
        </w:rPr>
        <w:t>GlcNAc</w:t>
      </w:r>
      <w:proofErr w:type="spellEnd"/>
      <w:r w:rsidRPr="0053618C">
        <w:rPr>
          <w:rFonts w:ascii="Arial" w:hAnsi="Arial"/>
          <w:i/>
          <w:sz w:val="22"/>
        </w:rPr>
        <w:t>) (</w:t>
      </w:r>
      <w:proofErr w:type="spellStart"/>
      <w:r w:rsidRPr="0053618C">
        <w:rPr>
          <w:rFonts w:ascii="Arial" w:hAnsi="Arial"/>
          <w:i/>
          <w:sz w:val="22"/>
        </w:rPr>
        <w:t>eg.</w:t>
      </w:r>
      <w:proofErr w:type="spellEnd"/>
      <w:r w:rsidRPr="0053618C">
        <w:rPr>
          <w:rFonts w:ascii="Arial" w:hAnsi="Arial"/>
          <w:i/>
          <w:sz w:val="22"/>
        </w:rPr>
        <w:t xml:space="preserve"> J. Biol. Chem. 259:3308; J. Biol. Chem. 261:8049). Since that time, the Hart laboratory has published </w:t>
      </w:r>
      <w:r w:rsidR="008D68D1">
        <w:rPr>
          <w:rFonts w:ascii="Arial" w:hAnsi="Arial"/>
          <w:i/>
          <w:sz w:val="22"/>
        </w:rPr>
        <w:t>over</w:t>
      </w:r>
      <w:r w:rsidRPr="0053618C">
        <w:rPr>
          <w:rFonts w:ascii="Arial" w:hAnsi="Arial"/>
          <w:i/>
          <w:sz w:val="22"/>
        </w:rPr>
        <w:t xml:space="preserve"> 200 papers on O-GlcNAcylation, identifying and cloning the enzymes controlling cycling, characterizing O-GlcNAcylation and its interplay with phosphorylation on hundreds of proteins, and they have developed many of the tools and methods in use today t</w:t>
      </w:r>
      <w:r>
        <w:rPr>
          <w:rFonts w:ascii="Arial" w:hAnsi="Arial"/>
          <w:i/>
          <w:sz w:val="22"/>
        </w:rPr>
        <w:t>o study this modification</w:t>
      </w:r>
      <w:r w:rsidRPr="0053618C">
        <w:rPr>
          <w:rFonts w:ascii="Arial" w:hAnsi="Arial"/>
          <w:i/>
          <w:sz w:val="22"/>
        </w:rPr>
        <w:t>.</w:t>
      </w:r>
      <w:r w:rsidRPr="00D17CF9">
        <w:rPr>
          <w:rFonts w:ascii="Arial" w:hAnsi="Arial"/>
          <w:sz w:val="22"/>
        </w:rPr>
        <w:t xml:space="preserve"> </w:t>
      </w:r>
      <w:r w:rsidR="0019493D">
        <w:rPr>
          <w:rFonts w:ascii="Arial" w:hAnsi="Arial"/>
          <w:sz w:val="22"/>
        </w:rPr>
        <w:t>Recent work is elucidating how nutrients regulate basal transcription by modification of TATA-binding protein.</w:t>
      </w:r>
    </w:p>
    <w:p w14:paraId="10D2FE49" w14:textId="41B6D5B7" w:rsidR="00DF2BF0" w:rsidRDefault="0019493D" w:rsidP="00DF052C">
      <w:pPr>
        <w:adjustRightInd w:val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  <w:r w:rsidR="008D68D1">
        <w:rPr>
          <w:rFonts w:ascii="Arial" w:hAnsi="Arial"/>
          <w:sz w:val="22"/>
        </w:rPr>
        <w:t xml:space="preserve">     </w:t>
      </w:r>
      <w:r w:rsidR="00C73BC2" w:rsidRPr="00D17CF9">
        <w:rPr>
          <w:rFonts w:ascii="Arial" w:hAnsi="Arial"/>
          <w:sz w:val="22"/>
        </w:rPr>
        <w:t xml:space="preserve">In 1989, Hart founded the leading journal in the field, </w:t>
      </w:r>
      <w:r w:rsidR="00C73BC2" w:rsidRPr="00D17CF9">
        <w:rPr>
          <w:rFonts w:ascii="Arial" w:hAnsi="Arial"/>
          <w:i/>
          <w:sz w:val="22"/>
        </w:rPr>
        <w:t>Glycobiology</w:t>
      </w:r>
      <w:r w:rsidR="00C73BC2" w:rsidRPr="00D17CF9">
        <w:rPr>
          <w:rFonts w:ascii="Arial" w:hAnsi="Arial"/>
          <w:sz w:val="22"/>
        </w:rPr>
        <w:t>, serving as Editor-In-Chief until 2001.</w:t>
      </w:r>
      <w:r w:rsidR="00862669">
        <w:rPr>
          <w:rFonts w:ascii="Arial" w:hAnsi="Arial"/>
          <w:sz w:val="22"/>
        </w:rPr>
        <w:t xml:space="preserve"> He is currently an Associate Editor for J. Biological Chemistry, an Associate Editor for Molecular and Cellular Proteomics and </w:t>
      </w:r>
      <w:r w:rsidR="008D68D1">
        <w:rPr>
          <w:rFonts w:ascii="Arial" w:hAnsi="Arial"/>
          <w:sz w:val="22"/>
        </w:rPr>
        <w:t xml:space="preserve">was </w:t>
      </w:r>
      <w:r w:rsidR="00862669">
        <w:rPr>
          <w:rFonts w:ascii="Arial" w:hAnsi="Arial"/>
          <w:sz w:val="22"/>
        </w:rPr>
        <w:t xml:space="preserve">on the board of ASBMB Today. </w:t>
      </w:r>
      <w:r w:rsidR="00C73BC2" w:rsidRPr="00D17CF9">
        <w:rPr>
          <w:rFonts w:ascii="Arial" w:hAnsi="Arial"/>
          <w:sz w:val="22"/>
        </w:rPr>
        <w:t xml:space="preserve"> Hart received the first International </w:t>
      </w:r>
      <w:proofErr w:type="spellStart"/>
      <w:r w:rsidR="00C73BC2" w:rsidRPr="00D17CF9">
        <w:rPr>
          <w:rFonts w:ascii="Arial" w:hAnsi="Arial"/>
          <w:sz w:val="22"/>
        </w:rPr>
        <w:t>Glycoconjuate</w:t>
      </w:r>
      <w:proofErr w:type="spellEnd"/>
      <w:r w:rsidR="00C73BC2" w:rsidRPr="00D17CF9">
        <w:rPr>
          <w:rFonts w:ascii="Arial" w:hAnsi="Arial"/>
          <w:sz w:val="22"/>
        </w:rPr>
        <w:t xml:space="preserve"> Organization (IGO) Award in 1997, the Karl Meyer Award from the Society for Glycobiology in </w:t>
      </w:r>
      <w:proofErr w:type="gramStart"/>
      <w:r w:rsidR="00C73BC2" w:rsidRPr="00D17CF9">
        <w:rPr>
          <w:rFonts w:ascii="Arial" w:hAnsi="Arial"/>
          <w:sz w:val="22"/>
        </w:rPr>
        <w:t>2006, and</w:t>
      </w:r>
      <w:proofErr w:type="gramEnd"/>
      <w:r w:rsidR="00C73BC2" w:rsidRPr="00D17CF9">
        <w:rPr>
          <w:rFonts w:ascii="Arial" w:hAnsi="Arial"/>
          <w:sz w:val="22"/>
        </w:rPr>
        <w:t xml:space="preserve"> </w:t>
      </w:r>
      <w:r w:rsidR="00973902">
        <w:rPr>
          <w:rFonts w:ascii="Arial" w:hAnsi="Arial"/>
          <w:sz w:val="22"/>
        </w:rPr>
        <w:t>served as</w:t>
      </w:r>
      <w:r w:rsidR="00C73BC2" w:rsidRPr="00D17CF9">
        <w:rPr>
          <w:rFonts w:ascii="Arial" w:hAnsi="Arial"/>
          <w:sz w:val="22"/>
        </w:rPr>
        <w:t xml:space="preserve"> president of the IGO</w:t>
      </w:r>
      <w:r w:rsidR="00973902">
        <w:rPr>
          <w:rFonts w:ascii="Arial" w:hAnsi="Arial"/>
          <w:sz w:val="22"/>
        </w:rPr>
        <w:t xml:space="preserve"> from 2009-2011</w:t>
      </w:r>
      <w:r w:rsidR="00C73BC2" w:rsidRPr="00D17CF9">
        <w:rPr>
          <w:rFonts w:ascii="Arial" w:hAnsi="Arial"/>
          <w:sz w:val="22"/>
        </w:rPr>
        <w:t xml:space="preserve">. </w:t>
      </w:r>
      <w:r w:rsidR="008D68D1">
        <w:rPr>
          <w:rFonts w:ascii="Arial" w:hAnsi="Arial"/>
          <w:sz w:val="22"/>
        </w:rPr>
        <w:t xml:space="preserve">He received the Herbert Tabor Award and the </w:t>
      </w:r>
      <w:proofErr w:type="spellStart"/>
      <w:r w:rsidR="008D68D1">
        <w:rPr>
          <w:rFonts w:ascii="Arial" w:hAnsi="Arial"/>
          <w:sz w:val="22"/>
        </w:rPr>
        <w:t>Yamakawa</w:t>
      </w:r>
      <w:proofErr w:type="spellEnd"/>
      <w:r w:rsidR="008D68D1">
        <w:rPr>
          <w:rFonts w:ascii="Arial" w:hAnsi="Arial"/>
          <w:sz w:val="22"/>
        </w:rPr>
        <w:t xml:space="preserve"> award in </w:t>
      </w:r>
      <w:proofErr w:type="gramStart"/>
      <w:r w:rsidR="008D68D1">
        <w:rPr>
          <w:rFonts w:ascii="Arial" w:hAnsi="Arial"/>
          <w:sz w:val="22"/>
        </w:rPr>
        <w:t>2018, and</w:t>
      </w:r>
      <w:proofErr w:type="gramEnd"/>
      <w:r w:rsidR="008D68D1">
        <w:rPr>
          <w:rFonts w:ascii="Arial" w:hAnsi="Arial"/>
          <w:sz w:val="22"/>
        </w:rPr>
        <w:t xml:space="preserve"> was elected President of the American Society of Biochemistry and Molecular Biology (ASBMB) in 2018. </w:t>
      </w:r>
      <w:r w:rsidR="00C73BC2" w:rsidRPr="00D17CF9">
        <w:rPr>
          <w:rFonts w:ascii="Arial" w:hAnsi="Arial"/>
          <w:sz w:val="22"/>
        </w:rPr>
        <w:t>To da</w:t>
      </w:r>
      <w:r w:rsidR="00C73BC2">
        <w:rPr>
          <w:rFonts w:ascii="Arial" w:hAnsi="Arial"/>
          <w:sz w:val="22"/>
        </w:rPr>
        <w:t>te, Hart has publish</w:t>
      </w:r>
      <w:r w:rsidR="00A43232">
        <w:rPr>
          <w:rFonts w:ascii="Arial" w:hAnsi="Arial"/>
          <w:sz w:val="22"/>
        </w:rPr>
        <w:t xml:space="preserve">ed about </w:t>
      </w:r>
      <w:r w:rsidR="00AC762C">
        <w:rPr>
          <w:rFonts w:ascii="Arial" w:hAnsi="Arial"/>
          <w:sz w:val="22"/>
        </w:rPr>
        <w:t>~30</w:t>
      </w:r>
      <w:r w:rsidR="002349F7">
        <w:rPr>
          <w:rFonts w:ascii="Arial" w:hAnsi="Arial"/>
          <w:sz w:val="22"/>
        </w:rPr>
        <w:t>6</w:t>
      </w:r>
      <w:r w:rsidR="00C73BC2" w:rsidRPr="00D17CF9">
        <w:rPr>
          <w:rFonts w:ascii="Arial" w:hAnsi="Arial"/>
          <w:sz w:val="22"/>
        </w:rPr>
        <w:t xml:space="preserve"> papers all in the area of </w:t>
      </w:r>
      <w:proofErr w:type="spellStart"/>
      <w:r w:rsidR="00C73BC2" w:rsidRPr="00D17CF9">
        <w:rPr>
          <w:rFonts w:ascii="Arial" w:hAnsi="Arial"/>
          <w:sz w:val="22"/>
        </w:rPr>
        <w:t>glycosciences</w:t>
      </w:r>
      <w:proofErr w:type="spellEnd"/>
      <w:r w:rsidR="00C73BC2" w:rsidRPr="00D17CF9">
        <w:rPr>
          <w:rFonts w:ascii="Arial" w:hAnsi="Arial"/>
          <w:sz w:val="22"/>
        </w:rPr>
        <w:t xml:space="preserve">. </w:t>
      </w:r>
    </w:p>
    <w:p w14:paraId="7E3DA761" w14:textId="443DE429" w:rsidR="00E50636" w:rsidRPr="00E50636" w:rsidRDefault="00E50636" w:rsidP="00DF052C">
      <w:pPr>
        <w:adjustRightInd w:val="0"/>
        <w:jc w:val="both"/>
        <w:rPr>
          <w:rFonts w:ascii="Arial" w:hAnsi="Arial" w:cs="Calibri"/>
          <w:b/>
          <w:sz w:val="22"/>
          <w:szCs w:val="22"/>
        </w:rPr>
      </w:pPr>
      <w:r w:rsidRPr="00E50636">
        <w:rPr>
          <w:rFonts w:ascii="Arial" w:hAnsi="Arial"/>
          <w:b/>
          <w:i/>
          <w:sz w:val="22"/>
        </w:rPr>
        <w:t>Curr</w:t>
      </w:r>
      <w:r w:rsidR="006701AA">
        <w:rPr>
          <w:rFonts w:ascii="Arial" w:hAnsi="Arial"/>
          <w:b/>
          <w:i/>
          <w:sz w:val="22"/>
        </w:rPr>
        <w:t>e</w:t>
      </w:r>
      <w:r w:rsidR="00AC762C">
        <w:rPr>
          <w:rFonts w:ascii="Arial" w:hAnsi="Arial"/>
          <w:b/>
          <w:i/>
          <w:sz w:val="22"/>
        </w:rPr>
        <w:t>nt Google Scholar H-factor = 1</w:t>
      </w:r>
      <w:r w:rsidR="00D429B4">
        <w:rPr>
          <w:rFonts w:ascii="Arial" w:hAnsi="Arial"/>
          <w:b/>
          <w:i/>
          <w:sz w:val="22"/>
        </w:rPr>
        <w:t>20</w:t>
      </w:r>
      <w:r w:rsidR="00AC762C">
        <w:rPr>
          <w:rFonts w:ascii="Arial" w:hAnsi="Arial"/>
          <w:b/>
          <w:i/>
          <w:sz w:val="22"/>
        </w:rPr>
        <w:t>; i10-index=3</w:t>
      </w:r>
      <w:r w:rsidR="00AE0975">
        <w:rPr>
          <w:rFonts w:ascii="Arial" w:hAnsi="Arial"/>
          <w:b/>
          <w:i/>
          <w:sz w:val="22"/>
        </w:rPr>
        <w:t>1</w:t>
      </w:r>
      <w:r w:rsidR="002F403F">
        <w:rPr>
          <w:rFonts w:ascii="Arial" w:hAnsi="Arial"/>
          <w:b/>
          <w:i/>
          <w:sz w:val="22"/>
        </w:rPr>
        <w:t>5</w:t>
      </w:r>
    </w:p>
    <w:p w14:paraId="0C826B34" w14:textId="7C770D14" w:rsidR="00C73BC2" w:rsidRPr="00C069CA" w:rsidRDefault="00C73BC2" w:rsidP="00C73BC2">
      <w:pPr>
        <w:jc w:val="both"/>
        <w:rPr>
          <w:rFonts w:ascii="Arial" w:hAnsi="Arial"/>
          <w:sz w:val="22"/>
        </w:rPr>
      </w:pPr>
    </w:p>
    <w:p w14:paraId="4113B0AC" w14:textId="05C94ACE" w:rsidR="006A6A67" w:rsidRDefault="00C73BC2" w:rsidP="00C73BC2">
      <w:pPr>
        <w:pStyle w:val="Bookman10pt"/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sz w:val="22"/>
          <w:u w:val="single"/>
        </w:rPr>
        <w:t>Honors</w:t>
      </w:r>
      <w:r w:rsidRPr="006562FE">
        <w:rPr>
          <w:rFonts w:ascii="Calibri" w:hAnsi="Calibri"/>
          <w:b w:val="0"/>
          <w:i w:val="0"/>
          <w:sz w:val="22"/>
          <w:u w:val="single"/>
        </w:rPr>
        <w:t xml:space="preserve"> &amp; </w:t>
      </w:r>
      <w:r w:rsidRPr="006562FE">
        <w:rPr>
          <w:rFonts w:ascii="Calibri" w:hAnsi="Calibri"/>
          <w:i w:val="0"/>
          <w:sz w:val="22"/>
          <w:u w:val="single"/>
        </w:rPr>
        <w:t>Major Lectures</w:t>
      </w:r>
    </w:p>
    <w:p w14:paraId="5DEFBD92" w14:textId="6E55D649" w:rsidR="0021332A" w:rsidRPr="0021332A" w:rsidRDefault="0021332A" w:rsidP="003D6AC1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>
        <w:rPr>
          <w:rFonts w:ascii="Calibri" w:hAnsi="Calibri"/>
          <w:b w:val="0"/>
          <w:bCs/>
          <w:i w:val="0"/>
          <w:sz w:val="22"/>
        </w:rPr>
        <w:t>2019 President’s Innovator Award, Society for Glycobiology.</w:t>
      </w:r>
    </w:p>
    <w:p w14:paraId="16477AD5" w14:textId="59A3047B" w:rsidR="003D6AC1" w:rsidRDefault="003D6AC1" w:rsidP="003D6AC1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 xml:space="preserve">2018 </w:t>
      </w:r>
      <w:proofErr w:type="spellStart"/>
      <w:r>
        <w:rPr>
          <w:rFonts w:ascii="Calibri" w:hAnsi="Calibri"/>
          <w:b w:val="0"/>
          <w:i w:val="0"/>
          <w:sz w:val="22"/>
        </w:rPr>
        <w:t>Yamakawa</w:t>
      </w:r>
      <w:proofErr w:type="spellEnd"/>
      <w:r>
        <w:rPr>
          <w:rFonts w:ascii="Calibri" w:hAnsi="Calibri"/>
          <w:b w:val="0"/>
          <w:i w:val="0"/>
          <w:sz w:val="22"/>
        </w:rPr>
        <w:t xml:space="preserve"> Award from the Japanese Glycobiology Society (JCCG)</w:t>
      </w:r>
    </w:p>
    <w:p w14:paraId="1C52C9C6" w14:textId="2F137E7B" w:rsidR="003A5759" w:rsidRPr="003A5759" w:rsidRDefault="003A5759" w:rsidP="0010381F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>2018 Herbert Tabor Award from the American Society for Biochemistry and Molecular Biology</w:t>
      </w:r>
    </w:p>
    <w:p w14:paraId="64D0F26A" w14:textId="267BED24" w:rsidR="00215E4B" w:rsidRPr="00720712" w:rsidRDefault="00000B47" w:rsidP="0010381F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>President</w:t>
      </w:r>
      <w:r w:rsidR="00215E4B">
        <w:rPr>
          <w:rFonts w:ascii="Calibri" w:hAnsi="Calibri"/>
          <w:b w:val="0"/>
          <w:i w:val="0"/>
          <w:sz w:val="22"/>
        </w:rPr>
        <w:t xml:space="preserve"> American Society for Biochemistry and Molecular Biology (ASBMB) -20</w:t>
      </w:r>
      <w:r w:rsidR="003D6AC1">
        <w:rPr>
          <w:rFonts w:ascii="Calibri" w:hAnsi="Calibri"/>
          <w:b w:val="0"/>
          <w:i w:val="0"/>
          <w:sz w:val="22"/>
        </w:rPr>
        <w:t>18-2020</w:t>
      </w:r>
    </w:p>
    <w:p w14:paraId="6B81F5AD" w14:textId="73BACFED" w:rsidR="00720712" w:rsidRPr="00215E4B" w:rsidRDefault="00720712" w:rsidP="0010381F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>Named First Paul &amp; Christine Englund Endowed Professor</w:t>
      </w:r>
    </w:p>
    <w:p w14:paraId="1985715C" w14:textId="3EF0BB2D" w:rsidR="00A90D5D" w:rsidRPr="00A90D5D" w:rsidRDefault="00A90D5D" w:rsidP="0010381F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>NIH Director’s Wednesday Afternoon Lecturer (WALS), Dec. 2011, Washington, DC</w:t>
      </w:r>
    </w:p>
    <w:p w14:paraId="2F5AA014" w14:textId="77777777" w:rsidR="0010381F" w:rsidRPr="0010381F" w:rsidRDefault="0010381F" w:rsidP="0010381F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>Opening Lecture, 2011 Society for Glycobiology Meeting, Seattle, WA.</w:t>
      </w:r>
    </w:p>
    <w:p w14:paraId="42BBE7F2" w14:textId="77777777" w:rsidR="0010381F" w:rsidRPr="0010381F" w:rsidRDefault="00E1069F" w:rsidP="0010381F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b w:val="0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 xml:space="preserve">Plenary Lecture 2011 </w:t>
      </w:r>
      <w:r w:rsidRPr="00E1069F">
        <w:rPr>
          <w:rFonts w:ascii="Calibri" w:hAnsi="Calibri"/>
          <w:b w:val="0"/>
          <w:i w:val="0"/>
          <w:sz w:val="22"/>
        </w:rPr>
        <w:t xml:space="preserve">IUBMB </w:t>
      </w:r>
      <w:r>
        <w:rPr>
          <w:rFonts w:ascii="Calibri" w:hAnsi="Calibri"/>
          <w:b w:val="0"/>
          <w:i w:val="0"/>
          <w:sz w:val="22"/>
        </w:rPr>
        <w:t>Cell Signaling Networks, Merida Mexico</w:t>
      </w:r>
    </w:p>
    <w:p w14:paraId="3DBE1019" w14:textId="77777777" w:rsidR="00F665FC" w:rsidRPr="006562FE" w:rsidRDefault="00F665FC" w:rsidP="00F665FC">
      <w:pPr>
        <w:pStyle w:val="Bookman10pt"/>
        <w:numPr>
          <w:ilvl w:val="0"/>
          <w:numId w:val="7"/>
        </w:numPr>
        <w:tabs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>
        <w:rPr>
          <w:rFonts w:ascii="Calibri" w:hAnsi="Calibri"/>
          <w:b w:val="0"/>
          <w:i w:val="0"/>
          <w:sz w:val="22"/>
        </w:rPr>
        <w:t>2011 Irwin J. Goldstein Lectureship in Glycobiology, Univ. of Michigan.</w:t>
      </w:r>
    </w:p>
    <w:p w14:paraId="3F7C591D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>2010 named, Honorary Professor of Shanghai Medical College, Fudan Univ., Shanghai, China</w:t>
      </w:r>
    </w:p>
    <w:p w14:paraId="207372B2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>2009-2011 President, International Glycoconjugate Organization (IGO)</w:t>
      </w:r>
    </w:p>
    <w:p w14:paraId="0803E33F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440"/>
          <w:tab w:val="clear" w:pos="216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>2009 - Hall of Fame, Topeka High School</w:t>
      </w:r>
    </w:p>
    <w:p w14:paraId="18318D6E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ind w:left="90" w:hanging="90"/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 xml:space="preserve">2008 Alumni Fellow, School of Arts &amp; Sciences Kansas State University </w:t>
      </w:r>
    </w:p>
    <w:p w14:paraId="400B6883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ind w:left="90" w:hanging="90"/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>2007 Edwin G. Krebs Lectureship Award, UC Davis, CA.</w:t>
      </w:r>
    </w:p>
    <w:p w14:paraId="10B5423C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ind w:left="90" w:hanging="90"/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>11</w:t>
      </w:r>
      <w:r w:rsidRPr="006562FE">
        <w:rPr>
          <w:rFonts w:ascii="Calibri" w:hAnsi="Calibri"/>
          <w:b w:val="0"/>
          <w:i w:val="0"/>
          <w:sz w:val="22"/>
          <w:vertAlign w:val="superscript"/>
        </w:rPr>
        <w:t>th</w:t>
      </w:r>
      <w:r w:rsidRPr="006562FE">
        <w:rPr>
          <w:rFonts w:ascii="Calibri" w:hAnsi="Calibri"/>
          <w:b w:val="0"/>
          <w:i w:val="0"/>
          <w:sz w:val="22"/>
        </w:rPr>
        <w:t xml:space="preserve"> Annual Lecture of Institutes Cell &amp; Dev. Biol., Stonybrook, NY. </w:t>
      </w:r>
    </w:p>
    <w:p w14:paraId="14BAA6B4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ind w:left="90" w:hanging="90"/>
        <w:jc w:val="left"/>
        <w:rPr>
          <w:rFonts w:ascii="Calibri" w:hAnsi="Calibri"/>
          <w:i w:val="0"/>
          <w:sz w:val="22"/>
          <w:u w:val="single"/>
        </w:rPr>
      </w:pPr>
      <w:r w:rsidRPr="006562FE">
        <w:rPr>
          <w:rFonts w:ascii="Calibri" w:hAnsi="Calibri"/>
          <w:b w:val="0"/>
          <w:i w:val="0"/>
          <w:sz w:val="22"/>
        </w:rPr>
        <w:t>2006 Karl Meyer Award from Society for Glycobiology, Los Angeles, CA.</w:t>
      </w:r>
    </w:p>
    <w:p w14:paraId="579A15FD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left" w:pos="360"/>
        </w:tabs>
        <w:ind w:left="90" w:hanging="9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Opening Lecturer,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Glyco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XVIII (2005), Florence, Italy;</w:t>
      </w:r>
    </w:p>
    <w:p w14:paraId="4D4A7981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left" w:pos="360"/>
        </w:tabs>
        <w:ind w:left="90" w:hanging="9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2007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Adrouny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Lecturer, Tulane  </w:t>
      </w:r>
    </w:p>
    <w:p w14:paraId="3D242799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left" w:pos="360"/>
        </w:tabs>
        <w:ind w:left="90" w:hanging="9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Plenary Lecturer XXIII Intl. Carbohydrate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Symp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2006, Whistler, Canada</w:t>
      </w:r>
    </w:p>
    <w:p w14:paraId="2F0FFB57" w14:textId="77777777" w:rsidR="00C73BC2" w:rsidRPr="006562FE" w:rsidRDefault="00C73BC2" w:rsidP="00C73BC2">
      <w:pPr>
        <w:pStyle w:val="Bookman10pt"/>
        <w:numPr>
          <w:ilvl w:val="0"/>
          <w:numId w:val="7"/>
        </w:numPr>
        <w:tabs>
          <w:tab w:val="clear" w:pos="720"/>
          <w:tab w:val="left" w:pos="360"/>
        </w:tabs>
        <w:ind w:left="90" w:hanging="9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Inaugural </w:t>
      </w:r>
      <w:proofErr w:type="spellStart"/>
      <w:proofErr w:type="gramStart"/>
      <w:r w:rsidRPr="006562FE">
        <w:rPr>
          <w:rFonts w:ascii="Calibri" w:hAnsi="Calibri"/>
          <w:b w:val="0"/>
          <w:i w:val="0"/>
          <w:sz w:val="22"/>
        </w:rPr>
        <w:t>B.Conner</w:t>
      </w:r>
      <w:proofErr w:type="spellEnd"/>
      <w:proofErr w:type="gramEnd"/>
      <w:r w:rsidRPr="006562FE">
        <w:rPr>
          <w:rFonts w:ascii="Calibri" w:hAnsi="Calibri"/>
          <w:b w:val="0"/>
          <w:i w:val="0"/>
          <w:sz w:val="22"/>
        </w:rPr>
        <w:t xml:space="preserve"> Johnson-John R.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Sokatch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Lecturer, Univ. Oklahoma Med. Sch.; </w:t>
      </w:r>
    </w:p>
    <w:p w14:paraId="1329FB85" w14:textId="77777777" w:rsidR="00C73BC2" w:rsidRPr="006562FE" w:rsidRDefault="00C73BC2" w:rsidP="00C73BC2">
      <w:pPr>
        <w:pStyle w:val="Bookman10pt"/>
        <w:numPr>
          <w:ilvl w:val="0"/>
          <w:numId w:val="6"/>
        </w:numPr>
        <w:tabs>
          <w:tab w:val="clear" w:pos="720"/>
          <w:tab w:val="num" w:pos="360"/>
        </w:tabs>
        <w:ind w:left="36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Keynote Speaker American Heart Association Keystone Meeting, 2005.</w:t>
      </w:r>
    </w:p>
    <w:p w14:paraId="4CA2D8A9" w14:textId="77777777" w:rsidR="00C73BC2" w:rsidRPr="006562FE" w:rsidRDefault="00C73BC2" w:rsidP="00C73BC2">
      <w:pPr>
        <w:pStyle w:val="Bookman10pt"/>
        <w:numPr>
          <w:ilvl w:val="0"/>
          <w:numId w:val="6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IUBMB Lecturer, 20</w:t>
      </w:r>
      <w:r w:rsidRPr="006562FE">
        <w:rPr>
          <w:rFonts w:ascii="Calibri" w:hAnsi="Calibri"/>
          <w:b w:val="0"/>
          <w:i w:val="0"/>
          <w:sz w:val="22"/>
          <w:vertAlign w:val="superscript"/>
        </w:rPr>
        <w:t>th</w:t>
      </w:r>
      <w:r w:rsidRPr="006562FE">
        <w:rPr>
          <w:rFonts w:ascii="Calibri" w:hAnsi="Calibri"/>
          <w:b w:val="0"/>
          <w:i w:val="0"/>
          <w:sz w:val="22"/>
        </w:rPr>
        <w:t xml:space="preserve"> IUBMB Intl. Congress of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Biochem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. &amp;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Molec</w:t>
      </w:r>
      <w:proofErr w:type="spellEnd"/>
      <w:r w:rsidRPr="006562FE">
        <w:rPr>
          <w:rFonts w:ascii="Calibri" w:hAnsi="Calibri"/>
          <w:b w:val="0"/>
          <w:i w:val="0"/>
          <w:sz w:val="22"/>
        </w:rPr>
        <w:t>. Biol. and 11</w:t>
      </w:r>
      <w:r w:rsidRPr="006562FE">
        <w:rPr>
          <w:rFonts w:ascii="Calibri" w:hAnsi="Calibri"/>
          <w:b w:val="0"/>
          <w:i w:val="0"/>
          <w:sz w:val="22"/>
          <w:vertAlign w:val="superscript"/>
        </w:rPr>
        <w:t>th</w:t>
      </w:r>
      <w:r w:rsidRPr="006562FE">
        <w:rPr>
          <w:rFonts w:ascii="Calibri" w:hAnsi="Calibri"/>
          <w:b w:val="0"/>
          <w:i w:val="0"/>
          <w:sz w:val="22"/>
        </w:rPr>
        <w:t xml:space="preserve"> FAOBMB Congress, June 2006, Kyoto, Japan</w:t>
      </w:r>
    </w:p>
    <w:p w14:paraId="1E5E9FD7" w14:textId="77777777" w:rsidR="00C73BC2" w:rsidRPr="006562FE" w:rsidRDefault="00C73BC2" w:rsidP="00C73BC2">
      <w:pPr>
        <w:pStyle w:val="Bookman10pt"/>
        <w:numPr>
          <w:ilvl w:val="0"/>
          <w:numId w:val="6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2003 Adam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Nevelle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Lecturer, Dundee Scotland</w:t>
      </w:r>
    </w:p>
    <w:p w14:paraId="2F26C9C8" w14:textId="77777777" w:rsidR="00C73BC2" w:rsidRPr="006562FE" w:rsidRDefault="00C73BC2" w:rsidP="00C73BC2">
      <w:pPr>
        <w:pStyle w:val="Bookman10pt"/>
        <w:numPr>
          <w:ilvl w:val="0"/>
          <w:numId w:val="6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Keynote Lecturer, Nov. 2001 Society for Glycobiology Meeting, Boston, MA.</w:t>
      </w:r>
    </w:p>
    <w:p w14:paraId="7E17CCDA" w14:textId="77777777" w:rsidR="00C73BC2" w:rsidRPr="006562FE" w:rsidRDefault="00A5771E" w:rsidP="00C73BC2">
      <w:pPr>
        <w:pStyle w:val="Bookman10pt"/>
        <w:numPr>
          <w:ilvl w:val="0"/>
          <w:numId w:val="5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>December 2000 – Sept. 30, 2014</w:t>
      </w:r>
      <w:r w:rsidR="00C73BC2" w:rsidRPr="006562FE">
        <w:rPr>
          <w:rFonts w:ascii="Calibri" w:hAnsi="Calibri"/>
          <w:b w:val="0"/>
          <w:i w:val="0"/>
          <w:sz w:val="22"/>
        </w:rPr>
        <w:t xml:space="preserve"> – Visiting Professor, </w:t>
      </w:r>
      <w:r>
        <w:rPr>
          <w:rFonts w:ascii="Calibri" w:hAnsi="Calibri"/>
          <w:b w:val="0"/>
          <w:i w:val="0"/>
          <w:sz w:val="22"/>
        </w:rPr>
        <w:t>Division of Molecular Sciences</w:t>
      </w:r>
      <w:r w:rsidR="00C73BC2" w:rsidRPr="006562FE">
        <w:rPr>
          <w:rFonts w:ascii="Calibri" w:hAnsi="Calibri"/>
          <w:b w:val="0"/>
          <w:i w:val="0"/>
          <w:sz w:val="22"/>
        </w:rPr>
        <w:t xml:space="preserve">, Imperial College of Science and Technology, London, U.K. </w:t>
      </w:r>
    </w:p>
    <w:p w14:paraId="721AC72C" w14:textId="77777777" w:rsidR="00C73BC2" w:rsidRPr="006562FE" w:rsidRDefault="00C73BC2" w:rsidP="00C73BC2">
      <w:pPr>
        <w:pStyle w:val="Bookman10pt"/>
        <w:numPr>
          <w:ilvl w:val="0"/>
          <w:numId w:val="4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1998 –present, Elected USA Representative to Intl. Glycoconjugate Organization (IGO) </w:t>
      </w:r>
    </w:p>
    <w:p w14:paraId="0857C61E" w14:textId="77777777" w:rsidR="00C73BC2" w:rsidRPr="006562FE" w:rsidRDefault="00C73BC2" w:rsidP="00C73BC2">
      <w:pPr>
        <w:pStyle w:val="Bookman10pt"/>
        <w:numPr>
          <w:ilvl w:val="0"/>
          <w:numId w:val="3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1999 – 2000 Chair,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Pathobiochemistry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Study Section, NIH</w:t>
      </w:r>
    </w:p>
    <w:p w14:paraId="2A582C5D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1998 – NIH Merit Award </w:t>
      </w:r>
      <w:proofErr w:type="gramStart"/>
      <w:r w:rsidRPr="006562FE">
        <w:rPr>
          <w:rFonts w:ascii="Calibri" w:hAnsi="Calibri"/>
          <w:b w:val="0"/>
          <w:i w:val="0"/>
          <w:sz w:val="22"/>
        </w:rPr>
        <w:t>From</w:t>
      </w:r>
      <w:proofErr w:type="gramEnd"/>
      <w:r w:rsidRPr="006562FE">
        <w:rPr>
          <w:rFonts w:ascii="Calibri" w:hAnsi="Calibri"/>
          <w:b w:val="0"/>
          <w:i w:val="0"/>
          <w:sz w:val="22"/>
        </w:rPr>
        <w:t xml:space="preserve"> Natl Inst. Child Health &amp; Human Development.</w:t>
      </w:r>
    </w:p>
    <w:p w14:paraId="13AABFDC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1997 - First International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Glycoconjuate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Organization </w:t>
      </w:r>
      <w:r w:rsidRPr="006562FE">
        <w:rPr>
          <w:rFonts w:ascii="Calibri" w:hAnsi="Calibri"/>
          <w:i w:val="0"/>
          <w:sz w:val="22"/>
        </w:rPr>
        <w:t xml:space="preserve">(IGO) </w:t>
      </w:r>
      <w:r w:rsidRPr="006562FE">
        <w:rPr>
          <w:rFonts w:ascii="Calibri" w:hAnsi="Calibri"/>
          <w:b w:val="0"/>
          <w:i w:val="0"/>
          <w:sz w:val="22"/>
        </w:rPr>
        <w:t xml:space="preserve">Award Recipient - </w:t>
      </w:r>
      <w:proofErr w:type="spellStart"/>
      <w:proofErr w:type="gramStart"/>
      <w:r w:rsidRPr="006562FE">
        <w:rPr>
          <w:rFonts w:ascii="Calibri" w:hAnsi="Calibri"/>
          <w:b w:val="0"/>
          <w:i w:val="0"/>
          <w:sz w:val="22"/>
        </w:rPr>
        <w:t>Zurich,Switzerland</w:t>
      </w:r>
      <w:proofErr w:type="spellEnd"/>
      <w:proofErr w:type="gramEnd"/>
      <w:r w:rsidRPr="006562FE">
        <w:rPr>
          <w:rFonts w:ascii="Calibri" w:hAnsi="Calibri"/>
          <w:b w:val="0"/>
          <w:i w:val="0"/>
          <w:sz w:val="22"/>
        </w:rPr>
        <w:t xml:space="preserve"> (</w:t>
      </w:r>
      <w:r w:rsidRPr="006562FE">
        <w:rPr>
          <w:rFonts w:ascii="Calibri" w:hAnsi="Calibri"/>
          <w:b w:val="0"/>
          <w:sz w:val="22"/>
        </w:rPr>
        <w:t xml:space="preserve">most prestigious award in the field of </w:t>
      </w:r>
      <w:proofErr w:type="spellStart"/>
      <w:r w:rsidRPr="006562FE">
        <w:rPr>
          <w:rFonts w:ascii="Calibri" w:hAnsi="Calibri"/>
          <w:b w:val="0"/>
          <w:sz w:val="22"/>
        </w:rPr>
        <w:t>Glycobiology;every</w:t>
      </w:r>
      <w:proofErr w:type="spellEnd"/>
      <w:r w:rsidRPr="006562FE">
        <w:rPr>
          <w:rFonts w:ascii="Calibri" w:hAnsi="Calibri"/>
          <w:b w:val="0"/>
          <w:sz w:val="22"/>
        </w:rPr>
        <w:t xml:space="preserve"> other year at IGO meetings)</w:t>
      </w:r>
      <w:r w:rsidRPr="006562FE">
        <w:rPr>
          <w:rFonts w:ascii="Calibri" w:hAnsi="Calibri"/>
          <w:b w:val="0"/>
          <w:i w:val="0"/>
          <w:sz w:val="22"/>
        </w:rPr>
        <w:t>.</w:t>
      </w:r>
    </w:p>
    <w:p w14:paraId="188F06C2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1997 - Reilly Lecturer, Univ. of Notre Dame.</w:t>
      </w:r>
    </w:p>
    <w:p w14:paraId="4202FDEB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lastRenderedPageBreak/>
        <w:t xml:space="preserve">Elected to the Council of the American Society of Biochemistry and Molecular Biology (ASBMB) </w:t>
      </w:r>
      <w:proofErr w:type="gramStart"/>
      <w:r w:rsidRPr="006562FE">
        <w:rPr>
          <w:rFonts w:ascii="Calibri" w:hAnsi="Calibri"/>
          <w:b w:val="0"/>
          <w:i w:val="0"/>
          <w:sz w:val="22"/>
        </w:rPr>
        <w:t xml:space="preserve">- </w:t>
      </w:r>
      <w:r w:rsidR="00973902">
        <w:rPr>
          <w:rFonts w:ascii="Calibri" w:hAnsi="Calibri"/>
          <w:b w:val="0"/>
          <w:i w:val="0"/>
          <w:sz w:val="22"/>
        </w:rPr>
        <w:t xml:space="preserve"> </w:t>
      </w:r>
      <w:r w:rsidRPr="006562FE">
        <w:rPr>
          <w:rFonts w:ascii="Calibri" w:hAnsi="Calibri"/>
          <w:b w:val="0"/>
          <w:i w:val="0"/>
          <w:sz w:val="22"/>
        </w:rPr>
        <w:t>1995</w:t>
      </w:r>
      <w:proofErr w:type="gramEnd"/>
      <w:r w:rsidRPr="006562FE">
        <w:rPr>
          <w:rFonts w:ascii="Calibri" w:hAnsi="Calibri"/>
          <w:b w:val="0"/>
          <w:i w:val="0"/>
          <w:sz w:val="22"/>
        </w:rPr>
        <w:t>-1998</w:t>
      </w:r>
    </w:p>
    <w:p w14:paraId="07D3F81E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1995 President, Society for Glycobiology (formerly Society of Complex Carbohydrates)</w:t>
      </w:r>
    </w:p>
    <w:p w14:paraId="69E23EE8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Elected to Co-Chair the 1995 and Chair the 1997 Gordon Conference on Glycobiology</w:t>
      </w:r>
    </w:p>
    <w:p w14:paraId="27944A56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Member,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Pathobiochemistry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Study Section-July 1, 1995-June 30, 1999</w:t>
      </w:r>
    </w:p>
    <w:p w14:paraId="7EF488F9" w14:textId="77777777" w:rsidR="00C73BC2" w:rsidRPr="006562FE" w:rsidRDefault="00C73BC2" w:rsidP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June 1, 1993:  Named James C. and Elizabeth T. Lee Chair of Biochemistry at UAB</w:t>
      </w:r>
    </w:p>
    <w:p w14:paraId="0637C075" w14:textId="77777777" w:rsidR="00973902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December 1993:  Appointed Associate Director for Basic Science Research, UAB Comprehensive </w:t>
      </w:r>
    </w:p>
    <w:p w14:paraId="23DEEFB2" w14:textId="77777777" w:rsidR="00C73BC2" w:rsidRPr="006562FE" w:rsidRDefault="00973902" w:rsidP="0097390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               </w:t>
      </w:r>
      <w:r w:rsidR="00C73BC2" w:rsidRPr="006562FE">
        <w:rPr>
          <w:rFonts w:ascii="Calibri" w:hAnsi="Calibri"/>
          <w:b w:val="0"/>
          <w:i w:val="0"/>
          <w:sz w:val="22"/>
        </w:rPr>
        <w:t>Cancer Center</w:t>
      </w:r>
    </w:p>
    <w:p w14:paraId="3A9E3311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Dean’s Lecturer:  Johns Hopkins University Medical School, 1991 &amp; 1998</w:t>
      </w:r>
    </w:p>
    <w:p w14:paraId="6219DDE1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1990:  Elected to Board of Directors of Society for Complex Carbohydrates</w:t>
      </w:r>
    </w:p>
    <w:p w14:paraId="1561DE40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1989: 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Winzler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Memorial Lectureship at University of Florida</w:t>
      </w:r>
    </w:p>
    <w:p w14:paraId="66980B19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Banquet Speaker at the 1988 UCLA Keystone Symposium on Glycobiology</w:t>
      </w:r>
    </w:p>
    <w:p w14:paraId="71EEB3B7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Established Investigator, American Heart Association, July 1, 1983 to June 30, 1988</w:t>
      </w:r>
    </w:p>
    <w:p w14:paraId="6D717A6D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Fellow of the Jane Coffin Childs Memorial Fund for Medical Research</w:t>
      </w:r>
    </w:p>
    <w:p w14:paraId="357286AF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1975 Recipient of the H.H. Haymaker Award for Excellence in Graduate Student Research</w:t>
      </w:r>
    </w:p>
    <w:p w14:paraId="05A5AE63" w14:textId="77777777" w:rsidR="00C73BC2" w:rsidRPr="006562FE" w:rsidRDefault="00C73BC2">
      <w:pPr>
        <w:pStyle w:val="Bookman10pt"/>
        <w:numPr>
          <w:ilvl w:val="0"/>
          <w:numId w:val="22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Company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Honorman</w:t>
      </w:r>
      <w:proofErr w:type="spellEnd"/>
      <w:r w:rsidRPr="006562FE">
        <w:rPr>
          <w:rFonts w:ascii="Calibri" w:hAnsi="Calibri"/>
          <w:b w:val="0"/>
          <w:i w:val="0"/>
          <w:sz w:val="22"/>
        </w:rPr>
        <w:t>, Hospital Corps School, Balboa Naval Hospital, San Diego, CA</w:t>
      </w:r>
    </w:p>
    <w:p w14:paraId="401FB207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</w:p>
    <w:p w14:paraId="1AFD9AE0" w14:textId="77777777" w:rsidR="00C73BC2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  <w:u w:val="single"/>
        </w:rPr>
        <w:t>Memberships</w:t>
      </w:r>
      <w:r w:rsidRPr="006562FE">
        <w:rPr>
          <w:rFonts w:ascii="Calibri" w:hAnsi="Calibri"/>
          <w:b w:val="0"/>
          <w:i w:val="0"/>
          <w:sz w:val="22"/>
        </w:rPr>
        <w:t>:</w:t>
      </w:r>
    </w:p>
    <w:p w14:paraId="53AE86C4" w14:textId="46DB8B21" w:rsidR="0063514C" w:rsidRPr="006562FE" w:rsidRDefault="0063514C" w:rsidP="0063514C">
      <w:pPr>
        <w:pStyle w:val="Bookman10pt"/>
        <w:numPr>
          <w:ilvl w:val="0"/>
          <w:numId w:val="26"/>
        </w:numPr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Chair, NIH Common Fund </w:t>
      </w:r>
      <w:r w:rsidRPr="006A6A67">
        <w:rPr>
          <w:rFonts w:ascii="Calibri" w:eastAsia="Times" w:hAnsi="Calibri" w:cs="Calibri"/>
          <w:b w:val="0"/>
          <w:sz w:val="22"/>
          <w:szCs w:val="22"/>
        </w:rPr>
        <w:t>Glycan Special Emphasis Panel entitled, “Tools for characterizing glycans”</w:t>
      </w:r>
      <w:r>
        <w:rPr>
          <w:rFonts w:ascii="Calibri" w:eastAsia="Times" w:hAnsi="Calibri" w:cs="Calibri"/>
          <w:b w:val="0"/>
          <w:sz w:val="22"/>
          <w:szCs w:val="22"/>
        </w:rPr>
        <w:t xml:space="preserve"> - 2018</w:t>
      </w:r>
    </w:p>
    <w:p w14:paraId="3C988B44" w14:textId="77777777" w:rsidR="00DB072B" w:rsidRDefault="00DB072B" w:rsidP="006A6A67">
      <w:pPr>
        <w:pStyle w:val="Bookman10pt"/>
        <w:numPr>
          <w:ilvl w:val="0"/>
          <w:numId w:val="26"/>
        </w:numPr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Member, Search Committee for JBC Editor </w:t>
      </w:r>
      <w:proofErr w:type="gramStart"/>
      <w:r>
        <w:rPr>
          <w:rFonts w:ascii="Calibri" w:hAnsi="Calibri"/>
          <w:b w:val="0"/>
          <w:i w:val="0"/>
          <w:sz w:val="22"/>
        </w:rPr>
        <w:t>In</w:t>
      </w:r>
      <w:proofErr w:type="gramEnd"/>
      <w:r>
        <w:rPr>
          <w:rFonts w:ascii="Calibri" w:hAnsi="Calibri"/>
          <w:b w:val="0"/>
          <w:i w:val="0"/>
          <w:sz w:val="22"/>
        </w:rPr>
        <w:t xml:space="preserve"> Chief</w:t>
      </w:r>
    </w:p>
    <w:p w14:paraId="22C2AECC" w14:textId="6B0D0704" w:rsidR="006A6A67" w:rsidRPr="006562FE" w:rsidRDefault="006A6A67" w:rsidP="006A6A67">
      <w:pPr>
        <w:pStyle w:val="Bookman10pt"/>
        <w:numPr>
          <w:ilvl w:val="0"/>
          <w:numId w:val="26"/>
        </w:numPr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Chair, NIH Common Fund </w:t>
      </w:r>
      <w:r w:rsidRPr="006A6A67">
        <w:rPr>
          <w:rFonts w:ascii="Calibri" w:eastAsia="Times" w:hAnsi="Calibri" w:cs="Calibri"/>
          <w:b w:val="0"/>
          <w:sz w:val="22"/>
          <w:szCs w:val="22"/>
        </w:rPr>
        <w:t>Glycan Special Emphasis Panel entitled, “Tools for characterizing glycans”</w:t>
      </w:r>
      <w:r w:rsidR="0063514C">
        <w:rPr>
          <w:rFonts w:ascii="Calibri" w:eastAsia="Times" w:hAnsi="Calibri" w:cs="Calibri"/>
          <w:b w:val="0"/>
          <w:sz w:val="22"/>
          <w:szCs w:val="22"/>
        </w:rPr>
        <w:t xml:space="preserve"> - 2016</w:t>
      </w:r>
    </w:p>
    <w:p w14:paraId="008C0A7F" w14:textId="177B6D6D" w:rsidR="00E74BED" w:rsidRPr="00E74BED" w:rsidRDefault="00E74BED" w:rsidP="005D0CD5">
      <w:pPr>
        <w:pStyle w:val="Bookman10pt"/>
        <w:numPr>
          <w:ilvl w:val="0"/>
          <w:numId w:val="14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szCs w:val="22"/>
          <w:u w:val="single"/>
        </w:rPr>
      </w:pPr>
      <w:r>
        <w:rPr>
          <w:rFonts w:ascii="Calibri" w:hAnsi="Calibri"/>
          <w:b w:val="0"/>
          <w:i w:val="0"/>
          <w:sz w:val="22"/>
          <w:szCs w:val="22"/>
        </w:rPr>
        <w:t>Ad Hoc Member of NIGMS Council</w:t>
      </w:r>
    </w:p>
    <w:p w14:paraId="0E2B3F2C" w14:textId="77777777" w:rsidR="003C6C13" w:rsidRPr="003C6C13" w:rsidRDefault="003C6C13" w:rsidP="005D0CD5">
      <w:pPr>
        <w:pStyle w:val="Bookman10pt"/>
        <w:numPr>
          <w:ilvl w:val="0"/>
          <w:numId w:val="14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szCs w:val="22"/>
          <w:u w:val="single"/>
        </w:rPr>
      </w:pPr>
      <w:r>
        <w:rPr>
          <w:rFonts w:ascii="Calibri" w:hAnsi="Calibri"/>
          <w:b w:val="0"/>
          <w:i w:val="0"/>
          <w:sz w:val="22"/>
          <w:szCs w:val="22"/>
        </w:rPr>
        <w:t xml:space="preserve">Chair, NCI study section, Alliance of </w:t>
      </w:r>
      <w:proofErr w:type="spellStart"/>
      <w:r>
        <w:rPr>
          <w:rFonts w:ascii="Calibri" w:hAnsi="Calibri"/>
          <w:b w:val="0"/>
          <w:i w:val="0"/>
          <w:sz w:val="22"/>
          <w:szCs w:val="22"/>
        </w:rPr>
        <w:t>Glycobiologists</w:t>
      </w:r>
      <w:proofErr w:type="spellEnd"/>
      <w:r>
        <w:rPr>
          <w:rFonts w:ascii="Calibri" w:hAnsi="Calibri"/>
          <w:b w:val="0"/>
          <w:i w:val="0"/>
          <w:sz w:val="22"/>
          <w:szCs w:val="22"/>
        </w:rPr>
        <w:t xml:space="preserve"> For Detection of Cancer and Cancer Risk.</w:t>
      </w:r>
    </w:p>
    <w:p w14:paraId="2C232C83" w14:textId="77777777" w:rsidR="005D0CD5" w:rsidRPr="00585DDD" w:rsidRDefault="005D0CD5" w:rsidP="005D0CD5">
      <w:pPr>
        <w:pStyle w:val="Bookman10pt"/>
        <w:numPr>
          <w:ilvl w:val="0"/>
          <w:numId w:val="14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szCs w:val="22"/>
          <w:u w:val="single"/>
        </w:rPr>
      </w:pPr>
      <w:r w:rsidRPr="00585DDD">
        <w:rPr>
          <w:rFonts w:ascii="Calibri" w:hAnsi="Calibri"/>
          <w:b w:val="0"/>
          <w:i w:val="0"/>
          <w:sz w:val="22"/>
          <w:szCs w:val="22"/>
        </w:rPr>
        <w:t xml:space="preserve">Member, National Academy of Sciences </w:t>
      </w:r>
      <w:proofErr w:type="spellStart"/>
      <w:r w:rsidRPr="00585DDD">
        <w:rPr>
          <w:rFonts w:ascii="Calibri" w:hAnsi="Calibri"/>
          <w:b w:val="0"/>
          <w:i w:val="0"/>
          <w:sz w:val="22"/>
          <w:szCs w:val="22"/>
        </w:rPr>
        <w:t>Glycosciences</w:t>
      </w:r>
      <w:proofErr w:type="spellEnd"/>
      <w:r w:rsidRPr="00585DDD">
        <w:rPr>
          <w:rFonts w:ascii="Calibri" w:hAnsi="Calibri"/>
          <w:b w:val="0"/>
          <w:i w:val="0"/>
          <w:sz w:val="22"/>
          <w:szCs w:val="22"/>
        </w:rPr>
        <w:t xml:space="preserve"> Task Force</w:t>
      </w:r>
    </w:p>
    <w:p w14:paraId="5C6F79E6" w14:textId="77777777" w:rsidR="005D0CD5" w:rsidRPr="00585DDD" w:rsidRDefault="005D0CD5" w:rsidP="005D0CD5">
      <w:pPr>
        <w:pStyle w:val="Bookman10pt"/>
        <w:numPr>
          <w:ilvl w:val="0"/>
          <w:numId w:val="14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szCs w:val="22"/>
          <w:u w:val="single"/>
        </w:rPr>
      </w:pPr>
      <w:r w:rsidRPr="00585DDD">
        <w:rPr>
          <w:rFonts w:ascii="Calibri" w:hAnsi="Calibri"/>
          <w:b w:val="0"/>
          <w:i w:val="0"/>
          <w:sz w:val="22"/>
          <w:szCs w:val="22"/>
        </w:rPr>
        <w:t>Member, NIGMS Glue Grant Assessment Panel</w:t>
      </w:r>
    </w:p>
    <w:p w14:paraId="3BA4645E" w14:textId="77777777" w:rsidR="005D0CD5" w:rsidRPr="00585DDD" w:rsidRDefault="005D0CD5" w:rsidP="005D0CD5">
      <w:pPr>
        <w:pStyle w:val="Bookman10pt"/>
        <w:numPr>
          <w:ilvl w:val="0"/>
          <w:numId w:val="14"/>
        </w:numPr>
        <w:tabs>
          <w:tab w:val="clear" w:pos="720"/>
          <w:tab w:val="clear" w:pos="10800"/>
          <w:tab w:val="clear" w:pos="11520"/>
          <w:tab w:val="left" w:pos="-1440"/>
          <w:tab w:val="left" w:pos="-720"/>
          <w:tab w:val="left" w:pos="360"/>
        </w:tabs>
        <w:jc w:val="left"/>
        <w:rPr>
          <w:rFonts w:ascii="Calibri" w:hAnsi="Calibri"/>
          <w:i w:val="0"/>
          <w:sz w:val="22"/>
          <w:szCs w:val="22"/>
          <w:u w:val="single"/>
        </w:rPr>
      </w:pPr>
      <w:r w:rsidRPr="00585DDD">
        <w:rPr>
          <w:rFonts w:ascii="Calibri" w:hAnsi="Calibri"/>
          <w:b w:val="0"/>
          <w:i w:val="0"/>
          <w:sz w:val="22"/>
          <w:szCs w:val="22"/>
        </w:rPr>
        <w:t>Complex Carbohydrates Res. CTR Advisory Panel, Chair, UGA</w:t>
      </w:r>
    </w:p>
    <w:p w14:paraId="2CAB2EA2" w14:textId="77777777" w:rsidR="00C73BC2" w:rsidRPr="006562FE" w:rsidRDefault="00C73BC2" w:rsidP="00C73BC2">
      <w:pPr>
        <w:pStyle w:val="Bookman10pt"/>
        <w:numPr>
          <w:ilvl w:val="0"/>
          <w:numId w:val="14"/>
        </w:numPr>
        <w:tabs>
          <w:tab w:val="clear" w:pos="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Member, NIH College of CSR Reviewers -2010-2012.</w:t>
      </w:r>
    </w:p>
    <w:p w14:paraId="3E28D771" w14:textId="77777777" w:rsidR="00C73BC2" w:rsidRPr="006562FE" w:rsidRDefault="00C73BC2" w:rsidP="00C73BC2">
      <w:pPr>
        <w:pStyle w:val="Bookman10pt"/>
        <w:numPr>
          <w:ilvl w:val="0"/>
          <w:numId w:val="14"/>
        </w:numPr>
        <w:tabs>
          <w:tab w:val="clear" w:pos="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2009, 2010 - Howard Hughes Medical Institute (HHMI) Scientific Review Panel</w:t>
      </w:r>
    </w:p>
    <w:p w14:paraId="3FDDD4AE" w14:textId="77777777" w:rsidR="00C73BC2" w:rsidRPr="006562FE" w:rsidRDefault="00C73BC2" w:rsidP="00C73BC2">
      <w:pPr>
        <w:pStyle w:val="Bookman10pt"/>
        <w:numPr>
          <w:ilvl w:val="0"/>
          <w:numId w:val="12"/>
        </w:numPr>
        <w:tabs>
          <w:tab w:val="clear" w:pos="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Nominations Committee, Society for Glycobiology</w:t>
      </w:r>
    </w:p>
    <w:p w14:paraId="3C34EDC1" w14:textId="77777777" w:rsidR="00C73BC2" w:rsidRPr="006562FE" w:rsidRDefault="00C73BC2" w:rsidP="00C73BC2">
      <w:pPr>
        <w:pStyle w:val="Bookman10pt"/>
        <w:numPr>
          <w:ilvl w:val="0"/>
          <w:numId w:val="12"/>
        </w:numPr>
        <w:tabs>
          <w:tab w:val="clear" w:pos="720"/>
          <w:tab w:val="left" w:pos="36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Ad Hoc Member 2008, Board of Scientific Counselors, NIH-NIGMS</w:t>
      </w:r>
    </w:p>
    <w:p w14:paraId="5591D715" w14:textId="77777777" w:rsidR="00C73BC2" w:rsidRPr="006562FE" w:rsidRDefault="00C73BC2" w:rsidP="00C73BC2">
      <w:pPr>
        <w:pStyle w:val="Bookman10pt"/>
        <w:numPr>
          <w:ilvl w:val="0"/>
          <w:numId w:val="3"/>
        </w:numPr>
        <w:tabs>
          <w:tab w:val="clear" w:pos="720"/>
          <w:tab w:val="num" w:pos="360"/>
        </w:tabs>
        <w:ind w:left="36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Ad Hoc Member 2005, Board of Scientific Counselors, NIH-NIDDK</w:t>
      </w:r>
    </w:p>
    <w:p w14:paraId="56F535E4" w14:textId="77777777" w:rsidR="00C73BC2" w:rsidRPr="006562FE" w:rsidRDefault="00C73BC2" w:rsidP="00C73BC2">
      <w:pPr>
        <w:pStyle w:val="Bookman10pt"/>
        <w:numPr>
          <w:ilvl w:val="0"/>
          <w:numId w:val="3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ASBMB Awards Committee – 2003 – 2005. </w:t>
      </w:r>
    </w:p>
    <w:p w14:paraId="18214FEF" w14:textId="77777777" w:rsidR="00C73BC2" w:rsidRPr="006562FE" w:rsidRDefault="00C73BC2" w:rsidP="00C73BC2">
      <w:pPr>
        <w:pStyle w:val="Bookman10pt"/>
        <w:numPr>
          <w:ilvl w:val="0"/>
          <w:numId w:val="3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NIH Cell Biology IRG Reorganization committee.</w:t>
      </w:r>
    </w:p>
    <w:p w14:paraId="51045113" w14:textId="77777777" w:rsidR="00C73BC2" w:rsidRPr="006562FE" w:rsidRDefault="00C73BC2" w:rsidP="00C73BC2">
      <w:pPr>
        <w:pStyle w:val="Bookman10pt"/>
        <w:numPr>
          <w:ilvl w:val="0"/>
          <w:numId w:val="3"/>
        </w:numPr>
        <w:tabs>
          <w:tab w:val="clear" w:pos="720"/>
          <w:tab w:val="num" w:pos="36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Finance Committee, Amer. Soc. for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Biochem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. &amp;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Molec</w:t>
      </w:r>
      <w:proofErr w:type="spellEnd"/>
      <w:r w:rsidRPr="006562FE">
        <w:rPr>
          <w:rFonts w:ascii="Calibri" w:hAnsi="Calibri"/>
          <w:b w:val="0"/>
          <w:i w:val="0"/>
          <w:sz w:val="22"/>
        </w:rPr>
        <w:t>. Biol. (ASBMB), 2003-2008</w:t>
      </w:r>
    </w:p>
    <w:p w14:paraId="2DA72A28" w14:textId="77777777" w:rsidR="00C73BC2" w:rsidRPr="006562FE" w:rsidRDefault="00C73BC2" w:rsidP="00E74BED">
      <w:pPr>
        <w:pStyle w:val="Bookman10pt"/>
        <w:numPr>
          <w:ilvl w:val="0"/>
          <w:numId w:val="3"/>
        </w:numPr>
        <w:tabs>
          <w:tab w:val="clear" w:pos="720"/>
          <w:tab w:val="num" w:pos="450"/>
        </w:tabs>
        <w:ind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Scientific Advisory Board Sigma Chem. Comp., Biotechnology Division, 2003-2010</w:t>
      </w:r>
    </w:p>
    <w:p w14:paraId="01091BB9" w14:textId="77777777" w:rsidR="00C73BC2" w:rsidRPr="006562FE" w:rsidRDefault="00C73BC2" w:rsidP="00E74BED">
      <w:pPr>
        <w:pStyle w:val="Bookman10pt"/>
        <w:numPr>
          <w:ilvl w:val="0"/>
          <w:numId w:val="3"/>
        </w:numPr>
        <w:tabs>
          <w:tab w:val="clear" w:pos="720"/>
          <w:tab w:val="num" w:pos="270"/>
        </w:tabs>
        <w:ind w:left="540" w:hanging="54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Served on &amp; chaired several special review panels or site Visits for NIH.</w:t>
      </w:r>
    </w:p>
    <w:p w14:paraId="55793DDB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U.S. Advisory Comm. for International Carbohydra</w:t>
      </w:r>
      <w:r w:rsidR="00632DC5">
        <w:rPr>
          <w:rFonts w:ascii="Calibri" w:hAnsi="Calibri"/>
          <w:b w:val="0"/>
          <w:i w:val="0"/>
          <w:sz w:val="22"/>
        </w:rPr>
        <w:t xml:space="preserve">te Symposia of </w:t>
      </w:r>
      <w:proofErr w:type="spellStart"/>
      <w:r w:rsidR="00632DC5">
        <w:rPr>
          <w:rFonts w:ascii="Calibri" w:hAnsi="Calibri"/>
          <w:b w:val="0"/>
          <w:i w:val="0"/>
          <w:sz w:val="22"/>
        </w:rPr>
        <w:t>Amer.Chem</w:t>
      </w:r>
      <w:proofErr w:type="spellEnd"/>
      <w:r w:rsidR="00632DC5">
        <w:rPr>
          <w:rFonts w:ascii="Calibri" w:hAnsi="Calibri"/>
          <w:b w:val="0"/>
          <w:i w:val="0"/>
          <w:sz w:val="22"/>
        </w:rPr>
        <w:t>.</w:t>
      </w:r>
      <w:r w:rsidRPr="006562FE">
        <w:rPr>
          <w:rFonts w:ascii="Calibri" w:hAnsi="Calibri"/>
          <w:b w:val="0"/>
          <w:i w:val="0"/>
          <w:sz w:val="22"/>
        </w:rPr>
        <w:t xml:space="preserve"> Society</w:t>
      </w:r>
    </w:p>
    <w:p w14:paraId="2746D680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Scientific Advisory Board of Oxford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Glycosciences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- ~1990 to Nov. 2000</w:t>
      </w:r>
    </w:p>
    <w:p w14:paraId="639FA691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Scientific Advisory Board of Stolle Milk – 2000 to present.</w:t>
      </w:r>
    </w:p>
    <w:p w14:paraId="7EC6001C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Board of Overseers for the CARBBANK Complex Carbohydrate Structure Database</w:t>
      </w:r>
    </w:p>
    <w:p w14:paraId="0CFF208B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Advisory Committee of the Biomedical Carbohydrate Resear</w:t>
      </w:r>
      <w:r w:rsidR="00632DC5">
        <w:rPr>
          <w:rFonts w:ascii="Calibri" w:hAnsi="Calibri"/>
          <w:b w:val="0"/>
          <w:i w:val="0"/>
          <w:sz w:val="22"/>
        </w:rPr>
        <w:t>ch Center, University of GA</w:t>
      </w:r>
    </w:p>
    <w:p w14:paraId="32903D67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Society for Developmental Biology</w:t>
      </w:r>
    </w:p>
    <w:p w14:paraId="62906824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American Society of Biological Chemistry and Molecular Biology (ASBMB)</w:t>
      </w:r>
    </w:p>
    <w:p w14:paraId="58F8111B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Awards Committee of ASBMB - ~1989-1992</w:t>
      </w:r>
    </w:p>
    <w:p w14:paraId="3FB52574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Sigma Xi Research Society</w:t>
      </w:r>
    </w:p>
    <w:p w14:paraId="236ABB85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Society for Glycobiology</w:t>
      </w:r>
    </w:p>
    <w:p w14:paraId="50A891C4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lastRenderedPageBreak/>
        <w:t>Basic Sciences Council, American Heart Association - until ~1992</w:t>
      </w:r>
    </w:p>
    <w:p w14:paraId="6DECEBBC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American Society for Cell Biology</w:t>
      </w:r>
    </w:p>
    <w:p w14:paraId="351C7BD7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American Chemical Society</w:t>
      </w:r>
    </w:p>
    <w:p w14:paraId="20C7BA5A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American Diabetes Association</w:t>
      </w:r>
    </w:p>
    <w:p w14:paraId="2944E0F8" w14:textId="77777777" w:rsidR="00C73BC2" w:rsidRPr="006562FE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AAAS</w:t>
      </w:r>
    </w:p>
    <w:p w14:paraId="52774E81" w14:textId="77777777" w:rsidR="00C73BC2" w:rsidRDefault="00C73BC2" w:rsidP="00632DC5">
      <w:pPr>
        <w:pStyle w:val="Bookman10pt"/>
        <w:numPr>
          <w:ilvl w:val="0"/>
          <w:numId w:val="24"/>
        </w:numPr>
        <w:tabs>
          <w:tab w:val="clear" w:pos="720"/>
        </w:tabs>
        <w:ind w:left="18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Awards Committee, Society for Glycobiology - ~1993-1997</w:t>
      </w:r>
    </w:p>
    <w:p w14:paraId="460B7E7C" w14:textId="77777777" w:rsidR="00C73BC2" w:rsidRPr="006562FE" w:rsidRDefault="00C73BC2">
      <w:pPr>
        <w:pStyle w:val="Bookman10pt"/>
        <w:jc w:val="left"/>
        <w:rPr>
          <w:rFonts w:ascii="Calibri" w:hAnsi="Calibri"/>
          <w:sz w:val="22"/>
          <w:u w:val="single"/>
        </w:rPr>
      </w:pPr>
    </w:p>
    <w:p w14:paraId="74C2AF6E" w14:textId="77777777" w:rsidR="00DF2BF0" w:rsidRDefault="00DF2BF0">
      <w:pPr>
        <w:pStyle w:val="Bookman10pt"/>
        <w:jc w:val="left"/>
        <w:rPr>
          <w:rFonts w:ascii="Calibri" w:hAnsi="Calibri"/>
          <w:sz w:val="22"/>
          <w:u w:val="single"/>
        </w:rPr>
      </w:pPr>
    </w:p>
    <w:p w14:paraId="420029CC" w14:textId="1566DBBA" w:rsidR="00C73BC2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  <w:u w:val="single"/>
        </w:rPr>
        <w:t>Journal Affiliations</w:t>
      </w:r>
      <w:r w:rsidRPr="006562FE">
        <w:rPr>
          <w:rFonts w:ascii="Calibri" w:hAnsi="Calibri"/>
          <w:b w:val="0"/>
          <w:i w:val="0"/>
          <w:sz w:val="22"/>
        </w:rPr>
        <w:t>:</w:t>
      </w:r>
    </w:p>
    <w:p w14:paraId="26083874" w14:textId="3D8B15A7" w:rsidR="00D429B4" w:rsidRDefault="00D429B4" w:rsidP="00D429B4">
      <w:pPr>
        <w:pStyle w:val="Bookman10pt"/>
        <w:numPr>
          <w:ilvl w:val="0"/>
          <w:numId w:val="27"/>
        </w:numPr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>Co-Editor of Second Edition of Encyclopedia of Cell Biology</w:t>
      </w:r>
    </w:p>
    <w:p w14:paraId="1B504D48" w14:textId="0D0A35CF" w:rsidR="00C73BC2" w:rsidRDefault="00C73BC2" w:rsidP="00C73BC2">
      <w:pPr>
        <w:pStyle w:val="Bookman10pt"/>
        <w:numPr>
          <w:ilvl w:val="0"/>
          <w:numId w:val="23"/>
        </w:numPr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Associate Editor of Journal of Biological Chemistry – June 2011 </w:t>
      </w:r>
      <w:r w:rsidR="003B5EB9">
        <w:rPr>
          <w:rFonts w:ascii="Calibri" w:hAnsi="Calibri"/>
          <w:b w:val="0"/>
          <w:i w:val="0"/>
          <w:sz w:val="22"/>
        </w:rPr>
        <w:t>–</w:t>
      </w:r>
      <w:r>
        <w:rPr>
          <w:rFonts w:ascii="Calibri" w:hAnsi="Calibri"/>
          <w:b w:val="0"/>
          <w:i w:val="0"/>
          <w:sz w:val="22"/>
        </w:rPr>
        <w:t xml:space="preserve"> present</w:t>
      </w:r>
    </w:p>
    <w:p w14:paraId="026F48B0" w14:textId="5D496A8B" w:rsidR="003B5EB9" w:rsidRPr="006562FE" w:rsidRDefault="003B5EB9" w:rsidP="00C73BC2">
      <w:pPr>
        <w:pStyle w:val="Bookman10pt"/>
        <w:numPr>
          <w:ilvl w:val="0"/>
          <w:numId w:val="23"/>
        </w:numPr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>Editor, Biochemical and Biophysical Research Communications – 2015-</w:t>
      </w:r>
      <w:r w:rsidR="003D6AC1">
        <w:rPr>
          <w:rFonts w:ascii="Calibri" w:hAnsi="Calibri"/>
          <w:b w:val="0"/>
          <w:i w:val="0"/>
          <w:sz w:val="22"/>
        </w:rPr>
        <w:t>2018</w:t>
      </w:r>
    </w:p>
    <w:p w14:paraId="72B17249" w14:textId="1B1B2CAA" w:rsidR="00C73BC2" w:rsidRPr="006562FE" w:rsidRDefault="00C73BC2" w:rsidP="00C73BC2">
      <w:pPr>
        <w:pStyle w:val="Bookman10pt"/>
        <w:numPr>
          <w:ilvl w:val="0"/>
          <w:numId w:val="16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Editorial Board of ASBMB Today, 2010- </w:t>
      </w:r>
      <w:r w:rsidR="003D6AC1">
        <w:rPr>
          <w:rFonts w:ascii="Calibri" w:hAnsi="Calibri"/>
          <w:b w:val="0"/>
          <w:i w:val="0"/>
          <w:sz w:val="22"/>
        </w:rPr>
        <w:t>2015</w:t>
      </w:r>
      <w:r w:rsidRPr="006562FE">
        <w:rPr>
          <w:rFonts w:ascii="Calibri" w:hAnsi="Calibri"/>
          <w:b w:val="0"/>
          <w:i w:val="0"/>
          <w:sz w:val="22"/>
        </w:rPr>
        <w:t>.</w:t>
      </w:r>
    </w:p>
    <w:p w14:paraId="1C7A3E07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Associate Editor of Molecular and Cellular Proteomics – 2008 - present</w:t>
      </w:r>
    </w:p>
    <w:p w14:paraId="18AA4E6A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Founding Editor-in-Chief of the Journal, </w:t>
      </w:r>
      <w:r w:rsidRPr="006562FE">
        <w:rPr>
          <w:rFonts w:ascii="Calibri" w:hAnsi="Calibri"/>
          <w:b w:val="0"/>
          <w:sz w:val="22"/>
        </w:rPr>
        <w:t xml:space="preserve">Glycobiology; </w:t>
      </w:r>
      <w:r w:rsidRPr="006562FE">
        <w:rPr>
          <w:rFonts w:ascii="Calibri" w:hAnsi="Calibri"/>
          <w:b w:val="0"/>
          <w:i w:val="0"/>
          <w:sz w:val="22"/>
        </w:rPr>
        <w:t xml:space="preserve">1989 to 2001 (now leading journal </w:t>
      </w:r>
    </w:p>
    <w:p w14:paraId="588EF101" w14:textId="77777777" w:rsidR="00C73BC2" w:rsidRPr="006562FE" w:rsidRDefault="00C73BC2" w:rsidP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  <w:t>in the field)</w:t>
      </w:r>
    </w:p>
    <w:p w14:paraId="7EC08B8D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Editorial Board, </w:t>
      </w:r>
      <w:r w:rsidRPr="006562FE">
        <w:rPr>
          <w:rFonts w:ascii="Calibri" w:hAnsi="Calibri"/>
          <w:b w:val="0"/>
          <w:sz w:val="22"/>
        </w:rPr>
        <w:t>J. Biological Chemistry</w:t>
      </w:r>
      <w:r w:rsidRPr="006562FE">
        <w:rPr>
          <w:rFonts w:ascii="Calibri" w:hAnsi="Calibri"/>
          <w:b w:val="0"/>
          <w:i w:val="0"/>
          <w:sz w:val="22"/>
        </w:rPr>
        <w:t xml:space="preserve">, 1988-1993; July 1995-2000; July 2001 – Jan. </w:t>
      </w:r>
    </w:p>
    <w:p w14:paraId="3BB69869" w14:textId="77777777" w:rsidR="00C73BC2" w:rsidRPr="006562FE" w:rsidRDefault="00C73BC2" w:rsidP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  <w:t>2007</w:t>
      </w:r>
    </w:p>
    <w:p w14:paraId="6701B51B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Editorial Board, </w:t>
      </w:r>
      <w:r w:rsidRPr="006562FE">
        <w:rPr>
          <w:rFonts w:ascii="Calibri" w:hAnsi="Calibri"/>
          <w:b w:val="0"/>
          <w:sz w:val="22"/>
        </w:rPr>
        <w:t>Molecular and Cellular Proteomics</w:t>
      </w:r>
      <w:r w:rsidRPr="006562FE">
        <w:rPr>
          <w:rFonts w:ascii="Calibri" w:hAnsi="Calibri"/>
          <w:b w:val="0"/>
          <w:i w:val="0"/>
          <w:sz w:val="22"/>
        </w:rPr>
        <w:t>, July 2001 – present</w:t>
      </w:r>
    </w:p>
    <w:p w14:paraId="478DB928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Executive Editor, J. Biochemistry (Tokyo)- May 2006-2010; Ed. Board – </w:t>
      </w:r>
      <w:r>
        <w:rPr>
          <w:rFonts w:ascii="Calibri" w:hAnsi="Calibri"/>
          <w:b w:val="0"/>
          <w:i w:val="0"/>
          <w:sz w:val="22"/>
        </w:rPr>
        <w:t>until 2011.</w:t>
      </w:r>
    </w:p>
    <w:p w14:paraId="23050009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Editorial Board, </w:t>
      </w:r>
      <w:r w:rsidRPr="006562FE">
        <w:rPr>
          <w:rFonts w:ascii="Calibri" w:hAnsi="Calibri"/>
          <w:b w:val="0"/>
          <w:sz w:val="22"/>
        </w:rPr>
        <w:t>Archives of Biochemistry and Biophysics</w:t>
      </w:r>
      <w:r w:rsidRPr="006562FE">
        <w:rPr>
          <w:rFonts w:ascii="Calibri" w:hAnsi="Calibri"/>
          <w:b w:val="0"/>
          <w:i w:val="0"/>
          <w:sz w:val="22"/>
        </w:rPr>
        <w:t xml:space="preserve"> - until 1995.</w:t>
      </w:r>
    </w:p>
    <w:p w14:paraId="11DF1E35" w14:textId="77777777" w:rsidR="00C73BC2" w:rsidRPr="006562FE" w:rsidRDefault="00C73BC2">
      <w:pPr>
        <w:pStyle w:val="Bookman10pt"/>
        <w:numPr>
          <w:ilvl w:val="0"/>
          <w:numId w:val="15"/>
        </w:numPr>
        <w:jc w:val="left"/>
        <w:rPr>
          <w:rFonts w:ascii="Calibri" w:hAnsi="Calibri"/>
          <w:b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Glycoprotein Correspondent for </w:t>
      </w:r>
      <w:r w:rsidRPr="006562FE">
        <w:rPr>
          <w:rFonts w:ascii="Calibri" w:hAnsi="Calibri"/>
          <w:b w:val="0"/>
          <w:sz w:val="22"/>
        </w:rPr>
        <w:t xml:space="preserve">Trends in Biochemical Sciences, </w:t>
      </w:r>
      <w:r w:rsidRPr="006562FE">
        <w:rPr>
          <w:rFonts w:ascii="Calibri" w:hAnsi="Calibri"/>
          <w:b w:val="0"/>
          <w:i w:val="0"/>
          <w:sz w:val="22"/>
        </w:rPr>
        <w:t>1987-1989</w:t>
      </w:r>
    </w:p>
    <w:p w14:paraId="37968EED" w14:textId="77777777" w:rsidR="00C73BC2" w:rsidRPr="006562FE" w:rsidRDefault="00C73BC2">
      <w:pPr>
        <w:pStyle w:val="Bookman10pt"/>
        <w:rPr>
          <w:rFonts w:ascii="Calibri" w:hAnsi="Calibri"/>
          <w:sz w:val="22"/>
          <w:u w:val="single"/>
        </w:rPr>
      </w:pPr>
    </w:p>
    <w:p w14:paraId="25F5F25D" w14:textId="044669C7" w:rsidR="00C73BC2" w:rsidRPr="006562FE" w:rsidRDefault="00C73BC2">
      <w:pPr>
        <w:pStyle w:val="Bookman10p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  <w:u w:val="single"/>
        </w:rPr>
        <w:t>Previous</w:t>
      </w:r>
      <w:r w:rsidR="0021332A">
        <w:rPr>
          <w:rFonts w:ascii="Calibri" w:hAnsi="Calibri"/>
          <w:sz w:val="22"/>
          <w:u w:val="single"/>
        </w:rPr>
        <w:t xml:space="preserve"> </w:t>
      </w:r>
      <w:r w:rsidRPr="006562FE">
        <w:rPr>
          <w:rFonts w:ascii="Calibri" w:hAnsi="Calibri"/>
          <w:sz w:val="22"/>
          <w:u w:val="single"/>
        </w:rPr>
        <w:t>Johns Hopkins University Committees:</w:t>
      </w:r>
      <w:r w:rsidRPr="006562FE">
        <w:rPr>
          <w:rFonts w:ascii="Calibri" w:hAnsi="Calibri"/>
          <w:b w:val="0"/>
          <w:i w:val="0"/>
          <w:sz w:val="22"/>
        </w:rPr>
        <w:t xml:space="preserve"> </w:t>
      </w:r>
      <w:r w:rsidR="00FE3A2B">
        <w:rPr>
          <w:rFonts w:ascii="Calibri" w:hAnsi="Calibri"/>
          <w:b w:val="0"/>
          <w:i w:val="0"/>
          <w:sz w:val="22"/>
        </w:rPr>
        <w:t xml:space="preserve">Chair, University Wide Faculty Budget Advisory Committee; JHU IT Investment Taskforce; School of Medicine Committee to Review Internal Controls;  </w:t>
      </w:r>
      <w:r w:rsidR="006A6A67">
        <w:rPr>
          <w:rFonts w:ascii="Calibri" w:hAnsi="Calibri"/>
          <w:b w:val="0"/>
          <w:i w:val="0"/>
          <w:sz w:val="22"/>
        </w:rPr>
        <w:t xml:space="preserve">Proteomics Task Force; </w:t>
      </w:r>
      <w:r w:rsidR="00037CF9">
        <w:rPr>
          <w:rFonts w:ascii="Calibri" w:hAnsi="Calibri"/>
          <w:b w:val="0"/>
          <w:i w:val="0"/>
          <w:sz w:val="22"/>
        </w:rPr>
        <w:t xml:space="preserve">Diabetes Initiative Steering Committee; Leader, Biomarker Program Diabetes Initiative, </w:t>
      </w:r>
      <w:r w:rsidR="00802E40">
        <w:rPr>
          <w:rFonts w:ascii="Calibri" w:hAnsi="Calibri"/>
          <w:b w:val="0"/>
          <w:i w:val="0"/>
          <w:sz w:val="22"/>
        </w:rPr>
        <w:t xml:space="preserve">Office of Faculty Development Advisory Committee, </w:t>
      </w:r>
      <w:r w:rsidR="00846638">
        <w:rPr>
          <w:rFonts w:ascii="Calibri" w:hAnsi="Calibri"/>
          <w:b w:val="0"/>
          <w:i w:val="0"/>
          <w:sz w:val="22"/>
        </w:rPr>
        <w:t xml:space="preserve">Co-Chair, Univ. Procurement Advisory Committee; </w:t>
      </w:r>
      <w:r w:rsidR="00802E40">
        <w:rPr>
          <w:rFonts w:ascii="Calibri" w:hAnsi="Calibri"/>
          <w:b w:val="0"/>
          <w:i w:val="0"/>
          <w:sz w:val="22"/>
        </w:rPr>
        <w:t>Chair, Metabolomics Search</w:t>
      </w:r>
      <w:r w:rsidR="009B7066">
        <w:rPr>
          <w:rFonts w:ascii="Calibri" w:hAnsi="Calibri"/>
          <w:b w:val="0"/>
          <w:i w:val="0"/>
          <w:sz w:val="22"/>
        </w:rPr>
        <w:t xml:space="preserve"> Committee, </w:t>
      </w:r>
      <w:r w:rsidR="005D0CD5">
        <w:rPr>
          <w:rFonts w:ascii="Calibri" w:hAnsi="Calibri"/>
          <w:b w:val="0"/>
          <w:i w:val="0"/>
          <w:sz w:val="22"/>
        </w:rPr>
        <w:t>Space Committee;</w:t>
      </w:r>
      <w:r w:rsidRPr="006562FE">
        <w:rPr>
          <w:rFonts w:ascii="Calibri" w:hAnsi="Calibri"/>
          <w:b w:val="0"/>
          <w:i w:val="0"/>
          <w:sz w:val="22"/>
        </w:rPr>
        <w:t xml:space="preserve"> Diabetes Initiative Task Force; IBBS Epigenetics Search Committee; IBBS Center for Metabolism &amp; Obesity Steering &amp; Search Committees; Hopkins One Advisory Committee; Chair, Faculty Discipline Committee; Basic Science/Clinical Science Integration Task Force; JHU University Faculty Budget Advisory Committee; Chair, Fund for Medical Discovery Awards Committee; IBBS Board of Directors Committee; Clinician Educators Committee; Chair, JHSOM Proteomics Facility Oversight Committee; Chair, Basic Science Network Consortium Oversight Committee; Co-Chair,</w:t>
      </w:r>
      <w:r w:rsidRPr="006562FE">
        <w:rPr>
          <w:rFonts w:ascii="Calibri" w:hAnsi="Calibri"/>
          <w:i w:val="0"/>
          <w:sz w:val="22"/>
        </w:rPr>
        <w:t xml:space="preserve"> </w:t>
      </w:r>
      <w:r w:rsidRPr="006562FE">
        <w:rPr>
          <w:rFonts w:ascii="Calibri" w:hAnsi="Calibri"/>
          <w:b w:val="0"/>
          <w:i w:val="0"/>
          <w:sz w:val="22"/>
        </w:rPr>
        <w:t>Medical School Curriculum Reform Committee; Chair, Task Force on Obesity/Diabetes Research; Advisory Board of Medical Faculty; Agenda Committee for Advisory Board of Medical Faculty; JHU Med. Sch. Prof. Promotions Committee; Space Committee; Agenda Committee for Scientific Advisory Committee; Scientific Advisory Committee; Conflict of Interest Committee; Chairman of Pathology Chair Search Committee; Neurosurgery Chair Search Committee; JHU Educational Policy Committee; Medical School First-Year Curriculum Committee; Med. School LCME Subcommittee; JHU Educational Planning Subcommittee; JHU Advisory Committee for “Physician in Society Course”; JHU Medical Scientist Training Program Steering Committee (MSTP), Johns Hopkins Medical School Admissions Committees (1984-1987), Medical School Admissions Task Force; BCMB Graduate Program Steering Committee;  Amer. Can. Soc. Inst. Grant Rev. Committee; BCMB Curriculum Review Committee; BCMB Graduate Program Examination Committee, JHU Protein/Peptide Analysis Facility Steering Committee; Chairman of Departmental Faculty Search Committee - 1989; Dept. Computer Network Administrator.</w:t>
      </w:r>
    </w:p>
    <w:p w14:paraId="675FB293" w14:textId="77777777" w:rsidR="00C73BC2" w:rsidRPr="006562FE" w:rsidRDefault="00C73BC2">
      <w:pPr>
        <w:pStyle w:val="Bookman10pt"/>
        <w:rPr>
          <w:rFonts w:ascii="Calibri" w:hAnsi="Calibri"/>
          <w:sz w:val="22"/>
          <w:u w:val="single"/>
        </w:rPr>
      </w:pPr>
    </w:p>
    <w:p w14:paraId="6F755B9C" w14:textId="7C8D3A17" w:rsidR="0063514C" w:rsidRDefault="0063514C">
      <w:pPr>
        <w:pStyle w:val="Bookman10pt"/>
        <w:rPr>
          <w:rFonts w:ascii="Calibri" w:hAnsi="Calibri"/>
          <w:sz w:val="22"/>
          <w:u w:val="single"/>
        </w:rPr>
      </w:pPr>
    </w:p>
    <w:p w14:paraId="50FA775F" w14:textId="33C24A75" w:rsidR="003D6AC1" w:rsidRDefault="003D6AC1">
      <w:pPr>
        <w:pStyle w:val="Bookman10pt"/>
        <w:rPr>
          <w:rFonts w:ascii="Calibri" w:hAnsi="Calibri"/>
          <w:sz w:val="22"/>
          <w:u w:val="single"/>
        </w:rPr>
      </w:pPr>
    </w:p>
    <w:p w14:paraId="3FAF4744" w14:textId="424DD099" w:rsidR="003D6AC1" w:rsidRDefault="003D6AC1">
      <w:pPr>
        <w:pStyle w:val="Bookman10pt"/>
        <w:rPr>
          <w:rFonts w:ascii="Calibri" w:hAnsi="Calibri"/>
          <w:sz w:val="22"/>
          <w:u w:val="single"/>
        </w:rPr>
      </w:pPr>
    </w:p>
    <w:p w14:paraId="3E484FB4" w14:textId="77777777" w:rsidR="003D6AC1" w:rsidRDefault="003D6AC1">
      <w:pPr>
        <w:pStyle w:val="Bookman10pt"/>
        <w:rPr>
          <w:rFonts w:ascii="Calibri" w:hAnsi="Calibri"/>
          <w:sz w:val="22"/>
          <w:u w:val="single"/>
        </w:rPr>
      </w:pPr>
    </w:p>
    <w:p w14:paraId="04485BB9" w14:textId="77777777" w:rsidR="0063514C" w:rsidRDefault="0063514C">
      <w:pPr>
        <w:pStyle w:val="Bookman10pt"/>
        <w:rPr>
          <w:rFonts w:ascii="Calibri" w:hAnsi="Calibri"/>
          <w:sz w:val="22"/>
          <w:u w:val="single"/>
        </w:rPr>
      </w:pPr>
    </w:p>
    <w:p w14:paraId="5D52949B" w14:textId="77777777" w:rsidR="00C73BC2" w:rsidRPr="006562FE" w:rsidRDefault="00C73BC2">
      <w:pPr>
        <w:pStyle w:val="Bookman10p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  <w:u w:val="single"/>
        </w:rPr>
        <w:t xml:space="preserve">Previous University of Alabama at Birmingham Committees: </w:t>
      </w:r>
      <w:r w:rsidRPr="006562FE">
        <w:rPr>
          <w:rFonts w:ascii="Calibri" w:hAnsi="Calibri"/>
          <w:b w:val="0"/>
          <w:i w:val="0"/>
          <w:sz w:val="22"/>
        </w:rPr>
        <w:t xml:space="preserve"> </w:t>
      </w:r>
    </w:p>
    <w:p w14:paraId="441BEB08" w14:textId="77777777" w:rsidR="00C73BC2" w:rsidRPr="006562FE" w:rsidRDefault="00C73BC2">
      <w:pPr>
        <w:pStyle w:val="Bookman10pt"/>
        <w:rPr>
          <w:rFonts w:ascii="Calibri" w:hAnsi="Calibri"/>
          <w:b w:val="0"/>
          <w:i w:val="0"/>
          <w:sz w:val="22"/>
        </w:rPr>
      </w:pPr>
    </w:p>
    <w:p w14:paraId="617D020C" w14:textId="518EC61A" w:rsidR="009B7066" w:rsidRPr="006E3506" w:rsidRDefault="00C73BC2" w:rsidP="00C73BC2">
      <w:pPr>
        <w:pStyle w:val="Bookman10p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Chair, Structural Biology Strategic Planning Committee; Chair, Space Planning Committee; Economic Rules Subcommittee; Member, Search Committee for Dean of the School of Medicine; Chair, Search Committee for Chairman of Physiology &amp; Biophysics Department; Committee on Outside Activities; Advisory Committee, Peptide Synthesis &amp; Analysis Shared Facility; Advisory Committee, Mass Spectrometry Shared Facility; Basic Science Advisory Committee (BSAC); Medical Education Committee; Medical Education Executive Committee; Chair, Basic Science Subcommittee of Medical Education Committee; Basic Science Med. School Promotions &amp; Tenure Committee; Cancer Center Review Committee; Clinical Genetics Advisory Group; Cell &amp;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Molec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. Biology Grad. Program Steering Committee; Conflict of Interest Review Board (term ending 12/31/97); Faculty Senate &amp; Promotions Committee; Fringe Benefits Committee; Genetics Center Committee; Joint Health Sciences Executive Committee; Joint Health Sciences Faculty Status Committee; Selection Committee, S. Richardson Hill Professorship in Endocrinology; Service Center Subcommittee, CAS Project Team; Strategic Planning Committee; Structural Biology Committee; Subcommittee on Graduate Education; UAB Internal Advisory Committee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Biotec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Center; Work Group for Undergraduate Majors;  </w:t>
      </w:r>
      <w:r w:rsidRPr="006562FE">
        <w:rPr>
          <w:rFonts w:ascii="Calibri" w:hAnsi="Calibri"/>
          <w:b w:val="0"/>
          <w:i w:val="0"/>
          <w:sz w:val="22"/>
          <w:u w:val="single"/>
        </w:rPr>
        <w:t>Graduate Students Committees</w:t>
      </w:r>
      <w:r w:rsidRPr="006562FE">
        <w:rPr>
          <w:rFonts w:ascii="Calibri" w:hAnsi="Calibri"/>
          <w:b w:val="0"/>
          <w:i w:val="0"/>
          <w:sz w:val="22"/>
        </w:rPr>
        <w:t xml:space="preserve">: Denise Auger, Cell Biology; Jerome Drain, BMG; Min Fang,  Cell Biology;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Lianwu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(Karl) Fu, Microbiology; Jayleen M. Grams,  BMG; Kristin Hager, BMG; Barbara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Mulach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, BMG; Mark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Roos</w:t>
      </w:r>
      <w:proofErr w:type="spellEnd"/>
      <w:r w:rsidRPr="006562FE">
        <w:rPr>
          <w:rFonts w:ascii="Calibri" w:hAnsi="Calibri"/>
          <w:b w:val="0"/>
          <w:i w:val="0"/>
          <w:sz w:val="22"/>
        </w:rPr>
        <w:t>, Cell Biology; Inna-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Oc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Han;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Jianxin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(Jenny) Zhou, Cell Biology; ; </w:t>
      </w:r>
      <w:r w:rsidRPr="006562FE">
        <w:rPr>
          <w:rFonts w:ascii="Calibri" w:hAnsi="Calibri"/>
          <w:b w:val="0"/>
          <w:i w:val="0"/>
          <w:sz w:val="22"/>
          <w:u w:val="single"/>
        </w:rPr>
        <w:t>BMG Committees</w:t>
      </w:r>
      <w:r w:rsidRPr="006562FE">
        <w:rPr>
          <w:rFonts w:ascii="Calibri" w:hAnsi="Calibri"/>
          <w:b w:val="0"/>
          <w:i w:val="0"/>
          <w:sz w:val="22"/>
        </w:rPr>
        <w:t>:; ; Graduate Student Administration, ex-officio; Faculty Promotions and Status; Grant Crisis Committee – Chair.</w:t>
      </w:r>
    </w:p>
    <w:p w14:paraId="20A61E5F" w14:textId="01EF9407" w:rsidR="00C73BC2" w:rsidRDefault="00C73BC2" w:rsidP="00C73BC2">
      <w:pPr>
        <w:pStyle w:val="Bookman10p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sz w:val="22"/>
          <w:u w:val="single"/>
        </w:rPr>
        <w:t>Professional Experience</w:t>
      </w:r>
      <w:r w:rsidRPr="006562FE">
        <w:rPr>
          <w:rFonts w:ascii="Calibri" w:hAnsi="Calibri"/>
          <w:b w:val="0"/>
          <w:i w:val="0"/>
          <w:sz w:val="22"/>
        </w:rPr>
        <w:t>:</w:t>
      </w:r>
    </w:p>
    <w:p w14:paraId="5F0E72EF" w14:textId="77777777" w:rsidR="00EF4F85" w:rsidRDefault="00EF4F85" w:rsidP="00C73BC2">
      <w:pPr>
        <w:pStyle w:val="Bookman10pt"/>
        <w:rPr>
          <w:rFonts w:ascii="Calibri" w:hAnsi="Calibri"/>
          <w:b w:val="0"/>
          <w:i w:val="0"/>
          <w:sz w:val="22"/>
        </w:rPr>
      </w:pPr>
    </w:p>
    <w:p w14:paraId="7EE1E7FC" w14:textId="7332E106" w:rsidR="00FC1198" w:rsidRPr="00EF4F85" w:rsidRDefault="00EF4F85" w:rsidP="00EF4F85">
      <w:pPr>
        <w:pStyle w:val="Bookman10pt"/>
        <w:tabs>
          <w:tab w:val="clear" w:pos="0"/>
        </w:tabs>
        <w:ind w:left="720" w:hanging="720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i w:val="0"/>
          <w:sz w:val="22"/>
        </w:rPr>
        <w:t xml:space="preserve">January 1, 2019 – Present – </w:t>
      </w:r>
      <w:r>
        <w:rPr>
          <w:rFonts w:ascii="Calibri" w:hAnsi="Calibri"/>
          <w:b w:val="0"/>
          <w:i w:val="0"/>
          <w:sz w:val="22"/>
        </w:rPr>
        <w:t>Adjunct Professor of Biological Chemistry, Johns Hopkins University, School of Medicine</w:t>
      </w:r>
    </w:p>
    <w:p w14:paraId="70C40ED2" w14:textId="21F33600" w:rsidR="00EF4F85" w:rsidRDefault="00EF4F85" w:rsidP="00EF4F85">
      <w:pPr>
        <w:ind w:left="720" w:hanging="720"/>
        <w:rPr>
          <w:rFonts w:ascii="Calibri" w:hAnsi="Calibri" w:cs="Calibri"/>
          <w:color w:val="000000"/>
          <w:sz w:val="22"/>
          <w:szCs w:val="22"/>
        </w:rPr>
      </w:pPr>
      <w:r w:rsidRPr="00EF4F85">
        <w:rPr>
          <w:rFonts w:ascii="Calibri" w:hAnsi="Calibri"/>
          <w:b/>
          <w:i/>
          <w:sz w:val="22"/>
        </w:rPr>
        <w:t>October 1, 2018</w:t>
      </w:r>
      <w:r>
        <w:rPr>
          <w:rFonts w:ascii="Calibri" w:hAnsi="Calibri"/>
          <w:i/>
          <w:sz w:val="22"/>
        </w:rPr>
        <w:t xml:space="preserve"> – </w:t>
      </w:r>
      <w:r>
        <w:rPr>
          <w:rFonts w:ascii="Calibri" w:hAnsi="Calibri"/>
          <w:b/>
          <w:i/>
          <w:sz w:val="22"/>
        </w:rPr>
        <w:t>Present -</w:t>
      </w:r>
      <w:r>
        <w:rPr>
          <w:rFonts w:ascii="Calibri" w:hAnsi="Calibri"/>
          <w:i/>
          <w:sz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Georgia Research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Alliance,  William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Henry  Terry,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Sr.Eminent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 Scholar in Drug Discovery,  and Professor  of Biochemistry  and Molecular Biology,  Complex Carbohydrate Research Center, University of Georgia</w:t>
      </w:r>
    </w:p>
    <w:p w14:paraId="6600DB13" w14:textId="77777777" w:rsidR="00EF4F85" w:rsidRPr="00EF4F85" w:rsidRDefault="00EF4F85" w:rsidP="00EF4F85">
      <w:pPr>
        <w:ind w:left="720" w:hanging="720"/>
        <w:rPr>
          <w:rFonts w:ascii="Calibri" w:hAnsi="Calibri" w:cs="Calibri"/>
          <w:color w:val="000000"/>
          <w:sz w:val="22"/>
          <w:szCs w:val="22"/>
        </w:rPr>
      </w:pPr>
    </w:p>
    <w:p w14:paraId="5329158C" w14:textId="50809AEB" w:rsidR="003D6AC1" w:rsidRDefault="00FC1198" w:rsidP="009C704A">
      <w:pPr>
        <w:pStyle w:val="Bookman10pt"/>
        <w:tabs>
          <w:tab w:val="clear" w:pos="0"/>
        </w:tabs>
        <w:ind w:left="720" w:hanging="720"/>
        <w:jc w:val="left"/>
        <w:rPr>
          <w:rFonts w:ascii="Calibri" w:hAnsi="Calibri"/>
          <w:i w:val="0"/>
          <w:sz w:val="22"/>
        </w:rPr>
      </w:pPr>
      <w:r>
        <w:rPr>
          <w:rFonts w:ascii="Calibri" w:hAnsi="Calibri"/>
          <w:i w:val="0"/>
          <w:sz w:val="22"/>
        </w:rPr>
        <w:t xml:space="preserve">2016-2018 – </w:t>
      </w:r>
      <w:r w:rsidRPr="00FC1198">
        <w:rPr>
          <w:rFonts w:ascii="Calibri" w:hAnsi="Calibri"/>
          <w:b w:val="0"/>
          <w:i w:val="0"/>
          <w:sz w:val="22"/>
        </w:rPr>
        <w:t>Paul &amp; Christine Englund Endowed Chair, Johns Hopkins Medical School</w:t>
      </w:r>
    </w:p>
    <w:p w14:paraId="471F2087" w14:textId="77777777" w:rsidR="003D6AC1" w:rsidRDefault="003D6AC1" w:rsidP="009C704A">
      <w:pPr>
        <w:pStyle w:val="Bookman10pt"/>
        <w:tabs>
          <w:tab w:val="clear" w:pos="0"/>
        </w:tabs>
        <w:ind w:left="720" w:hanging="720"/>
        <w:jc w:val="left"/>
        <w:rPr>
          <w:rFonts w:ascii="Calibri" w:hAnsi="Calibri"/>
          <w:i w:val="0"/>
          <w:sz w:val="22"/>
        </w:rPr>
      </w:pPr>
    </w:p>
    <w:p w14:paraId="729C8C3F" w14:textId="6A2C78B1" w:rsidR="009C704A" w:rsidRDefault="00DD49C3" w:rsidP="009C704A">
      <w:pPr>
        <w:pStyle w:val="Bookman10pt"/>
        <w:tabs>
          <w:tab w:val="clear" w:pos="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i w:val="0"/>
          <w:sz w:val="22"/>
        </w:rPr>
        <w:t>December 2000 – Sept. 30, 201</w:t>
      </w:r>
      <w:r w:rsidR="00E74BED">
        <w:rPr>
          <w:rFonts w:ascii="Calibri" w:hAnsi="Calibri"/>
          <w:i w:val="0"/>
          <w:sz w:val="22"/>
        </w:rPr>
        <w:t>5</w:t>
      </w:r>
      <w:r w:rsidR="00C73BC2" w:rsidRPr="006562FE">
        <w:rPr>
          <w:rFonts w:ascii="Calibri" w:hAnsi="Calibri"/>
          <w:b w:val="0"/>
          <w:i w:val="0"/>
          <w:sz w:val="22"/>
        </w:rPr>
        <w:t xml:space="preserve"> – Visiting Professor, </w:t>
      </w:r>
      <w:r>
        <w:rPr>
          <w:rFonts w:ascii="Calibri" w:hAnsi="Calibri"/>
          <w:b w:val="0"/>
          <w:i w:val="0"/>
          <w:sz w:val="22"/>
        </w:rPr>
        <w:t>Division of Molecular Sciences</w:t>
      </w:r>
      <w:r w:rsidR="00C73BC2" w:rsidRPr="006562FE">
        <w:rPr>
          <w:rFonts w:ascii="Calibri" w:hAnsi="Calibri"/>
          <w:b w:val="0"/>
          <w:i w:val="0"/>
          <w:sz w:val="22"/>
        </w:rPr>
        <w:t xml:space="preserve">, Imperial College of Science and Technology, London, U.K. </w:t>
      </w:r>
      <w:r w:rsidR="00DF2BF0">
        <w:rPr>
          <w:rFonts w:ascii="Calibri" w:hAnsi="Calibri"/>
          <w:b w:val="0"/>
          <w:i w:val="0"/>
          <w:sz w:val="22"/>
        </w:rPr>
        <w:t>(~1wk/</w:t>
      </w:r>
      <w:proofErr w:type="spellStart"/>
      <w:r w:rsidR="00DF2BF0">
        <w:rPr>
          <w:rFonts w:ascii="Calibri" w:hAnsi="Calibri"/>
          <w:b w:val="0"/>
          <w:i w:val="0"/>
          <w:sz w:val="22"/>
        </w:rPr>
        <w:t>yr</w:t>
      </w:r>
      <w:proofErr w:type="spellEnd"/>
      <w:r w:rsidR="00DF2BF0">
        <w:rPr>
          <w:rFonts w:ascii="Calibri" w:hAnsi="Calibri"/>
          <w:b w:val="0"/>
          <w:i w:val="0"/>
          <w:sz w:val="22"/>
        </w:rPr>
        <w:t>)</w:t>
      </w:r>
    </w:p>
    <w:p w14:paraId="49ADEF69" w14:textId="77777777" w:rsidR="009C704A" w:rsidRPr="009C704A" w:rsidRDefault="009C704A" w:rsidP="009C704A">
      <w:pPr>
        <w:pStyle w:val="Bookman10pt"/>
        <w:tabs>
          <w:tab w:val="clear" w:pos="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</w:p>
    <w:p w14:paraId="6407BA18" w14:textId="543FEA5C" w:rsidR="00C73BC2" w:rsidRDefault="00C73BC2" w:rsidP="009C704A">
      <w:pPr>
        <w:pStyle w:val="Bookman10pt"/>
        <w:tabs>
          <w:tab w:val="clear" w:pos="720"/>
          <w:tab w:val="clear" w:pos="144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 xml:space="preserve">October 1997 – </w:t>
      </w:r>
      <w:r w:rsidR="003D6AC1">
        <w:rPr>
          <w:rFonts w:ascii="Calibri" w:hAnsi="Calibri"/>
          <w:i w:val="0"/>
          <w:sz w:val="22"/>
        </w:rPr>
        <w:t>October 2018</w:t>
      </w:r>
      <w:r w:rsidRPr="006562FE">
        <w:rPr>
          <w:rFonts w:ascii="Calibri" w:hAnsi="Calibri"/>
          <w:i w:val="0"/>
          <w:sz w:val="22"/>
        </w:rPr>
        <w:t xml:space="preserve"> - </w:t>
      </w:r>
      <w:r w:rsidRPr="006562FE">
        <w:rPr>
          <w:rFonts w:ascii="Calibri" w:hAnsi="Calibri"/>
          <w:b w:val="0"/>
          <w:i w:val="0"/>
          <w:sz w:val="22"/>
        </w:rPr>
        <w:t xml:space="preserve">Appointed Director and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DeLamar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Professor of the Department of Biological Chemistry, Johns Hopkins Medical School, Baltimore, MD</w:t>
      </w:r>
    </w:p>
    <w:p w14:paraId="30C67C2B" w14:textId="77777777" w:rsidR="009C704A" w:rsidRPr="006562FE" w:rsidRDefault="009C704A" w:rsidP="009C704A">
      <w:pPr>
        <w:pStyle w:val="Bookman10pt"/>
        <w:tabs>
          <w:tab w:val="clear" w:pos="720"/>
          <w:tab w:val="clear" w:pos="144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</w:p>
    <w:p w14:paraId="177B0F0D" w14:textId="77777777" w:rsidR="00C73BC2" w:rsidRPr="006562FE" w:rsidRDefault="00C73BC2" w:rsidP="00C73BC2">
      <w:pPr>
        <w:pStyle w:val="Bookman10pt"/>
        <w:tabs>
          <w:tab w:val="clear" w:pos="0"/>
          <w:tab w:val="clear" w:pos="2160"/>
          <w:tab w:val="left" w:pos="1980"/>
          <w:tab w:val="left" w:pos="1224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January 1994: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Appointed Associate Director for Basic Science Research</w:t>
      </w:r>
    </w:p>
    <w:p w14:paraId="17FB9CD9" w14:textId="70C8AB91" w:rsidR="00C73BC2" w:rsidRDefault="00C73BC2" w:rsidP="009C704A">
      <w:pPr>
        <w:pStyle w:val="Bookman10pt"/>
        <w:tabs>
          <w:tab w:val="clear" w:pos="0"/>
          <w:tab w:val="clear" w:pos="2160"/>
          <w:tab w:val="left" w:pos="1980"/>
          <w:tab w:val="left" w:pos="1224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UAB Comprehensive Cancer Center, Birmingham, AL</w:t>
      </w:r>
    </w:p>
    <w:p w14:paraId="49963C1C" w14:textId="77777777" w:rsidR="009C704A" w:rsidRPr="006562FE" w:rsidRDefault="009C704A" w:rsidP="009C704A">
      <w:pPr>
        <w:pStyle w:val="Bookman10pt"/>
        <w:tabs>
          <w:tab w:val="clear" w:pos="0"/>
          <w:tab w:val="clear" w:pos="2160"/>
          <w:tab w:val="left" w:pos="1980"/>
          <w:tab w:val="left" w:pos="12240"/>
        </w:tabs>
        <w:jc w:val="left"/>
        <w:rPr>
          <w:rFonts w:ascii="Calibri" w:hAnsi="Calibri"/>
          <w:b w:val="0"/>
          <w:i w:val="0"/>
          <w:sz w:val="22"/>
        </w:rPr>
      </w:pPr>
    </w:p>
    <w:p w14:paraId="71B6C84A" w14:textId="6C8FE46E" w:rsidR="00C73BC2" w:rsidRDefault="00C73BC2" w:rsidP="009C704A">
      <w:pPr>
        <w:pStyle w:val="Bookman10pt"/>
        <w:tabs>
          <w:tab w:val="clear" w:pos="0"/>
          <w:tab w:val="clear" w:pos="1440"/>
          <w:tab w:val="left" w:pos="1980"/>
          <w:tab w:val="left" w:pos="12240"/>
        </w:tabs>
        <w:ind w:left="1440" w:hanging="144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June 1993: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Appointed Lee Chair &amp; Chairman of the Department of Biochemistry and Molecular Genetics (formerly Department of Biochemistry)</w:t>
      </w:r>
      <w:r w:rsidR="009C704A">
        <w:rPr>
          <w:rFonts w:ascii="Calibri" w:hAnsi="Calibri"/>
          <w:b w:val="0"/>
          <w:i w:val="0"/>
          <w:sz w:val="22"/>
        </w:rPr>
        <w:t xml:space="preserve"> </w:t>
      </w:r>
      <w:r w:rsidRPr="006562FE">
        <w:rPr>
          <w:rFonts w:ascii="Calibri" w:hAnsi="Calibri"/>
          <w:b w:val="0"/>
          <w:i w:val="0"/>
          <w:sz w:val="22"/>
        </w:rPr>
        <w:t xml:space="preserve">University of </w:t>
      </w:r>
      <w:r w:rsidR="009C704A">
        <w:rPr>
          <w:rFonts w:ascii="Calibri" w:hAnsi="Calibri"/>
          <w:b w:val="0"/>
          <w:i w:val="0"/>
          <w:sz w:val="22"/>
        </w:rPr>
        <w:t xml:space="preserve">Alabama at Birmingham. </w:t>
      </w:r>
    </w:p>
    <w:p w14:paraId="090F87AC" w14:textId="77777777" w:rsidR="009C704A" w:rsidRPr="006562FE" w:rsidRDefault="009C704A" w:rsidP="009C704A">
      <w:pPr>
        <w:pStyle w:val="Bookman10pt"/>
        <w:tabs>
          <w:tab w:val="clear" w:pos="0"/>
          <w:tab w:val="clear" w:pos="1440"/>
          <w:tab w:val="left" w:pos="1980"/>
          <w:tab w:val="left" w:pos="12240"/>
        </w:tabs>
        <w:ind w:left="1440" w:hanging="1440"/>
        <w:jc w:val="left"/>
        <w:rPr>
          <w:rFonts w:ascii="Calibri" w:hAnsi="Calibri"/>
          <w:b w:val="0"/>
          <w:i w:val="0"/>
          <w:sz w:val="22"/>
        </w:rPr>
      </w:pPr>
    </w:p>
    <w:p w14:paraId="37C8D5ED" w14:textId="738FAF78" w:rsidR="00C73BC2" w:rsidRDefault="00C73BC2" w:rsidP="009C704A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May 1988: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Professor of Biological Chemistry</w:t>
      </w:r>
      <w:r w:rsidR="009C704A">
        <w:rPr>
          <w:rFonts w:ascii="Calibri" w:hAnsi="Calibri"/>
          <w:b w:val="0"/>
          <w:i w:val="0"/>
          <w:sz w:val="22"/>
        </w:rPr>
        <w:t xml:space="preserve"> </w:t>
      </w:r>
      <w:r w:rsidRPr="006562FE">
        <w:rPr>
          <w:rFonts w:ascii="Calibri" w:hAnsi="Calibri"/>
          <w:b w:val="0"/>
          <w:i w:val="0"/>
          <w:sz w:val="22"/>
        </w:rPr>
        <w:t>Johns Hopkins Medical School, Baltimore, MD</w:t>
      </w:r>
    </w:p>
    <w:p w14:paraId="6A4B7B9D" w14:textId="77777777" w:rsidR="009C704A" w:rsidRPr="009C704A" w:rsidRDefault="009C704A" w:rsidP="009C704A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</w:p>
    <w:p w14:paraId="2EC3B2F3" w14:textId="1FDD4772" w:rsidR="00C73BC2" w:rsidRPr="006562FE" w:rsidRDefault="00C73BC2">
      <w:pPr>
        <w:pStyle w:val="Bookman10pt"/>
        <w:jc w:val="left"/>
        <w:rPr>
          <w:rFonts w:ascii="Calibri" w:hAnsi="Calibri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April 1985-</w:t>
      </w:r>
      <w:r w:rsidR="009C704A">
        <w:rPr>
          <w:rFonts w:ascii="Calibri" w:hAnsi="Calibri"/>
          <w:i w:val="0"/>
          <w:sz w:val="22"/>
        </w:rPr>
        <w:tab/>
      </w:r>
      <w:r w:rsidR="009C704A" w:rsidRPr="006562FE">
        <w:rPr>
          <w:rFonts w:ascii="Calibri" w:hAnsi="Calibri"/>
          <w:b w:val="0"/>
          <w:i w:val="0"/>
          <w:sz w:val="22"/>
        </w:rPr>
        <w:t>Director of Medical School Biochemistry Course</w:t>
      </w:r>
    </w:p>
    <w:p w14:paraId="6CD21AF6" w14:textId="77777777" w:rsidR="009C704A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June 1993</w:t>
      </w:r>
      <w:r w:rsidRPr="006562FE">
        <w:rPr>
          <w:rFonts w:ascii="Calibri" w:hAnsi="Calibri"/>
          <w:b w:val="0"/>
          <w:i w:val="0"/>
          <w:sz w:val="22"/>
        </w:rPr>
        <w:t>:</w:t>
      </w:r>
      <w:r w:rsidRPr="006562FE">
        <w:rPr>
          <w:rFonts w:ascii="Calibri" w:hAnsi="Calibri"/>
          <w:b w:val="0"/>
          <w:i w:val="0"/>
          <w:sz w:val="22"/>
        </w:rPr>
        <w:tab/>
      </w:r>
      <w:r w:rsidR="009C704A" w:rsidRPr="006562FE">
        <w:rPr>
          <w:rFonts w:ascii="Calibri" w:hAnsi="Calibri"/>
          <w:b w:val="0"/>
          <w:i w:val="0"/>
          <w:sz w:val="22"/>
        </w:rPr>
        <w:t>The Johns Hopkins University School of Medicine, Baltimore, MD</w:t>
      </w:r>
    </w:p>
    <w:p w14:paraId="24B4E38E" w14:textId="536142E8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</w:p>
    <w:p w14:paraId="60022829" w14:textId="6DDD5AB7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lastRenderedPageBreak/>
        <w:t>April 1984</w:t>
      </w:r>
      <w:r w:rsidR="009C704A">
        <w:rPr>
          <w:rFonts w:ascii="Calibri" w:hAnsi="Calibri"/>
          <w:b w:val="0"/>
          <w:i w:val="0"/>
          <w:sz w:val="22"/>
        </w:rPr>
        <w:t>:</w:t>
      </w:r>
      <w:r w:rsidR="009C704A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Associate Professor, Biological Chemistry</w:t>
      </w:r>
      <w:r w:rsidR="009C704A">
        <w:rPr>
          <w:rFonts w:ascii="Calibri" w:hAnsi="Calibri"/>
          <w:b w:val="0"/>
          <w:i w:val="0"/>
          <w:sz w:val="22"/>
        </w:rPr>
        <w:t xml:space="preserve"> </w:t>
      </w:r>
      <w:r w:rsidRPr="006562FE">
        <w:rPr>
          <w:rFonts w:ascii="Calibri" w:hAnsi="Calibri"/>
          <w:b w:val="0"/>
          <w:i w:val="0"/>
          <w:sz w:val="22"/>
        </w:rPr>
        <w:t>(formerly Physiological Chemistry)</w:t>
      </w:r>
    </w:p>
    <w:p w14:paraId="4DCB94F8" w14:textId="4C4CFAA2" w:rsidR="00C73BC2" w:rsidRDefault="009C704A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="00C73BC2" w:rsidRPr="006562FE">
        <w:rPr>
          <w:rFonts w:ascii="Calibri" w:hAnsi="Calibri"/>
          <w:b w:val="0"/>
          <w:i w:val="0"/>
          <w:sz w:val="22"/>
        </w:rPr>
        <w:t>The Johns Hopkins University School of Medicine, Baltimore, MD</w:t>
      </w:r>
    </w:p>
    <w:p w14:paraId="4037EF05" w14:textId="77777777" w:rsidR="009C704A" w:rsidRPr="006562FE" w:rsidRDefault="009C704A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</w:p>
    <w:p w14:paraId="37A0B9B6" w14:textId="7B838233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July 1979:</w:t>
      </w:r>
      <w:r w:rsidR="009C704A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Appointed Assistant Professor of Physiological Chemistry</w:t>
      </w:r>
    </w:p>
    <w:p w14:paraId="2C0143CD" w14:textId="127D6F33" w:rsidR="00C73BC2" w:rsidRPr="006562FE" w:rsidRDefault="009C704A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="00C73BC2" w:rsidRPr="006562FE">
        <w:rPr>
          <w:rFonts w:ascii="Calibri" w:hAnsi="Calibri"/>
          <w:b w:val="0"/>
          <w:i w:val="0"/>
          <w:sz w:val="22"/>
        </w:rPr>
        <w:t>The Johns Hopkins University School of Medicine, Baltimore, MD</w:t>
      </w:r>
    </w:p>
    <w:p w14:paraId="4792CA4B" w14:textId="77777777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i w:val="0"/>
          <w:sz w:val="14"/>
        </w:rPr>
      </w:pPr>
    </w:p>
    <w:p w14:paraId="65676946" w14:textId="384B729A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June 1977-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Postdoctoral Fellow of</w:t>
      </w:r>
      <w:r w:rsidR="009C704A">
        <w:rPr>
          <w:rFonts w:ascii="Calibri" w:hAnsi="Calibri"/>
          <w:b w:val="0"/>
          <w:i w:val="0"/>
          <w:sz w:val="22"/>
        </w:rPr>
        <w:t xml:space="preserve"> </w:t>
      </w:r>
      <w:r w:rsidR="009C704A" w:rsidRPr="006562FE">
        <w:rPr>
          <w:rFonts w:ascii="Calibri" w:hAnsi="Calibri"/>
          <w:b w:val="0"/>
          <w:i w:val="0"/>
          <w:sz w:val="22"/>
        </w:rPr>
        <w:t>Jane Coffin Childs Memorial Fund for Medical Research</w:t>
      </w:r>
    </w:p>
    <w:p w14:paraId="4B3E8DF4" w14:textId="3A36E30A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July 1979</w:t>
      </w:r>
      <w:r w:rsidRPr="006562FE">
        <w:rPr>
          <w:rFonts w:ascii="Calibri" w:hAnsi="Calibri"/>
          <w:b w:val="0"/>
          <w:i w:val="0"/>
          <w:sz w:val="22"/>
        </w:rPr>
        <w:t>:</w:t>
      </w:r>
      <w:r w:rsidRPr="006562FE">
        <w:rPr>
          <w:rFonts w:ascii="Calibri" w:hAnsi="Calibri"/>
          <w:b w:val="0"/>
          <w:i w:val="0"/>
          <w:sz w:val="22"/>
        </w:rPr>
        <w:tab/>
      </w:r>
      <w:r w:rsidR="009C704A" w:rsidRPr="006562FE">
        <w:rPr>
          <w:rFonts w:ascii="Calibri" w:hAnsi="Calibri"/>
          <w:b w:val="0"/>
          <w:i w:val="0"/>
          <w:sz w:val="22"/>
        </w:rPr>
        <w:t>Department of Physiological Chemistry</w:t>
      </w:r>
      <w:r w:rsidRPr="006562FE">
        <w:rPr>
          <w:rFonts w:ascii="Calibri" w:hAnsi="Calibri"/>
          <w:b w:val="0"/>
          <w:i w:val="0"/>
          <w:sz w:val="22"/>
        </w:rPr>
        <w:tab/>
      </w:r>
      <w:r w:rsidR="009C704A" w:rsidRPr="006562FE">
        <w:rPr>
          <w:rFonts w:ascii="Calibri" w:hAnsi="Calibri"/>
          <w:b w:val="0"/>
          <w:i w:val="0"/>
          <w:sz w:val="22"/>
        </w:rPr>
        <w:t>Johns Hopkins University School of Medicine</w:t>
      </w:r>
    </w:p>
    <w:p w14:paraId="39D89638" w14:textId="0EA4EF17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="009C704A" w:rsidRPr="006562FE">
        <w:rPr>
          <w:rFonts w:ascii="Calibri" w:hAnsi="Calibri"/>
          <w:b w:val="0"/>
          <w:i w:val="0"/>
          <w:sz w:val="22"/>
        </w:rPr>
        <w:t xml:space="preserve">Laboratory of Dr. William J. </w:t>
      </w:r>
      <w:proofErr w:type="spellStart"/>
      <w:r w:rsidR="009C704A" w:rsidRPr="006562FE">
        <w:rPr>
          <w:rFonts w:ascii="Calibri" w:hAnsi="Calibri"/>
          <w:b w:val="0"/>
          <w:i w:val="0"/>
          <w:sz w:val="22"/>
        </w:rPr>
        <w:t>Lennarz</w:t>
      </w:r>
      <w:proofErr w:type="spellEnd"/>
      <w:r w:rsidRPr="006562FE">
        <w:rPr>
          <w:rFonts w:ascii="Calibri" w:hAnsi="Calibri"/>
          <w:b w:val="0"/>
          <w:i w:val="0"/>
          <w:sz w:val="22"/>
        </w:rPr>
        <w:tab/>
      </w:r>
    </w:p>
    <w:p w14:paraId="4507AE3F" w14:textId="6339C491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</w:p>
    <w:p w14:paraId="23A35ACE" w14:textId="12695982" w:rsidR="00C73BC2" w:rsidRPr="008273CF" w:rsidRDefault="008273CF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i w:val="0"/>
          <w:sz w:val="22"/>
        </w:rPr>
        <w:t>Fall 1973-</w:t>
      </w:r>
      <w:r>
        <w:rPr>
          <w:rFonts w:ascii="Calibri" w:hAnsi="Calibri"/>
          <w:i w:val="0"/>
          <w:sz w:val="22"/>
        </w:rPr>
        <w:tab/>
      </w:r>
      <w:r w:rsidR="00C73BC2" w:rsidRPr="006562FE">
        <w:rPr>
          <w:rFonts w:ascii="Calibri" w:hAnsi="Calibri"/>
          <w:b w:val="0"/>
          <w:i w:val="0"/>
          <w:sz w:val="22"/>
        </w:rPr>
        <w:t>NIH Developmental Biology Trainee, Graduate Student</w:t>
      </w:r>
    </w:p>
    <w:p w14:paraId="4CDF5F96" w14:textId="6E9B8918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June 1977: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Kansas State University, Manhattan, KS</w:t>
      </w:r>
    </w:p>
    <w:p w14:paraId="3062D3A9" w14:textId="77777777" w:rsidR="00C73BC2" w:rsidRPr="006562FE" w:rsidRDefault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</w:p>
    <w:p w14:paraId="5A5ECFE3" w14:textId="5FE758C0" w:rsidR="00C73BC2" w:rsidRPr="006562FE" w:rsidRDefault="00C73BC2" w:rsidP="00C73BC2">
      <w:pPr>
        <w:pStyle w:val="Bookman10pt"/>
        <w:tabs>
          <w:tab w:val="clear" w:pos="2160"/>
          <w:tab w:val="left" w:pos="1980"/>
        </w:tabs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 xml:space="preserve">Spring 1973-    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Graduate Research Assistant for</w:t>
      </w:r>
    </w:p>
    <w:p w14:paraId="025A1AF9" w14:textId="68F3BC74" w:rsidR="00C73BC2" w:rsidRPr="006562FE" w:rsidRDefault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Fall 1973:</w:t>
      </w:r>
      <w:r w:rsidR="008273CF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Dr. Gary W. Conrad, Department of Biology</w:t>
      </w:r>
    </w:p>
    <w:p w14:paraId="2E001504" w14:textId="6D52AFFB" w:rsidR="00C73BC2" w:rsidRPr="006E3506" w:rsidRDefault="008273CF" w:rsidP="006E3506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="00C73BC2" w:rsidRPr="006562FE">
        <w:rPr>
          <w:rFonts w:ascii="Calibri" w:hAnsi="Calibri"/>
          <w:b w:val="0"/>
          <w:i w:val="0"/>
          <w:sz w:val="22"/>
        </w:rPr>
        <w:t>Kansas State University, Manhattan, KS</w:t>
      </w:r>
    </w:p>
    <w:p w14:paraId="4411D046" w14:textId="5BA0DEAE" w:rsidR="00C73BC2" w:rsidRPr="006562FE" w:rsidRDefault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Spring 1972-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Research Assistant for</w:t>
      </w:r>
    </w:p>
    <w:p w14:paraId="7A6FF594" w14:textId="576E2EDF" w:rsidR="00C73BC2" w:rsidRPr="006562FE" w:rsidRDefault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Spring 1973</w:t>
      </w:r>
      <w:r w:rsidR="008273CF">
        <w:rPr>
          <w:rFonts w:ascii="Calibri" w:hAnsi="Calibri"/>
          <w:b w:val="0"/>
          <w:i w:val="0"/>
          <w:sz w:val="22"/>
        </w:rPr>
        <w:t>:</w:t>
      </w:r>
      <w:r w:rsidR="008273CF">
        <w:rPr>
          <w:rFonts w:ascii="Calibri" w:hAnsi="Calibri"/>
          <w:b w:val="0"/>
          <w:i w:val="0"/>
          <w:sz w:val="22"/>
        </w:rPr>
        <w:tab/>
        <w:t xml:space="preserve"> </w:t>
      </w:r>
      <w:r w:rsidRPr="006562FE">
        <w:rPr>
          <w:rFonts w:ascii="Calibri" w:hAnsi="Calibri"/>
          <w:b w:val="0"/>
          <w:i w:val="0"/>
          <w:sz w:val="22"/>
        </w:rPr>
        <w:t>Dr. Gary W. Conrad, Department of Biology</w:t>
      </w:r>
      <w:r w:rsidR="008273CF">
        <w:rPr>
          <w:rFonts w:ascii="Calibri" w:hAnsi="Calibri"/>
          <w:b w:val="0"/>
          <w:i w:val="0"/>
          <w:sz w:val="22"/>
        </w:rPr>
        <w:t xml:space="preserve">, </w:t>
      </w:r>
      <w:r w:rsidR="008273CF" w:rsidRPr="006562FE">
        <w:rPr>
          <w:rFonts w:ascii="Calibri" w:hAnsi="Calibri"/>
          <w:b w:val="0"/>
          <w:i w:val="0"/>
          <w:sz w:val="22"/>
        </w:rPr>
        <w:t>Kansas State University, Manhattan, KS</w:t>
      </w:r>
    </w:p>
    <w:p w14:paraId="4173143E" w14:textId="3908F5FB" w:rsidR="00C73BC2" w:rsidRPr="008273CF" w:rsidRDefault="00C73BC2" w:rsidP="008273CF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</w:p>
    <w:p w14:paraId="76DC5E8B" w14:textId="77777777" w:rsidR="00C73BC2" w:rsidRPr="006562FE" w:rsidRDefault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i w:val="0"/>
          <w:sz w:val="22"/>
        </w:rPr>
        <w:t>1971-1972</w:t>
      </w:r>
      <w:r w:rsidRPr="006562FE">
        <w:rPr>
          <w:rFonts w:ascii="Calibri" w:hAnsi="Calibri"/>
          <w:b w:val="0"/>
          <w:i w:val="0"/>
          <w:sz w:val="22"/>
        </w:rPr>
        <w:t>:</w:t>
      </w:r>
      <w:r w:rsidRPr="006562FE">
        <w:rPr>
          <w:rFonts w:ascii="Calibri" w:hAnsi="Calibri"/>
          <w:b w:val="0"/>
          <w:i w:val="0"/>
          <w:sz w:val="22"/>
        </w:rPr>
        <w:tab/>
        <w:t xml:space="preserve">        Hospital Corpsman USNR-R - Balboa Naval Hospital</w:t>
      </w:r>
    </w:p>
    <w:p w14:paraId="7F23FA65" w14:textId="77777777" w:rsidR="00C73BC2" w:rsidRPr="006562FE" w:rsidRDefault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San Diego, CA, and Camp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Pendelton</w:t>
      </w:r>
      <w:proofErr w:type="spellEnd"/>
      <w:r w:rsidRPr="006562FE">
        <w:rPr>
          <w:rFonts w:ascii="Calibri" w:hAnsi="Calibri"/>
          <w:b w:val="0"/>
          <w:i w:val="0"/>
          <w:sz w:val="22"/>
        </w:rPr>
        <w:t>, CA</w:t>
      </w:r>
    </w:p>
    <w:p w14:paraId="2249F74B" w14:textId="77777777" w:rsidR="00C73BC2" w:rsidRPr="006562FE" w:rsidRDefault="00C73BC2">
      <w:pPr>
        <w:pStyle w:val="Bookman10pt"/>
        <w:ind w:left="720" w:hanging="720"/>
        <w:jc w:val="left"/>
        <w:rPr>
          <w:rFonts w:ascii="Calibri" w:hAnsi="Calibri"/>
          <w:b w:val="0"/>
          <w:i w:val="0"/>
          <w:sz w:val="12"/>
        </w:rPr>
      </w:pPr>
    </w:p>
    <w:p w14:paraId="35815C74" w14:textId="3BF6D422" w:rsidR="00632DC5" w:rsidRDefault="009C704A" w:rsidP="00B36FE8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i w:val="0"/>
          <w:sz w:val="22"/>
        </w:rPr>
        <w:t>1969-1972:</w:t>
      </w:r>
      <w:r>
        <w:rPr>
          <w:rFonts w:ascii="Calibri" w:hAnsi="Calibri"/>
          <w:i w:val="0"/>
          <w:sz w:val="22"/>
        </w:rPr>
        <w:tab/>
        <w:t xml:space="preserve">   </w:t>
      </w:r>
      <w:r w:rsidR="00B36FE8">
        <w:rPr>
          <w:rFonts w:ascii="Calibri" w:hAnsi="Calibri"/>
          <w:i w:val="0"/>
          <w:sz w:val="22"/>
        </w:rPr>
        <w:t xml:space="preserve"> </w:t>
      </w:r>
      <w:r w:rsidR="00C73BC2" w:rsidRPr="006562FE">
        <w:rPr>
          <w:rFonts w:ascii="Calibri" w:hAnsi="Calibri"/>
          <w:b w:val="0"/>
          <w:i w:val="0"/>
          <w:sz w:val="22"/>
        </w:rPr>
        <w:t xml:space="preserve">Teaching Assistant for Drs. P. </w:t>
      </w:r>
      <w:proofErr w:type="spellStart"/>
      <w:r w:rsidR="00C73BC2" w:rsidRPr="006562FE">
        <w:rPr>
          <w:rFonts w:ascii="Calibri" w:hAnsi="Calibri"/>
          <w:b w:val="0"/>
          <w:i w:val="0"/>
          <w:sz w:val="22"/>
        </w:rPr>
        <w:t>Kopper</w:t>
      </w:r>
      <w:proofErr w:type="spellEnd"/>
      <w:r w:rsidR="00C73BC2" w:rsidRPr="006562FE">
        <w:rPr>
          <w:rFonts w:ascii="Calibri" w:hAnsi="Calibri"/>
          <w:b w:val="0"/>
          <w:i w:val="0"/>
          <w:sz w:val="22"/>
        </w:rPr>
        <w:t xml:space="preserve"> and R. Johnson</w:t>
      </w:r>
      <w:r>
        <w:rPr>
          <w:rFonts w:ascii="Calibri" w:hAnsi="Calibri"/>
          <w:b w:val="0"/>
          <w:i w:val="0"/>
          <w:sz w:val="22"/>
        </w:rPr>
        <w:t xml:space="preserve"> </w:t>
      </w:r>
      <w:r w:rsidR="00C73BC2" w:rsidRPr="006562FE">
        <w:rPr>
          <w:rFonts w:ascii="Calibri" w:hAnsi="Calibri"/>
          <w:b w:val="0"/>
          <w:i w:val="0"/>
          <w:sz w:val="22"/>
        </w:rPr>
        <w:t>Washburn University, Topeka, KS</w:t>
      </w:r>
    </w:p>
    <w:p w14:paraId="3EC49CAA" w14:textId="77777777" w:rsidR="00632DC5" w:rsidRPr="006562FE" w:rsidRDefault="00632DC5" w:rsidP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</w:p>
    <w:p w14:paraId="27D17746" w14:textId="77777777" w:rsidR="008273CF" w:rsidRDefault="008273CF" w:rsidP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i w:val="0"/>
          <w:sz w:val="22"/>
          <w:u w:val="single"/>
        </w:rPr>
      </w:pPr>
    </w:p>
    <w:p w14:paraId="7DFD4A74" w14:textId="77777777" w:rsidR="00C73BC2" w:rsidRPr="006562FE" w:rsidRDefault="00C73BC2" w:rsidP="00C73BC2">
      <w:pPr>
        <w:pStyle w:val="Bookman10pt"/>
        <w:tabs>
          <w:tab w:val="clear" w:pos="2160"/>
          <w:tab w:val="left" w:pos="1980"/>
        </w:tabs>
        <w:ind w:left="720" w:hanging="720"/>
        <w:jc w:val="left"/>
        <w:rPr>
          <w:rFonts w:ascii="Calibri" w:hAnsi="Calibri"/>
          <w:b w:val="0"/>
          <w:i w:val="0"/>
          <w:sz w:val="22"/>
        </w:rPr>
      </w:pPr>
      <w:proofErr w:type="spellStart"/>
      <w:r w:rsidRPr="006562FE">
        <w:rPr>
          <w:rFonts w:ascii="Calibri" w:hAnsi="Calibri"/>
          <w:i w:val="0"/>
          <w:sz w:val="22"/>
          <w:u w:val="single"/>
        </w:rPr>
        <w:t>Post Doctoral</w:t>
      </w:r>
      <w:proofErr w:type="spellEnd"/>
      <w:r w:rsidRPr="006562FE">
        <w:rPr>
          <w:rFonts w:ascii="Calibri" w:hAnsi="Calibri"/>
          <w:i w:val="0"/>
          <w:sz w:val="22"/>
          <w:u w:val="single"/>
        </w:rPr>
        <w:t xml:space="preserve"> Students Trained: </w:t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i w:val="0"/>
          <w:sz w:val="22"/>
        </w:rPr>
        <w:tab/>
      </w:r>
      <w:r w:rsidRPr="006562FE">
        <w:rPr>
          <w:rFonts w:ascii="Calibri" w:hAnsi="Calibri"/>
          <w:i w:val="0"/>
          <w:sz w:val="22"/>
          <w:u w:val="single"/>
        </w:rPr>
        <w:t>Predoctoral (Ph.D.) Students Thesis Mentor:</w:t>
      </w:r>
    </w:p>
    <w:p w14:paraId="791E4CE2" w14:textId="051AECAE" w:rsidR="00C73BC2" w:rsidRPr="006562FE" w:rsidRDefault="0043043F" w:rsidP="0043043F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1. Judith S.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Britz</w:t>
      </w:r>
      <w:proofErr w:type="spellEnd"/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1. Stuart J.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Swiedler</w:t>
      </w:r>
      <w:proofErr w:type="spellEnd"/>
      <w:r w:rsidR="000A313D">
        <w:rPr>
          <w:rFonts w:ascii="Calibri" w:hAnsi="Calibri"/>
          <w:b w:val="0"/>
          <w:i w:val="0"/>
          <w:sz w:val="22"/>
        </w:rPr>
        <w:tab/>
      </w:r>
      <w:r w:rsidR="000A313D">
        <w:rPr>
          <w:rFonts w:ascii="Calibri" w:hAnsi="Calibri"/>
          <w:b w:val="0"/>
          <w:i w:val="0"/>
          <w:sz w:val="22"/>
        </w:rPr>
        <w:tab/>
        <w:t xml:space="preserve">46. Enriqueta </w:t>
      </w:r>
      <w:proofErr w:type="spellStart"/>
      <w:r w:rsidR="000A313D">
        <w:rPr>
          <w:rFonts w:ascii="Calibri" w:hAnsi="Calibri"/>
          <w:b w:val="0"/>
          <w:i w:val="0"/>
          <w:sz w:val="22"/>
        </w:rPr>
        <w:t>Casal</w:t>
      </w:r>
      <w:proofErr w:type="spellEnd"/>
      <w:r>
        <w:rPr>
          <w:rFonts w:ascii="Calibri" w:hAnsi="Calibri"/>
          <w:b w:val="0"/>
          <w:i w:val="0"/>
          <w:sz w:val="22"/>
        </w:rPr>
        <w:tab/>
      </w:r>
    </w:p>
    <w:p w14:paraId="1A7866FA" w14:textId="30176A93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2. David B. Williams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2. Carmen-Rosa Torres</w:t>
      </w:r>
      <w:r>
        <w:rPr>
          <w:rFonts w:ascii="Calibri" w:hAnsi="Calibri"/>
          <w:b w:val="0"/>
          <w:i w:val="0"/>
          <w:sz w:val="22"/>
        </w:rPr>
        <w:t xml:space="preserve">   </w:t>
      </w:r>
      <w:r w:rsidR="000A313D">
        <w:rPr>
          <w:rFonts w:ascii="Calibri" w:hAnsi="Calibri"/>
          <w:b w:val="0"/>
          <w:i w:val="0"/>
          <w:sz w:val="22"/>
        </w:rPr>
        <w:tab/>
        <w:t>47. Yi Zhu</w:t>
      </w:r>
      <w:r>
        <w:rPr>
          <w:rFonts w:ascii="Calibri" w:hAnsi="Calibri"/>
          <w:b w:val="0"/>
          <w:i w:val="0"/>
          <w:sz w:val="22"/>
        </w:rPr>
        <w:t xml:space="preserve">                </w:t>
      </w:r>
    </w:p>
    <w:p w14:paraId="18133574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3. Robert S.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Haltiwanger</w:t>
      </w:r>
      <w:proofErr w:type="spellEnd"/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3. James D. Bangs (Co-Advisor) </w:t>
      </w:r>
      <w:r>
        <w:rPr>
          <w:rFonts w:ascii="Calibri" w:hAnsi="Calibri"/>
          <w:b w:val="0"/>
          <w:i w:val="0"/>
          <w:sz w:val="22"/>
        </w:rPr>
        <w:t xml:space="preserve">    </w:t>
      </w:r>
    </w:p>
    <w:p w14:paraId="33F65232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4. Christopher C. Rider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4. Dale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Hereld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(Co-Advisor)   </w:t>
      </w:r>
      <w:r w:rsidR="001F1355">
        <w:rPr>
          <w:rFonts w:ascii="Calibri" w:hAnsi="Calibri"/>
          <w:b w:val="0"/>
          <w:i w:val="0"/>
          <w:sz w:val="22"/>
        </w:rPr>
        <w:t xml:space="preserve">         </w:t>
      </w:r>
    </w:p>
    <w:p w14:paraId="0BBC24B4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5. Antonino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Passaniti</w:t>
      </w:r>
      <w:proofErr w:type="spellEnd"/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5. Jessica Krakow (Co-</w:t>
      </w:r>
      <w:proofErr w:type="gramStart"/>
      <w:r w:rsidRPr="006562FE">
        <w:rPr>
          <w:rFonts w:ascii="Calibri" w:hAnsi="Calibri"/>
          <w:b w:val="0"/>
          <w:i w:val="0"/>
          <w:sz w:val="22"/>
        </w:rPr>
        <w:t>Advisor )</w:t>
      </w:r>
      <w:proofErr w:type="gramEnd"/>
      <w:r w:rsidRPr="006562FE">
        <w:rPr>
          <w:rFonts w:ascii="Calibri" w:hAnsi="Calibri"/>
          <w:b w:val="0"/>
          <w:i w:val="0"/>
          <w:sz w:val="22"/>
        </w:rPr>
        <w:t xml:space="preserve">   </w:t>
      </w:r>
    </w:p>
    <w:p w14:paraId="4BD8CD61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6. Jonathan S.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Reichner</w:t>
      </w:r>
      <w:proofErr w:type="spellEnd"/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6. Nancy M.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Dahms</w:t>
      </w:r>
      <w:proofErr w:type="spellEnd"/>
    </w:p>
    <w:p w14:paraId="574BE0B9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7. Wayne J. Masterson (Co-Adv.)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7. Gordon D. Holt</w:t>
      </w:r>
    </w:p>
    <w:p w14:paraId="14F8F4EC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8. David L. Huso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8. Lloyd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Hiler</w:t>
      </w:r>
      <w:proofErr w:type="spellEnd"/>
    </w:p>
    <w:p w14:paraId="2DD8C1CD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9. Kelly Kearse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9. Leland D. Powell </w:t>
      </w:r>
    </w:p>
    <w:p w14:paraId="6F8F948F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10. Rod Willoughby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10. Sidney W.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Whiteheart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</w:t>
      </w:r>
    </w:p>
    <w:p w14:paraId="72432FE7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11. Makoto Takeuchi-Postdoc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11. Tamara L. Doering (Co-</w:t>
      </w:r>
      <w:proofErr w:type="gramStart"/>
      <w:r w:rsidRPr="006562FE">
        <w:rPr>
          <w:rFonts w:ascii="Calibri" w:hAnsi="Calibri"/>
          <w:b w:val="0"/>
          <w:i w:val="0"/>
          <w:sz w:val="22"/>
        </w:rPr>
        <w:t>Advisor )</w:t>
      </w:r>
      <w:proofErr w:type="gramEnd"/>
    </w:p>
    <w:p w14:paraId="169197CC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12. Kenneth Greis-Postdoc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12. William G. Kelly  </w:t>
      </w:r>
    </w:p>
    <w:p w14:paraId="6A792FB8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13. Robert C. Cole - Post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13.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Tacy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Maxson  </w:t>
      </w:r>
    </w:p>
    <w:p w14:paraId="4628920A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14. Brad Hayes - Post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14.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Christl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Zaccagnino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 </w:t>
      </w:r>
    </w:p>
    <w:p w14:paraId="1D776E90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15. Yoshi Akimoto - Post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15. Elizabeth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Roquemore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</w:t>
      </w:r>
    </w:p>
    <w:p w14:paraId="09D9577E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16. Drury Caine - Visiting Prof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16.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L.Dennis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Dong   </w:t>
      </w:r>
    </w:p>
    <w:p w14:paraId="71FE33B1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17. C. Venkat –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17. Lisa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Kreppel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  </w:t>
      </w:r>
    </w:p>
    <w:p w14:paraId="401212F9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18. Gao Yuan –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18. Lisa Blomberg   </w:t>
      </w:r>
    </w:p>
    <w:p w14:paraId="106EB619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19. Lance Wells –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19. Man-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Shoiw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Jiang  </w:t>
      </w:r>
    </w:p>
    <w:p w14:paraId="024C962E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20. Glendon J. Parker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20.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Tey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Ying Chou   </w:t>
      </w:r>
    </w:p>
    <w:p w14:paraId="4F2A25EC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21. Keith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Vosseller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–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21. Doris Snow</w:t>
      </w:r>
    </w:p>
    <w:p w14:paraId="1EFDA5F5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22. Kazuo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Kamemura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–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22. Zhengyi Ye  </w:t>
      </w:r>
    </w:p>
    <w:p w14:paraId="03D45C9C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23.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Zhiyu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Li –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23.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Xia</w:t>
      </w:r>
      <w:r>
        <w:rPr>
          <w:rFonts w:ascii="Calibri" w:hAnsi="Calibri"/>
          <w:b w:val="0"/>
          <w:i w:val="0"/>
          <w:sz w:val="22"/>
        </w:rPr>
        <w:t>o</w:t>
      </w:r>
      <w:r w:rsidRPr="006562FE">
        <w:rPr>
          <w:rFonts w:ascii="Calibri" w:hAnsi="Calibri"/>
          <w:b w:val="0"/>
          <w:i w:val="0"/>
          <w:sz w:val="22"/>
        </w:rPr>
        <w:t>gang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Cheng </w:t>
      </w:r>
    </w:p>
    <w:p w14:paraId="04F16D6B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24. Stephen Whelan,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24. Debbie Della Manna </w:t>
      </w:r>
    </w:p>
    <w:p w14:paraId="3CFF63CF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lastRenderedPageBreak/>
        <w:t xml:space="preserve">25. Natasha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Zachara</w:t>
      </w:r>
      <w:proofErr w:type="spellEnd"/>
      <w:r w:rsidRPr="006562FE">
        <w:rPr>
          <w:rFonts w:ascii="Calibri" w:hAnsi="Calibri"/>
          <w:b w:val="0"/>
          <w:i w:val="0"/>
          <w:sz w:val="22"/>
        </w:rPr>
        <w:t>,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25. Shane Arnold  </w:t>
      </w:r>
    </w:p>
    <w:p w14:paraId="2CA4D00C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26. T.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Lakshamanan</w:t>
      </w:r>
      <w:proofErr w:type="spellEnd"/>
      <w:r w:rsidRPr="006562FE">
        <w:rPr>
          <w:rFonts w:ascii="Calibri" w:hAnsi="Calibri"/>
          <w:b w:val="0"/>
          <w:i w:val="0"/>
          <w:sz w:val="22"/>
        </w:rPr>
        <w:t>, Postdoc.;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26. Frank Comer</w:t>
      </w:r>
    </w:p>
    <w:p w14:paraId="49CE19A7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 xml:space="preserve">27. Chad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Slawson</w:t>
      </w:r>
      <w:proofErr w:type="spellEnd"/>
      <w:r w:rsidRPr="006562FE">
        <w:rPr>
          <w:rFonts w:ascii="Calibri" w:hAnsi="Calibri"/>
          <w:b w:val="0"/>
          <w:i w:val="0"/>
          <w:sz w:val="22"/>
        </w:rPr>
        <w:t>,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27. David Reynolds</w:t>
      </w:r>
    </w:p>
    <w:p w14:paraId="02BAE57A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28. Wagner Dias,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28. Sung-OH Kim </w:t>
      </w:r>
    </w:p>
    <w:p w14:paraId="57022993" w14:textId="77777777" w:rsidR="00C73BC2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>29. Ronald Copeland, Postdoc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29. Sai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Iyr</w:t>
      </w:r>
      <w:proofErr w:type="spellEnd"/>
    </w:p>
    <w:p w14:paraId="0901C559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30. </w:t>
      </w:r>
      <w:proofErr w:type="spellStart"/>
      <w:r w:rsidRPr="006562FE">
        <w:rPr>
          <w:rFonts w:ascii="Calibri" w:eastAsia="Times" w:hAnsi="Calibri" w:cs="Helvetica"/>
          <w:b w:val="0"/>
          <w:i w:val="0"/>
          <w:sz w:val="22"/>
          <w:szCs w:val="40"/>
        </w:rPr>
        <w:t>Zengxia</w:t>
      </w:r>
      <w:proofErr w:type="spellEnd"/>
      <w:r w:rsidRPr="006562FE">
        <w:rPr>
          <w:rFonts w:ascii="Calibri" w:eastAsia="Times" w:hAnsi="Calibri" w:cs="Helvetica"/>
          <w:b w:val="0"/>
          <w:i w:val="0"/>
          <w:sz w:val="22"/>
          <w:szCs w:val="40"/>
        </w:rPr>
        <w:t xml:space="preserve"> LI</w:t>
      </w:r>
      <w:r>
        <w:rPr>
          <w:rFonts w:ascii="Calibri" w:eastAsia="Times" w:hAnsi="Calibri" w:cs="Helvetica"/>
          <w:b w:val="0"/>
          <w:i w:val="0"/>
          <w:sz w:val="22"/>
          <w:szCs w:val="40"/>
        </w:rPr>
        <w:t>, Visiting Scientist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30. Jill Carroll </w:t>
      </w:r>
    </w:p>
    <w:p w14:paraId="23FCA2C1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31. Stephan </w:t>
      </w:r>
      <w:proofErr w:type="spellStart"/>
      <w:r>
        <w:rPr>
          <w:rFonts w:ascii="Calibri" w:hAnsi="Calibri"/>
          <w:b w:val="0"/>
          <w:i w:val="0"/>
          <w:sz w:val="22"/>
        </w:rPr>
        <w:t>Hardiville</w:t>
      </w:r>
      <w:proofErr w:type="spellEnd"/>
      <w:r>
        <w:rPr>
          <w:rFonts w:ascii="Calibri" w:hAnsi="Calibri"/>
          <w:b w:val="0"/>
          <w:i w:val="0"/>
          <w:sz w:val="22"/>
        </w:rPr>
        <w:t>, postdoc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31.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Pui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Butkinaree</w:t>
      </w:r>
      <w:proofErr w:type="spellEnd"/>
      <w:r w:rsidRPr="006562FE">
        <w:rPr>
          <w:rFonts w:ascii="Calibri" w:hAnsi="Calibri"/>
          <w:b w:val="0"/>
          <w:i w:val="0"/>
          <w:sz w:val="22"/>
        </w:rPr>
        <w:t>,</w:t>
      </w:r>
    </w:p>
    <w:p w14:paraId="2DFC7B2A" w14:textId="77777777" w:rsidR="00C73BC2" w:rsidRPr="006562FE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32. </w:t>
      </w:r>
      <w:proofErr w:type="spellStart"/>
      <w:r>
        <w:rPr>
          <w:rFonts w:ascii="Calibri" w:hAnsi="Calibri"/>
          <w:b w:val="0"/>
          <w:i w:val="0"/>
          <w:sz w:val="22"/>
        </w:rPr>
        <w:t>Guanghui</w:t>
      </w:r>
      <w:proofErr w:type="spellEnd"/>
      <w:r>
        <w:rPr>
          <w:rFonts w:ascii="Calibri" w:hAnsi="Calibri"/>
          <w:b w:val="0"/>
          <w:i w:val="0"/>
          <w:sz w:val="22"/>
        </w:rPr>
        <w:t xml:space="preserve"> Han, postdoc.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>32. Megan Barber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 </w:t>
      </w:r>
    </w:p>
    <w:p w14:paraId="4A0DC4D0" w14:textId="77777777" w:rsidR="00092E30" w:rsidRDefault="00C73BC2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33. </w:t>
      </w:r>
      <w:proofErr w:type="spellStart"/>
      <w:r>
        <w:rPr>
          <w:rFonts w:ascii="Calibri" w:hAnsi="Calibri"/>
          <w:b w:val="0"/>
          <w:i w:val="0"/>
          <w:sz w:val="22"/>
        </w:rPr>
        <w:t>Junfeng</w:t>
      </w:r>
      <w:proofErr w:type="spellEnd"/>
      <w:r>
        <w:rPr>
          <w:rFonts w:ascii="Calibri" w:hAnsi="Calibri"/>
          <w:b w:val="0"/>
          <w:i w:val="0"/>
          <w:sz w:val="22"/>
        </w:rPr>
        <w:t xml:space="preserve"> Ma, postdoc.</w:t>
      </w:r>
      <w:r w:rsidR="00092E30">
        <w:rPr>
          <w:rFonts w:ascii="Calibri" w:hAnsi="Calibri"/>
          <w:b w:val="0"/>
          <w:i w:val="0"/>
          <w:sz w:val="22"/>
        </w:rPr>
        <w:tab/>
      </w:r>
      <w:r w:rsidR="00092E30">
        <w:rPr>
          <w:rFonts w:ascii="Calibri" w:hAnsi="Calibri"/>
          <w:b w:val="0"/>
          <w:i w:val="0"/>
          <w:sz w:val="22"/>
        </w:rPr>
        <w:tab/>
      </w:r>
      <w:r w:rsidR="00092E30">
        <w:rPr>
          <w:rFonts w:ascii="Calibri" w:hAnsi="Calibri"/>
          <w:b w:val="0"/>
          <w:i w:val="0"/>
          <w:sz w:val="22"/>
        </w:rPr>
        <w:tab/>
      </w:r>
      <w:r w:rsidR="00092E30" w:rsidRPr="006562FE">
        <w:rPr>
          <w:rFonts w:ascii="Calibri" w:hAnsi="Calibri"/>
          <w:b w:val="0"/>
          <w:i w:val="0"/>
          <w:sz w:val="22"/>
        </w:rPr>
        <w:t xml:space="preserve">33. Kaoru </w:t>
      </w:r>
      <w:proofErr w:type="spellStart"/>
      <w:r w:rsidR="00092E30" w:rsidRPr="006562FE">
        <w:rPr>
          <w:rFonts w:ascii="Calibri" w:hAnsi="Calibri"/>
          <w:b w:val="0"/>
          <w:i w:val="0"/>
          <w:sz w:val="22"/>
        </w:rPr>
        <w:t>Sakabe</w:t>
      </w:r>
      <w:proofErr w:type="spellEnd"/>
    </w:p>
    <w:p w14:paraId="0D442F24" w14:textId="77777777" w:rsidR="00C73BC2" w:rsidRPr="006562FE" w:rsidRDefault="00092E30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34. </w:t>
      </w:r>
      <w:proofErr w:type="spellStart"/>
      <w:r>
        <w:rPr>
          <w:rFonts w:ascii="Calibri" w:hAnsi="Calibri"/>
          <w:b w:val="0"/>
          <w:i w:val="0"/>
          <w:sz w:val="22"/>
        </w:rPr>
        <w:t>Partha</w:t>
      </w:r>
      <w:proofErr w:type="spellEnd"/>
      <w:r>
        <w:rPr>
          <w:rFonts w:ascii="Calibri" w:hAnsi="Calibri"/>
          <w:b w:val="0"/>
          <w:i w:val="0"/>
          <w:sz w:val="22"/>
        </w:rPr>
        <w:t xml:space="preserve"> Banerjee</w:t>
      </w:r>
      <w:r w:rsidR="003C6C13">
        <w:rPr>
          <w:rFonts w:ascii="Calibri" w:hAnsi="Calibri"/>
          <w:b w:val="0"/>
          <w:i w:val="0"/>
          <w:sz w:val="22"/>
        </w:rPr>
        <w:t>-postdoc</w:t>
      </w:r>
      <w:r>
        <w:rPr>
          <w:rFonts w:ascii="Calibri" w:hAnsi="Calibri"/>
          <w:b w:val="0"/>
          <w:i w:val="0"/>
          <w:sz w:val="22"/>
        </w:rPr>
        <w:tab/>
      </w:r>
      <w:r w:rsidR="003C6C13">
        <w:rPr>
          <w:rFonts w:ascii="Calibri" w:hAnsi="Calibri"/>
          <w:b w:val="0"/>
          <w:i w:val="0"/>
          <w:sz w:val="22"/>
        </w:rPr>
        <w:tab/>
      </w:r>
      <w:r w:rsidR="003C6C13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34. Mike Housley</w:t>
      </w:r>
      <w:r w:rsidR="00C73BC2" w:rsidRPr="006562FE">
        <w:rPr>
          <w:rFonts w:ascii="Calibri" w:hAnsi="Calibri"/>
          <w:b w:val="0"/>
          <w:i w:val="0"/>
          <w:sz w:val="22"/>
        </w:rPr>
        <w:t xml:space="preserve"> </w:t>
      </w:r>
    </w:p>
    <w:p w14:paraId="0BD127D0" w14:textId="6CC65E95" w:rsidR="00C73BC2" w:rsidRPr="006562FE" w:rsidRDefault="00092E30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35. </w:t>
      </w:r>
      <w:proofErr w:type="spellStart"/>
      <w:r>
        <w:rPr>
          <w:rFonts w:ascii="Calibri" w:hAnsi="Calibri"/>
          <w:b w:val="0"/>
          <w:i w:val="0"/>
          <w:sz w:val="22"/>
        </w:rPr>
        <w:t>Yikang</w:t>
      </w:r>
      <w:proofErr w:type="spellEnd"/>
      <w:r>
        <w:rPr>
          <w:rFonts w:ascii="Calibri" w:hAnsi="Calibri"/>
          <w:b w:val="0"/>
          <w:i w:val="0"/>
          <w:sz w:val="22"/>
        </w:rPr>
        <w:t xml:space="preserve"> Shi</w:t>
      </w:r>
      <w:r w:rsidR="003C6C13">
        <w:rPr>
          <w:rFonts w:ascii="Calibri" w:hAnsi="Calibri"/>
          <w:b w:val="0"/>
          <w:i w:val="0"/>
          <w:sz w:val="22"/>
        </w:rPr>
        <w:t>-Visiting Assoc. Prof.</w:t>
      </w:r>
      <w:r w:rsidR="003C6C13">
        <w:rPr>
          <w:rFonts w:ascii="Calibri" w:hAnsi="Calibri"/>
          <w:b w:val="0"/>
          <w:i w:val="0"/>
          <w:sz w:val="22"/>
        </w:rPr>
        <w:tab/>
      </w:r>
      <w:r w:rsidR="003C6C13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>35. Win Cheung</w:t>
      </w:r>
    </w:p>
    <w:p w14:paraId="71F0FEB9" w14:textId="55EAA7E2" w:rsidR="00C73BC2" w:rsidRPr="006562FE" w:rsidRDefault="00B36FE8" w:rsidP="00B36FE8">
      <w:pPr>
        <w:pStyle w:val="Bookman10pt"/>
        <w:tabs>
          <w:tab w:val="clear" w:pos="720"/>
        </w:tabs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36. </w:t>
      </w:r>
      <w:proofErr w:type="spellStart"/>
      <w:r>
        <w:rPr>
          <w:rFonts w:ascii="Calibri" w:hAnsi="Calibri"/>
          <w:b w:val="0"/>
          <w:i w:val="0"/>
          <w:sz w:val="22"/>
        </w:rPr>
        <w:t>Sherket</w:t>
      </w:r>
      <w:proofErr w:type="spellEnd"/>
      <w:r>
        <w:rPr>
          <w:rFonts w:ascii="Calibri" w:hAnsi="Calibri"/>
          <w:b w:val="0"/>
          <w:i w:val="0"/>
          <w:sz w:val="22"/>
        </w:rPr>
        <w:t xml:space="preserve"> Peterson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="00092E30" w:rsidRPr="006562FE">
        <w:rPr>
          <w:rFonts w:ascii="Calibri" w:hAnsi="Calibri"/>
          <w:b w:val="0"/>
          <w:i w:val="0"/>
          <w:sz w:val="22"/>
        </w:rPr>
        <w:t xml:space="preserve">36. </w:t>
      </w:r>
      <w:proofErr w:type="spellStart"/>
      <w:r w:rsidR="00092E30" w:rsidRPr="006562FE">
        <w:rPr>
          <w:rFonts w:ascii="Calibri" w:hAnsi="Calibri"/>
          <w:b w:val="0"/>
          <w:i w:val="0"/>
          <w:sz w:val="22"/>
        </w:rPr>
        <w:t>Kyoungsook</w:t>
      </w:r>
      <w:proofErr w:type="spellEnd"/>
      <w:r w:rsidR="00092E30" w:rsidRPr="006562FE">
        <w:rPr>
          <w:rFonts w:ascii="Calibri" w:hAnsi="Calibri"/>
          <w:b w:val="0"/>
          <w:i w:val="0"/>
          <w:sz w:val="22"/>
        </w:rPr>
        <w:t xml:space="preserve"> Park</w:t>
      </w:r>
    </w:p>
    <w:p w14:paraId="4568E6D5" w14:textId="2BCAFF1D" w:rsidR="00092E30" w:rsidRPr="006562FE" w:rsidRDefault="00B36FE8" w:rsidP="00B36FE8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>37. Sun Hui, visiting Prof.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="00092E30" w:rsidRPr="006562FE">
        <w:rPr>
          <w:rFonts w:ascii="Calibri" w:hAnsi="Calibri"/>
          <w:b w:val="0"/>
          <w:i w:val="0"/>
          <w:sz w:val="22"/>
        </w:rPr>
        <w:t xml:space="preserve">37. Shino </w:t>
      </w:r>
      <w:proofErr w:type="spellStart"/>
      <w:r w:rsidR="00092E30" w:rsidRPr="006562FE">
        <w:rPr>
          <w:rFonts w:ascii="Calibri" w:hAnsi="Calibri"/>
          <w:b w:val="0"/>
          <w:i w:val="0"/>
          <w:sz w:val="22"/>
        </w:rPr>
        <w:t>Shimoji</w:t>
      </w:r>
      <w:proofErr w:type="spellEnd"/>
      <w:r w:rsidR="00092E30" w:rsidRPr="006562FE">
        <w:rPr>
          <w:rFonts w:ascii="Calibri" w:hAnsi="Calibri"/>
          <w:b w:val="0"/>
          <w:i w:val="0"/>
          <w:sz w:val="22"/>
        </w:rPr>
        <w:t xml:space="preserve"> </w:t>
      </w:r>
    </w:p>
    <w:p w14:paraId="176B6810" w14:textId="77777777" w:rsidR="00D429B4" w:rsidRPr="006562FE" w:rsidRDefault="00725876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>38. Ron Jenkins, postdoc</w:t>
      </w:r>
      <w:r w:rsidR="00D429B4">
        <w:rPr>
          <w:rFonts w:ascii="Calibri" w:hAnsi="Calibri"/>
          <w:b w:val="0"/>
          <w:i w:val="0"/>
          <w:sz w:val="22"/>
        </w:rPr>
        <w:tab/>
      </w:r>
      <w:r w:rsidR="00D429B4">
        <w:rPr>
          <w:rFonts w:ascii="Calibri" w:hAnsi="Calibri"/>
          <w:b w:val="0"/>
          <w:i w:val="0"/>
          <w:sz w:val="22"/>
        </w:rPr>
        <w:tab/>
      </w:r>
      <w:r w:rsidR="00D429B4">
        <w:rPr>
          <w:rFonts w:ascii="Calibri" w:hAnsi="Calibri"/>
          <w:b w:val="0"/>
          <w:i w:val="0"/>
          <w:sz w:val="22"/>
        </w:rPr>
        <w:tab/>
      </w:r>
      <w:r w:rsidR="00D429B4" w:rsidRPr="006562FE">
        <w:rPr>
          <w:rFonts w:ascii="Calibri" w:hAnsi="Calibri"/>
          <w:b w:val="0"/>
          <w:i w:val="0"/>
          <w:sz w:val="22"/>
        </w:rPr>
        <w:t xml:space="preserve">38. </w:t>
      </w:r>
      <w:proofErr w:type="spellStart"/>
      <w:r w:rsidR="00D429B4" w:rsidRPr="006562FE">
        <w:rPr>
          <w:rFonts w:ascii="Calibri" w:hAnsi="Calibri"/>
          <w:b w:val="0"/>
          <w:i w:val="0"/>
          <w:sz w:val="22"/>
        </w:rPr>
        <w:t>Zihao</w:t>
      </w:r>
      <w:proofErr w:type="spellEnd"/>
      <w:r w:rsidR="00D429B4" w:rsidRPr="006562FE">
        <w:rPr>
          <w:rFonts w:ascii="Calibri" w:hAnsi="Calibri"/>
          <w:b w:val="0"/>
          <w:i w:val="0"/>
          <w:sz w:val="22"/>
        </w:rPr>
        <w:t xml:space="preserve"> Wang</w:t>
      </w:r>
    </w:p>
    <w:p w14:paraId="2B93B732" w14:textId="05023D57" w:rsidR="00D429B4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39. </w:t>
      </w:r>
      <w:proofErr w:type="spellStart"/>
      <w:r>
        <w:rPr>
          <w:rFonts w:ascii="Calibri" w:hAnsi="Calibri"/>
          <w:b w:val="0"/>
          <w:i w:val="0"/>
          <w:sz w:val="22"/>
        </w:rPr>
        <w:t>Jin</w:t>
      </w:r>
      <w:proofErr w:type="spellEnd"/>
      <w:r>
        <w:rPr>
          <w:rFonts w:ascii="Calibri" w:hAnsi="Calibri"/>
          <w:b w:val="0"/>
          <w:i w:val="0"/>
          <w:sz w:val="22"/>
        </w:rPr>
        <w:t xml:space="preserve"> </w:t>
      </w:r>
      <w:proofErr w:type="spellStart"/>
      <w:r>
        <w:rPr>
          <w:rFonts w:ascii="Calibri" w:hAnsi="Calibri"/>
          <w:b w:val="0"/>
          <w:i w:val="0"/>
          <w:sz w:val="22"/>
        </w:rPr>
        <w:t>Kyu</w:t>
      </w:r>
      <w:proofErr w:type="spellEnd"/>
      <w:r>
        <w:rPr>
          <w:rFonts w:ascii="Calibri" w:hAnsi="Calibri"/>
          <w:b w:val="0"/>
          <w:i w:val="0"/>
          <w:sz w:val="22"/>
        </w:rPr>
        <w:t xml:space="preserve"> Lee, Instructor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 xml:space="preserve">39.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Quira</w:t>
      </w:r>
      <w:proofErr w:type="spellEnd"/>
      <w:r w:rsidRPr="006562FE">
        <w:rPr>
          <w:rFonts w:ascii="Calibri" w:hAnsi="Calibri"/>
          <w:b w:val="0"/>
          <w:i w:val="0"/>
          <w:sz w:val="22"/>
        </w:rPr>
        <w:t xml:space="preserve"> </w:t>
      </w:r>
      <w:proofErr w:type="spellStart"/>
      <w:r w:rsidRPr="006562FE">
        <w:rPr>
          <w:rFonts w:ascii="Calibri" w:hAnsi="Calibri"/>
          <w:b w:val="0"/>
          <w:i w:val="0"/>
          <w:sz w:val="22"/>
        </w:rPr>
        <w:t>Zeidan</w:t>
      </w:r>
      <w:proofErr w:type="spellEnd"/>
    </w:p>
    <w:p w14:paraId="0E83DF58" w14:textId="153DB9BF" w:rsidR="00D429B4" w:rsidRPr="006562FE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40. </w:t>
      </w:r>
      <w:proofErr w:type="spellStart"/>
      <w:r>
        <w:rPr>
          <w:rFonts w:ascii="Calibri" w:hAnsi="Calibri"/>
          <w:b w:val="0"/>
          <w:i w:val="0"/>
          <w:sz w:val="22"/>
        </w:rPr>
        <w:t>Jie</w:t>
      </w:r>
      <w:proofErr w:type="spellEnd"/>
      <w:r>
        <w:rPr>
          <w:rFonts w:ascii="Calibri" w:hAnsi="Calibri"/>
          <w:b w:val="0"/>
          <w:i w:val="0"/>
          <w:sz w:val="22"/>
        </w:rPr>
        <w:t xml:space="preserve"> Tan, Postdoc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  <w:t>40. John Bullen</w:t>
      </w:r>
    </w:p>
    <w:p w14:paraId="741BE8EA" w14:textId="2D89AD45" w:rsidR="00D429B4" w:rsidRPr="006562FE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>41. Chia-Wei Huang, Postdoc</w:t>
      </w:r>
      <w:r w:rsidRPr="006562FE">
        <w:rPr>
          <w:rFonts w:ascii="Calibri" w:hAnsi="Calibri"/>
          <w:b w:val="0"/>
          <w:i w:val="0"/>
          <w:sz w:val="22"/>
        </w:rPr>
        <w:t xml:space="preserve"> 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>41. Xin Liu</w:t>
      </w:r>
      <w:r w:rsidRPr="006562FE"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</w:p>
    <w:p w14:paraId="6DE39507" w14:textId="50343CBD" w:rsidR="00D429B4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42. </w:t>
      </w:r>
      <w:proofErr w:type="spellStart"/>
      <w:r>
        <w:rPr>
          <w:rFonts w:ascii="Calibri" w:hAnsi="Calibri"/>
          <w:b w:val="0"/>
          <w:i w:val="0"/>
          <w:sz w:val="22"/>
        </w:rPr>
        <w:t>Huabei</w:t>
      </w:r>
      <w:proofErr w:type="spellEnd"/>
      <w:r>
        <w:rPr>
          <w:rFonts w:ascii="Calibri" w:hAnsi="Calibri"/>
          <w:b w:val="0"/>
          <w:i w:val="0"/>
          <w:sz w:val="22"/>
        </w:rPr>
        <w:t xml:space="preserve"> Guo, Instructor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  <w:t>42. Ping Hu</w:t>
      </w:r>
    </w:p>
    <w:p w14:paraId="4ED932B1" w14:textId="67B1FD35" w:rsidR="00D429B4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 xml:space="preserve">43. Michael </w:t>
      </w:r>
      <w:proofErr w:type="spellStart"/>
      <w:r>
        <w:rPr>
          <w:rFonts w:ascii="Calibri" w:hAnsi="Calibri"/>
          <w:b w:val="0"/>
          <w:i w:val="0"/>
          <w:sz w:val="22"/>
        </w:rPr>
        <w:t>Mannino</w:t>
      </w:r>
      <w:proofErr w:type="spellEnd"/>
      <w:r>
        <w:rPr>
          <w:rFonts w:ascii="Calibri" w:hAnsi="Calibri"/>
          <w:b w:val="0"/>
          <w:i w:val="0"/>
          <w:sz w:val="22"/>
        </w:rPr>
        <w:t>, Postdoc.</w:t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  <w:t>43. Olof Lagerlof</w:t>
      </w:r>
    </w:p>
    <w:p w14:paraId="7D7A8198" w14:textId="77777777" w:rsidR="00D429B4" w:rsidRDefault="00D429B4" w:rsidP="00D429B4">
      <w:pPr>
        <w:pStyle w:val="Bookman10pt"/>
        <w:ind w:left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  <w:t>44. Shai Jiang</w:t>
      </w:r>
    </w:p>
    <w:p w14:paraId="5FCAA77E" w14:textId="77777777" w:rsidR="00D429B4" w:rsidRDefault="00D429B4" w:rsidP="00D429B4">
      <w:pPr>
        <w:pStyle w:val="Bookman10pt"/>
        <w:ind w:left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  <w:t xml:space="preserve">45. Miguel </w:t>
      </w:r>
      <w:proofErr w:type="spellStart"/>
      <w:r>
        <w:rPr>
          <w:rFonts w:ascii="Calibri" w:hAnsi="Calibri"/>
          <w:b w:val="0"/>
          <w:i w:val="0"/>
          <w:sz w:val="22"/>
        </w:rPr>
        <w:t>Lucena</w:t>
      </w:r>
      <w:proofErr w:type="spellEnd"/>
    </w:p>
    <w:p w14:paraId="7C886F9A" w14:textId="77777777" w:rsidR="00D429B4" w:rsidRDefault="00D429B4" w:rsidP="00D429B4">
      <w:pPr>
        <w:pStyle w:val="Bookman10pt"/>
        <w:ind w:left="720"/>
        <w:jc w:val="left"/>
        <w:rPr>
          <w:rFonts w:ascii="Calibri" w:hAnsi="Calibri"/>
          <w:b w:val="0"/>
          <w:i w:val="0"/>
          <w:sz w:val="22"/>
        </w:rPr>
      </w:pP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</w:r>
      <w:r>
        <w:rPr>
          <w:rFonts w:ascii="Calibri" w:hAnsi="Calibri"/>
          <w:b w:val="0"/>
          <w:i w:val="0"/>
          <w:sz w:val="22"/>
        </w:rPr>
        <w:tab/>
        <w:t>46. Yi Zhu</w:t>
      </w:r>
    </w:p>
    <w:p w14:paraId="63362AB1" w14:textId="192E5731" w:rsidR="00D429B4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</w:p>
    <w:p w14:paraId="6DC350D1" w14:textId="653C3D87" w:rsidR="00D429B4" w:rsidRDefault="00D429B4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  <w:t xml:space="preserve"> </w:t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  <w:r w:rsidRPr="006562FE">
        <w:rPr>
          <w:rFonts w:ascii="Calibri" w:hAnsi="Calibri"/>
          <w:b w:val="0"/>
          <w:i w:val="0"/>
          <w:sz w:val="22"/>
        </w:rPr>
        <w:tab/>
      </w:r>
    </w:p>
    <w:p w14:paraId="5F3174C0" w14:textId="4932DDBA" w:rsidR="00C73BC2" w:rsidRPr="00D429B4" w:rsidRDefault="00C73BC2" w:rsidP="00D429B4">
      <w:pPr>
        <w:pStyle w:val="Bookman10pt"/>
        <w:jc w:val="left"/>
        <w:rPr>
          <w:rFonts w:ascii="Calibri" w:hAnsi="Calibri"/>
          <w:b w:val="0"/>
          <w:i w:val="0"/>
          <w:sz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Research Support</w:t>
      </w:r>
    </w:p>
    <w:p w14:paraId="0DE150F7" w14:textId="77777777" w:rsidR="00C73BC2" w:rsidRPr="00F05D42" w:rsidRDefault="00C73BC2" w:rsidP="00C73BC2">
      <w:pPr>
        <w:tabs>
          <w:tab w:val="left" w:pos="-540"/>
        </w:tabs>
        <w:ind w:right="-18"/>
        <w:rPr>
          <w:rFonts w:asciiTheme="majorHAnsi" w:hAnsiTheme="majorHAnsi" w:cstheme="majorHAnsi"/>
          <w:b/>
          <w:sz w:val="22"/>
          <w:szCs w:val="22"/>
        </w:rPr>
      </w:pPr>
    </w:p>
    <w:p w14:paraId="1C3EBD52" w14:textId="77777777" w:rsidR="00F05D42" w:rsidRPr="00F05D42" w:rsidRDefault="00F05D42" w:rsidP="00F05D42">
      <w:pPr>
        <w:tabs>
          <w:tab w:val="left" w:pos="360"/>
          <w:tab w:val="left" w:pos="1080"/>
        </w:tabs>
        <w:spacing w:after="60"/>
        <w:ind w:right="-18"/>
        <w:rPr>
          <w:rFonts w:asciiTheme="majorHAnsi" w:hAnsiTheme="majorHAnsi" w:cstheme="majorHAnsi"/>
          <w:b/>
          <w:sz w:val="22"/>
          <w:szCs w:val="22"/>
        </w:rPr>
      </w:pPr>
      <w:r w:rsidRPr="00F05D42">
        <w:rPr>
          <w:rFonts w:asciiTheme="majorHAnsi" w:hAnsiTheme="majorHAnsi" w:cstheme="majorHAnsi"/>
          <w:b/>
          <w:sz w:val="22"/>
          <w:szCs w:val="22"/>
        </w:rPr>
        <w:t>GERALD W. HART</w:t>
      </w:r>
    </w:p>
    <w:p w14:paraId="2DF1A777" w14:textId="77777777" w:rsidR="00F05D42" w:rsidRPr="00F05D42" w:rsidRDefault="00F05D42" w:rsidP="00F05D42">
      <w:pPr>
        <w:tabs>
          <w:tab w:val="left" w:pos="360"/>
          <w:tab w:val="left" w:pos="1080"/>
        </w:tabs>
        <w:spacing w:after="60"/>
        <w:ind w:right="-18"/>
        <w:rPr>
          <w:rFonts w:asciiTheme="majorHAnsi" w:hAnsiTheme="majorHAnsi" w:cstheme="majorHAnsi"/>
          <w:b/>
          <w:sz w:val="22"/>
          <w:szCs w:val="22"/>
        </w:rPr>
      </w:pPr>
      <w:r w:rsidRPr="00F05D42">
        <w:rPr>
          <w:rFonts w:asciiTheme="majorHAnsi" w:hAnsiTheme="majorHAnsi" w:cstheme="majorHAnsi"/>
          <w:b/>
          <w:sz w:val="22"/>
          <w:szCs w:val="22"/>
          <w:u w:val="single"/>
        </w:rPr>
        <w:t>Active Support</w:t>
      </w:r>
      <w:r w:rsidRPr="00F05D42">
        <w:rPr>
          <w:rFonts w:asciiTheme="majorHAnsi" w:hAnsiTheme="majorHAnsi" w:cstheme="majorHAnsi"/>
          <w:b/>
          <w:sz w:val="22"/>
          <w:szCs w:val="22"/>
        </w:rPr>
        <w:t>:</w:t>
      </w:r>
    </w:p>
    <w:p w14:paraId="2AB24E4F" w14:textId="08AC9173" w:rsidR="00F05D42" w:rsidRPr="00F05D42" w:rsidRDefault="00F05D42" w:rsidP="00F05D42">
      <w:pPr>
        <w:pStyle w:val="DataField11pt"/>
        <w:tabs>
          <w:tab w:val="left" w:pos="4320"/>
          <w:tab w:val="left" w:pos="7920"/>
        </w:tabs>
        <w:rPr>
          <w:rFonts w:asciiTheme="majorHAnsi" w:hAnsiTheme="majorHAnsi" w:cstheme="majorHAnsi"/>
          <w:b/>
          <w:szCs w:val="22"/>
        </w:rPr>
      </w:pPr>
      <w:r w:rsidRPr="00F05D42">
        <w:rPr>
          <w:rFonts w:asciiTheme="majorHAnsi" w:hAnsiTheme="majorHAnsi" w:cstheme="majorHAnsi"/>
          <w:b/>
          <w:szCs w:val="22"/>
        </w:rPr>
        <w:t xml:space="preserve">5R01GM116891-04 </w:t>
      </w:r>
      <w:r w:rsidRPr="00F05D42">
        <w:rPr>
          <w:rFonts w:asciiTheme="majorHAnsi" w:hAnsiTheme="majorHAnsi" w:cstheme="majorHAnsi"/>
          <w:b/>
          <w:szCs w:val="22"/>
        </w:rPr>
        <w:tab/>
        <w:t>08/10/16-07/31/20</w:t>
      </w:r>
      <w:r w:rsidRPr="00F05D42">
        <w:rPr>
          <w:rFonts w:asciiTheme="majorHAnsi" w:hAnsiTheme="majorHAnsi" w:cstheme="majorHAnsi"/>
          <w:b/>
          <w:szCs w:val="22"/>
        </w:rPr>
        <w:tab/>
        <w:t>1.92 cm</w:t>
      </w:r>
    </w:p>
    <w:p w14:paraId="1572EA85" w14:textId="77777777" w:rsidR="00F05D42" w:rsidRPr="00F05D42" w:rsidRDefault="00F05D42" w:rsidP="00F05D42">
      <w:pPr>
        <w:pStyle w:val="DataField11pt"/>
        <w:tabs>
          <w:tab w:val="left" w:pos="4320"/>
          <w:tab w:val="left" w:pos="7920"/>
        </w:tabs>
        <w:rPr>
          <w:rFonts w:asciiTheme="majorHAnsi" w:hAnsiTheme="majorHAnsi" w:cstheme="majorHAnsi"/>
          <w:b/>
          <w:szCs w:val="22"/>
        </w:rPr>
      </w:pPr>
      <w:r w:rsidRPr="00F05D42">
        <w:rPr>
          <w:rFonts w:asciiTheme="majorHAnsi" w:hAnsiTheme="majorHAnsi" w:cstheme="majorHAnsi"/>
          <w:b/>
          <w:szCs w:val="22"/>
        </w:rPr>
        <w:t>Agency: NIH/NIGMS</w:t>
      </w:r>
      <w:r w:rsidRPr="00F05D42">
        <w:rPr>
          <w:rFonts w:asciiTheme="majorHAnsi" w:hAnsiTheme="majorHAnsi" w:cstheme="majorHAnsi"/>
          <w:b/>
          <w:szCs w:val="22"/>
        </w:rPr>
        <w:tab/>
      </w:r>
    </w:p>
    <w:p w14:paraId="749B9E2B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“Nutrient Regulation of Cell Physiology by O-GlcNAcylation”</w:t>
      </w:r>
      <w:r w:rsidRPr="00F05D42">
        <w:rPr>
          <w:rFonts w:asciiTheme="majorHAnsi" w:hAnsiTheme="majorHAnsi" w:cstheme="majorHAnsi"/>
          <w:szCs w:val="22"/>
        </w:rPr>
        <w:t xml:space="preserve"> </w:t>
      </w:r>
    </w:p>
    <w:p w14:paraId="110FDE1F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szCs w:val="22"/>
        </w:rPr>
      </w:pPr>
      <w:r w:rsidRPr="00F05D42">
        <w:rPr>
          <w:rFonts w:asciiTheme="majorHAnsi" w:hAnsiTheme="majorHAnsi" w:cstheme="majorHAnsi"/>
          <w:szCs w:val="22"/>
        </w:rPr>
        <w:t>This application is to determine the roles of O-GlcNAcylation in the nutrient regulation of transcription by the basal transcription factor, TATA-binding protein, and is also focused on determining the molecular mechanisms as to how the O-</w:t>
      </w:r>
      <w:proofErr w:type="spellStart"/>
      <w:r w:rsidRPr="00F05D42">
        <w:rPr>
          <w:rFonts w:asciiTheme="majorHAnsi" w:hAnsiTheme="majorHAnsi" w:cstheme="majorHAnsi"/>
          <w:szCs w:val="22"/>
        </w:rPr>
        <w:t>GlcNAc</w:t>
      </w:r>
      <w:proofErr w:type="spellEnd"/>
      <w:r w:rsidRPr="00F05D42">
        <w:rPr>
          <w:rFonts w:asciiTheme="majorHAnsi" w:hAnsiTheme="majorHAnsi" w:cstheme="majorHAnsi"/>
          <w:szCs w:val="22"/>
        </w:rPr>
        <w:t xml:space="preserve"> Transferase is targeted so specifically to its thousands of substrates. </w:t>
      </w:r>
    </w:p>
    <w:p w14:paraId="28C9008A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color w:val="000000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OVERLAP: None</w:t>
      </w:r>
    </w:p>
    <w:p w14:paraId="4226673A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color w:val="000000"/>
          <w:szCs w:val="22"/>
        </w:rPr>
      </w:pPr>
    </w:p>
    <w:p w14:paraId="565305A5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b/>
          <w:color w:val="000000"/>
          <w:szCs w:val="22"/>
        </w:rPr>
      </w:pPr>
      <w:r w:rsidRPr="00F05D42">
        <w:rPr>
          <w:rFonts w:asciiTheme="majorHAnsi" w:hAnsiTheme="majorHAnsi" w:cstheme="majorHAnsi"/>
          <w:b/>
          <w:color w:val="000000"/>
          <w:szCs w:val="22"/>
        </w:rPr>
        <w:t>17CSA33610107</w:t>
      </w:r>
      <w:r w:rsidRPr="00F05D42">
        <w:rPr>
          <w:rFonts w:asciiTheme="majorHAnsi" w:hAnsiTheme="majorHAnsi" w:cstheme="majorHAnsi"/>
          <w:b/>
          <w:color w:val="000000"/>
          <w:szCs w:val="22"/>
        </w:rPr>
        <w:tab/>
        <w:t>07/01/17-06/30/20</w:t>
      </w:r>
      <w:r w:rsidRPr="00F05D42">
        <w:rPr>
          <w:rFonts w:asciiTheme="majorHAnsi" w:hAnsiTheme="majorHAnsi" w:cstheme="majorHAnsi"/>
          <w:b/>
          <w:color w:val="000000"/>
          <w:szCs w:val="22"/>
        </w:rPr>
        <w:tab/>
        <w:t>1.2 cm</w:t>
      </w:r>
    </w:p>
    <w:p w14:paraId="4A0C6228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b/>
          <w:color w:val="000000"/>
          <w:szCs w:val="22"/>
        </w:rPr>
      </w:pPr>
      <w:r w:rsidRPr="00F05D42">
        <w:rPr>
          <w:rFonts w:asciiTheme="majorHAnsi" w:hAnsiTheme="majorHAnsi" w:cstheme="majorHAnsi"/>
          <w:b/>
          <w:color w:val="000000"/>
          <w:szCs w:val="22"/>
        </w:rPr>
        <w:t>American Heart Association</w:t>
      </w:r>
      <w:r w:rsidRPr="00F05D42">
        <w:rPr>
          <w:rFonts w:asciiTheme="majorHAnsi" w:hAnsiTheme="majorHAnsi" w:cstheme="majorHAnsi"/>
          <w:b/>
          <w:color w:val="000000"/>
          <w:szCs w:val="22"/>
        </w:rPr>
        <w:tab/>
      </w:r>
    </w:p>
    <w:p w14:paraId="581E82DA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color w:val="000000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“Defining a new metabolic pathway in myocardial disease”</w:t>
      </w:r>
    </w:p>
    <w:p w14:paraId="258EDBBC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i/>
          <w:color w:val="000000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Major goals of this project are to determine the molecular mechanisms by which CAMKII increases O-GlcNAcylation in the heart, if elevated O-</w:t>
      </w:r>
      <w:proofErr w:type="spellStart"/>
      <w:r w:rsidRPr="00F05D42">
        <w:rPr>
          <w:rFonts w:asciiTheme="majorHAnsi" w:hAnsiTheme="majorHAnsi" w:cstheme="majorHAnsi"/>
          <w:color w:val="000000"/>
          <w:szCs w:val="22"/>
        </w:rPr>
        <w:t>GlcNAc’s</w:t>
      </w:r>
      <w:proofErr w:type="spellEnd"/>
      <w:r w:rsidRPr="00F05D42">
        <w:rPr>
          <w:rFonts w:asciiTheme="majorHAnsi" w:hAnsiTheme="majorHAnsi" w:cstheme="majorHAnsi"/>
          <w:color w:val="000000"/>
          <w:szCs w:val="22"/>
        </w:rPr>
        <w:t xml:space="preserve"> roles in diabetic cardiomyopathy are caused by its activation by CAMKII and a major focus is whether the vicious cycle of OGT activation by CAMKII and CAMKII’s activation by increased O-</w:t>
      </w:r>
      <w:proofErr w:type="spellStart"/>
      <w:r w:rsidRPr="00F05D42">
        <w:rPr>
          <w:rFonts w:asciiTheme="majorHAnsi" w:hAnsiTheme="majorHAnsi" w:cstheme="majorHAnsi"/>
          <w:color w:val="000000"/>
          <w:szCs w:val="22"/>
        </w:rPr>
        <w:t>GlcNAc</w:t>
      </w:r>
      <w:proofErr w:type="spellEnd"/>
      <w:r w:rsidRPr="00F05D42">
        <w:rPr>
          <w:rFonts w:asciiTheme="majorHAnsi" w:hAnsiTheme="majorHAnsi" w:cstheme="majorHAnsi"/>
          <w:color w:val="000000"/>
          <w:szCs w:val="22"/>
        </w:rPr>
        <w:t xml:space="preserve"> occurs within the mitochondria to contribute to diabetic cardiomyopathy associated mitochondrial dysfunction. </w:t>
      </w:r>
      <w:r w:rsidRPr="00F05D42">
        <w:rPr>
          <w:rFonts w:asciiTheme="majorHAnsi" w:hAnsiTheme="majorHAnsi" w:cstheme="majorHAnsi"/>
          <w:i/>
          <w:color w:val="000000"/>
          <w:szCs w:val="22"/>
        </w:rPr>
        <w:t xml:space="preserve">These funds are supporting the project at Johns Hopkins. </w:t>
      </w:r>
    </w:p>
    <w:p w14:paraId="74907C68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color w:val="000000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OVERLAP: None</w:t>
      </w:r>
    </w:p>
    <w:p w14:paraId="66019C10" w14:textId="77777777" w:rsidR="00F05D42" w:rsidRPr="00F05D42" w:rsidRDefault="00F05D42" w:rsidP="00F05D42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color w:val="000000"/>
          <w:szCs w:val="22"/>
        </w:rPr>
      </w:pPr>
    </w:p>
    <w:p w14:paraId="7DF1AB8C" w14:textId="77777777" w:rsidR="00F05D42" w:rsidRDefault="00F05D42" w:rsidP="00F05D42">
      <w:pPr>
        <w:adjustRightInd w:val="0"/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</w:p>
    <w:p w14:paraId="66CCFC6F" w14:textId="5820D0A8" w:rsidR="00F05D42" w:rsidRPr="00F05D42" w:rsidRDefault="00F05D42" w:rsidP="00F05D42">
      <w:pPr>
        <w:adjustRightInd w:val="0"/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F05D42">
        <w:rPr>
          <w:rFonts w:asciiTheme="majorHAnsi" w:hAnsiTheme="majorHAnsi" w:cstheme="majorHAnsi"/>
          <w:b/>
          <w:sz w:val="22"/>
          <w:szCs w:val="22"/>
        </w:rPr>
        <w:t xml:space="preserve">1K12HL141952-01 </w:t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  <w:t>7/1/18-6/30/23</w:t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  <w:t xml:space="preserve"> .6 Mos.</w:t>
      </w:r>
    </w:p>
    <w:p w14:paraId="60FD1A5E" w14:textId="77777777" w:rsidR="00F05D42" w:rsidRPr="00F05D42" w:rsidRDefault="00F05D42" w:rsidP="00F05D42">
      <w:pPr>
        <w:adjustRightInd w:val="0"/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F05D42">
        <w:rPr>
          <w:rFonts w:asciiTheme="majorHAnsi" w:hAnsiTheme="majorHAnsi" w:cstheme="majorHAnsi"/>
          <w:b/>
          <w:sz w:val="22"/>
          <w:szCs w:val="22"/>
        </w:rPr>
        <w:t xml:space="preserve">NIH/NHLBI </w:t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sz w:val="22"/>
          <w:szCs w:val="22"/>
        </w:rPr>
        <w:tab/>
      </w:r>
    </w:p>
    <w:p w14:paraId="68E98580" w14:textId="77777777" w:rsidR="00F05D42" w:rsidRPr="00F05D42" w:rsidRDefault="00F05D42" w:rsidP="00F05D42">
      <w:pPr>
        <w:adjustRightInd w:val="0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 xml:space="preserve">Title: “Immersive Training in </w:t>
      </w:r>
      <w:proofErr w:type="spellStart"/>
      <w:r w:rsidRPr="00F05D42">
        <w:rPr>
          <w:rFonts w:asciiTheme="majorHAnsi" w:hAnsiTheme="majorHAnsi" w:cstheme="majorHAnsi"/>
          <w:sz w:val="22"/>
          <w:szCs w:val="22"/>
        </w:rPr>
        <w:t>Glycosciences</w:t>
      </w:r>
      <w:proofErr w:type="spellEnd"/>
      <w:r w:rsidRPr="00F05D42">
        <w:rPr>
          <w:rFonts w:asciiTheme="majorHAnsi" w:hAnsiTheme="majorHAnsi" w:cstheme="majorHAnsi"/>
          <w:sz w:val="22"/>
          <w:szCs w:val="22"/>
        </w:rPr>
        <w:t>”</w:t>
      </w:r>
    </w:p>
    <w:p w14:paraId="61B37B48" w14:textId="77777777" w:rsidR="00F05D42" w:rsidRPr="00F05D42" w:rsidRDefault="00F05D42" w:rsidP="00F05D42">
      <w:pPr>
        <w:adjustRightInd w:val="0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Role: Co - Investigator</w:t>
      </w:r>
    </w:p>
    <w:p w14:paraId="731AD308" w14:textId="291F0F2F" w:rsidR="00F05D42" w:rsidRPr="00F05D42" w:rsidRDefault="00F05D42" w:rsidP="00F05D42">
      <w:pPr>
        <w:adjustRightInd w:val="0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Goals: To build a community of “Glycobiology Literate Researchers”, and thus to broaden the application of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05D42">
        <w:rPr>
          <w:rFonts w:asciiTheme="majorHAnsi" w:hAnsiTheme="majorHAnsi" w:cstheme="majorHAnsi"/>
          <w:sz w:val="22"/>
          <w:szCs w:val="22"/>
        </w:rPr>
        <w:t xml:space="preserve">the </w:t>
      </w:r>
      <w:proofErr w:type="spellStart"/>
      <w:r w:rsidRPr="00F05D42">
        <w:rPr>
          <w:rFonts w:asciiTheme="majorHAnsi" w:hAnsiTheme="majorHAnsi" w:cstheme="majorHAnsi"/>
          <w:sz w:val="22"/>
          <w:szCs w:val="22"/>
        </w:rPr>
        <w:t>glycosciences</w:t>
      </w:r>
      <w:proofErr w:type="spellEnd"/>
      <w:r w:rsidRPr="00F05D42">
        <w:rPr>
          <w:rFonts w:asciiTheme="majorHAnsi" w:hAnsiTheme="majorHAnsi" w:cstheme="majorHAnsi"/>
          <w:sz w:val="22"/>
          <w:szCs w:val="22"/>
        </w:rPr>
        <w:t xml:space="preserve"> to diverse fields leading to a more comprehensive understanding of the roles that glycans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05D42">
        <w:rPr>
          <w:rFonts w:asciiTheme="majorHAnsi" w:hAnsiTheme="majorHAnsi" w:cstheme="majorHAnsi"/>
          <w:sz w:val="22"/>
          <w:szCs w:val="22"/>
        </w:rPr>
        <w:t>play in disease. Specifically, didactic, practical, and professional development opportunities will be combined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05D42">
        <w:rPr>
          <w:rFonts w:asciiTheme="majorHAnsi" w:hAnsiTheme="majorHAnsi" w:cstheme="majorHAnsi"/>
          <w:sz w:val="22"/>
          <w:szCs w:val="22"/>
        </w:rPr>
        <w:t>with cross-disciplinary laboratory projects to provide fellows (M.D., M.D./Ph.D., Ph.D.) with advanced training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05D42">
        <w:rPr>
          <w:rFonts w:asciiTheme="majorHAnsi" w:hAnsiTheme="majorHAnsi" w:cstheme="majorHAnsi"/>
          <w:sz w:val="22"/>
          <w:szCs w:val="22"/>
        </w:rPr>
        <w:t xml:space="preserve">to in the </w:t>
      </w:r>
      <w:proofErr w:type="spellStart"/>
      <w:r w:rsidRPr="00F05D42">
        <w:rPr>
          <w:rFonts w:asciiTheme="majorHAnsi" w:hAnsiTheme="majorHAnsi" w:cstheme="majorHAnsi"/>
          <w:sz w:val="22"/>
          <w:szCs w:val="22"/>
        </w:rPr>
        <w:t>glycosciences</w:t>
      </w:r>
      <w:proofErr w:type="spellEnd"/>
      <w:r w:rsidRPr="00F05D42">
        <w:rPr>
          <w:rFonts w:asciiTheme="majorHAnsi" w:hAnsiTheme="majorHAnsi" w:cstheme="majorHAnsi"/>
          <w:sz w:val="22"/>
          <w:szCs w:val="22"/>
        </w:rPr>
        <w:t xml:space="preserve">. </w:t>
      </w:r>
      <w:r w:rsidRPr="00F05D42">
        <w:rPr>
          <w:rFonts w:asciiTheme="majorHAnsi" w:hAnsiTheme="majorHAnsi" w:cstheme="majorHAnsi"/>
          <w:b/>
          <w:sz w:val="22"/>
          <w:szCs w:val="22"/>
        </w:rPr>
        <w:t>All of these funds go to support Scholar trainees in this program.</w:t>
      </w:r>
    </w:p>
    <w:p w14:paraId="671EE199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Overlap: None</w:t>
      </w:r>
    </w:p>
    <w:p w14:paraId="26C1A8FD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sz w:val="22"/>
          <w:szCs w:val="22"/>
        </w:rPr>
      </w:pPr>
    </w:p>
    <w:p w14:paraId="41571C51" w14:textId="279634A0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F05D42">
        <w:rPr>
          <w:rFonts w:asciiTheme="majorHAnsi" w:hAnsiTheme="majorHAnsi" w:cstheme="majorHAnsi"/>
          <w:b/>
          <w:bCs/>
          <w:sz w:val="22"/>
          <w:szCs w:val="22"/>
          <w:u w:val="single"/>
        </w:rPr>
        <w:t>Pending</w:t>
      </w:r>
    </w:p>
    <w:p w14:paraId="45E614BC" w14:textId="77777777" w:rsidR="00F05D42" w:rsidRPr="00F05D42" w:rsidRDefault="00F05D42" w:rsidP="00F05D42">
      <w:pPr>
        <w:adjustRightInd w:val="0"/>
        <w:rPr>
          <w:rFonts w:asciiTheme="majorHAnsi" w:hAnsiTheme="majorHAnsi" w:cstheme="majorHAnsi"/>
          <w:b/>
          <w:bCs/>
          <w:sz w:val="22"/>
          <w:szCs w:val="22"/>
        </w:rPr>
      </w:pPr>
      <w:r w:rsidRPr="00F05D42">
        <w:rPr>
          <w:rFonts w:asciiTheme="majorHAnsi" w:hAnsiTheme="majorHAnsi" w:cstheme="majorHAnsi"/>
          <w:b/>
          <w:bCs/>
          <w:sz w:val="22"/>
          <w:szCs w:val="22"/>
        </w:rPr>
        <w:t>NIDDK</w:t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  <w:t xml:space="preserve">04/01/2020-03/31/2025 </w:t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  <w:t>2 Mos.</w:t>
      </w:r>
    </w:p>
    <w:p w14:paraId="26B64AD0" w14:textId="77777777" w:rsidR="00F05D42" w:rsidRPr="00F05D42" w:rsidRDefault="00F05D42" w:rsidP="00F05D42">
      <w:pPr>
        <w:adjustRightInd w:val="0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Title: Regulation of Translation by O-</w:t>
      </w:r>
      <w:proofErr w:type="spellStart"/>
      <w:r w:rsidRPr="00F05D42">
        <w:rPr>
          <w:rFonts w:asciiTheme="majorHAnsi" w:hAnsiTheme="majorHAnsi" w:cstheme="majorHAnsi"/>
          <w:sz w:val="22"/>
          <w:szCs w:val="22"/>
        </w:rPr>
        <w:t>GlcNAc</w:t>
      </w:r>
      <w:proofErr w:type="spellEnd"/>
    </w:p>
    <w:p w14:paraId="3A60D139" w14:textId="77777777" w:rsidR="00F05D42" w:rsidRPr="00F05D42" w:rsidRDefault="00F05D42" w:rsidP="00F05D42">
      <w:pPr>
        <w:adjustRightInd w:val="0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Role: Co – P.I.</w:t>
      </w:r>
    </w:p>
    <w:p w14:paraId="2F47525F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b/>
          <w:bCs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Goals: To understand how nutrients regulate protein synthesis via O-GlcNAcylation.</w:t>
      </w:r>
    </w:p>
    <w:p w14:paraId="5E2FD81B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b/>
          <w:bCs/>
          <w:sz w:val="22"/>
          <w:szCs w:val="22"/>
        </w:rPr>
      </w:pPr>
    </w:p>
    <w:p w14:paraId="6C827C97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b/>
          <w:bCs/>
          <w:sz w:val="22"/>
          <w:szCs w:val="22"/>
        </w:rPr>
      </w:pPr>
      <w:r w:rsidRPr="00F05D42">
        <w:rPr>
          <w:rFonts w:asciiTheme="majorHAnsi" w:hAnsiTheme="majorHAnsi" w:cstheme="majorHAnsi"/>
          <w:b/>
          <w:bCs/>
          <w:sz w:val="22"/>
          <w:szCs w:val="22"/>
        </w:rPr>
        <w:t>NOT-AG-18-052</w:t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  <w:t>04/01/20-03/31/25</w:t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  <w:t>1 Mo.</w:t>
      </w:r>
    </w:p>
    <w:p w14:paraId="64F2A590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>Title: O-</w:t>
      </w:r>
      <w:proofErr w:type="spellStart"/>
      <w:r w:rsidRPr="00F05D42">
        <w:rPr>
          <w:rFonts w:asciiTheme="majorHAnsi" w:hAnsiTheme="majorHAnsi" w:cstheme="majorHAnsi"/>
          <w:sz w:val="22"/>
          <w:szCs w:val="22"/>
        </w:rPr>
        <w:t>GlcNAc</w:t>
      </w:r>
      <w:proofErr w:type="spellEnd"/>
      <w:r w:rsidRPr="00F05D42">
        <w:rPr>
          <w:rFonts w:asciiTheme="majorHAnsi" w:hAnsiTheme="majorHAnsi" w:cstheme="majorHAnsi"/>
          <w:sz w:val="22"/>
          <w:szCs w:val="22"/>
        </w:rPr>
        <w:t xml:space="preserve"> &amp; Complex Glycans in Neuronal Differentiation &amp; Alzheimer’s Disease (AD)</w:t>
      </w:r>
    </w:p>
    <w:p w14:paraId="4BC67721" w14:textId="77777777" w:rsidR="00F05D42" w:rsidRPr="00F05D42" w:rsidRDefault="00F05D42" w:rsidP="00F05D42">
      <w:pPr>
        <w:adjustRightInd w:val="0"/>
        <w:spacing w:line="276" w:lineRule="auto"/>
        <w:ind w:left="-450" w:right="74" w:firstLine="450"/>
        <w:rPr>
          <w:rFonts w:asciiTheme="majorHAnsi" w:hAnsiTheme="majorHAnsi" w:cstheme="majorHAnsi"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 xml:space="preserve">Role: Co-P.I. </w:t>
      </w:r>
    </w:p>
    <w:p w14:paraId="396FAA07" w14:textId="77777777" w:rsidR="00944D34" w:rsidRDefault="00F05D42" w:rsidP="00F05D42">
      <w:pPr>
        <w:adjustRightInd w:val="0"/>
        <w:spacing w:line="276" w:lineRule="auto"/>
        <w:ind w:left="450" w:right="74" w:hanging="450"/>
        <w:rPr>
          <w:rFonts w:asciiTheme="majorHAnsi" w:hAnsiTheme="majorHAnsi" w:cstheme="majorHAnsi"/>
          <w:b/>
          <w:bCs/>
          <w:sz w:val="22"/>
          <w:szCs w:val="22"/>
        </w:rPr>
      </w:pPr>
      <w:r w:rsidRPr="00F05D42">
        <w:rPr>
          <w:rFonts w:asciiTheme="majorHAnsi" w:hAnsiTheme="majorHAnsi" w:cstheme="majorHAnsi"/>
          <w:sz w:val="22"/>
          <w:szCs w:val="22"/>
        </w:rPr>
        <w:t xml:space="preserve">Goals: </w:t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sz w:val="22"/>
          <w:szCs w:val="22"/>
        </w:rPr>
        <w:t>Use iPSC derived human neurons to study the mechanistic roles of O-</w:t>
      </w:r>
      <w:proofErr w:type="spellStart"/>
      <w:r w:rsidRPr="00F05D42">
        <w:rPr>
          <w:rFonts w:asciiTheme="majorHAnsi" w:hAnsiTheme="majorHAnsi" w:cstheme="majorHAnsi"/>
          <w:sz w:val="22"/>
          <w:szCs w:val="22"/>
        </w:rPr>
        <w:t>GlcNAc</w:t>
      </w:r>
      <w:proofErr w:type="spellEnd"/>
      <w:r w:rsidRPr="00F05D42">
        <w:rPr>
          <w:rFonts w:asciiTheme="majorHAnsi" w:hAnsiTheme="majorHAnsi" w:cstheme="majorHAnsi"/>
          <w:sz w:val="22"/>
          <w:szCs w:val="22"/>
        </w:rPr>
        <w:t xml:space="preserve"> and complex glycans in the development of neurons and in the etiology of Alzheimer’s disease.</w:t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5BABE99A" w14:textId="77777777" w:rsidR="00944D34" w:rsidRDefault="00944D34" w:rsidP="00F05D42">
      <w:pPr>
        <w:adjustRightInd w:val="0"/>
        <w:spacing w:line="276" w:lineRule="auto"/>
        <w:ind w:left="450" w:right="74" w:hanging="450"/>
        <w:rPr>
          <w:rFonts w:asciiTheme="majorHAnsi" w:hAnsiTheme="majorHAnsi" w:cstheme="majorHAnsi"/>
          <w:b/>
          <w:bCs/>
          <w:sz w:val="22"/>
          <w:szCs w:val="22"/>
        </w:rPr>
      </w:pPr>
    </w:p>
    <w:p w14:paraId="6D2DB327" w14:textId="376DD703" w:rsidR="00944D34" w:rsidRPr="00F05D42" w:rsidRDefault="00944D34" w:rsidP="00944D34">
      <w:pPr>
        <w:pStyle w:val="DataField11pt"/>
        <w:tabs>
          <w:tab w:val="left" w:pos="4320"/>
          <w:tab w:val="left" w:pos="7920"/>
        </w:tabs>
        <w:rPr>
          <w:rFonts w:asciiTheme="majorHAnsi" w:hAnsiTheme="majorHAnsi" w:cstheme="majorHAnsi"/>
          <w:b/>
          <w:szCs w:val="22"/>
        </w:rPr>
      </w:pPr>
      <w:r w:rsidRPr="00F05D42">
        <w:rPr>
          <w:rFonts w:asciiTheme="majorHAnsi" w:hAnsiTheme="majorHAnsi" w:cstheme="majorHAnsi"/>
          <w:b/>
          <w:szCs w:val="22"/>
        </w:rPr>
        <w:t xml:space="preserve">5R01GM116891-04 </w:t>
      </w:r>
      <w:r w:rsidRPr="00F05D42">
        <w:rPr>
          <w:rFonts w:asciiTheme="majorHAnsi" w:hAnsiTheme="majorHAnsi" w:cstheme="majorHAnsi"/>
          <w:b/>
          <w:szCs w:val="22"/>
        </w:rPr>
        <w:tab/>
        <w:t>08/1/</w:t>
      </w:r>
      <w:r>
        <w:rPr>
          <w:rFonts w:asciiTheme="majorHAnsi" w:hAnsiTheme="majorHAnsi" w:cstheme="majorHAnsi"/>
          <w:b/>
          <w:szCs w:val="22"/>
        </w:rPr>
        <w:t>20</w:t>
      </w:r>
      <w:r w:rsidRPr="00F05D42">
        <w:rPr>
          <w:rFonts w:asciiTheme="majorHAnsi" w:hAnsiTheme="majorHAnsi" w:cstheme="majorHAnsi"/>
          <w:b/>
          <w:szCs w:val="22"/>
        </w:rPr>
        <w:t>-07/31/2</w:t>
      </w:r>
      <w:r>
        <w:rPr>
          <w:rFonts w:asciiTheme="majorHAnsi" w:hAnsiTheme="majorHAnsi" w:cstheme="majorHAnsi"/>
          <w:b/>
          <w:szCs w:val="22"/>
        </w:rPr>
        <w:t>5</w:t>
      </w:r>
      <w:r w:rsidRPr="00F05D42">
        <w:rPr>
          <w:rFonts w:asciiTheme="majorHAnsi" w:hAnsiTheme="majorHAnsi" w:cstheme="majorHAnsi"/>
          <w:b/>
          <w:szCs w:val="22"/>
        </w:rPr>
        <w:tab/>
        <w:t>1.92 cm</w:t>
      </w:r>
    </w:p>
    <w:p w14:paraId="0D3EC2D3" w14:textId="281584DE" w:rsidR="00944D34" w:rsidRPr="00F05D42" w:rsidRDefault="00944D34" w:rsidP="00944D34">
      <w:pPr>
        <w:pStyle w:val="DataField11pt"/>
        <w:tabs>
          <w:tab w:val="left" w:pos="4320"/>
          <w:tab w:val="left" w:pos="7920"/>
        </w:tabs>
        <w:rPr>
          <w:rFonts w:asciiTheme="majorHAnsi" w:hAnsiTheme="majorHAnsi" w:cstheme="majorHAnsi"/>
          <w:b/>
          <w:szCs w:val="22"/>
        </w:rPr>
      </w:pPr>
      <w:r w:rsidRPr="00F05D42">
        <w:rPr>
          <w:rFonts w:asciiTheme="majorHAnsi" w:hAnsiTheme="majorHAnsi" w:cstheme="majorHAnsi"/>
          <w:b/>
          <w:szCs w:val="22"/>
        </w:rPr>
        <w:t>Agency: NIH/NIGMS</w:t>
      </w:r>
      <w:r>
        <w:rPr>
          <w:rFonts w:asciiTheme="majorHAnsi" w:hAnsiTheme="majorHAnsi" w:cstheme="majorHAnsi"/>
          <w:b/>
          <w:szCs w:val="22"/>
        </w:rPr>
        <w:t xml:space="preserve"> (Competitive Renewal)</w:t>
      </w:r>
      <w:r w:rsidRPr="00F05D42">
        <w:rPr>
          <w:rFonts w:asciiTheme="majorHAnsi" w:hAnsiTheme="majorHAnsi" w:cstheme="majorHAnsi"/>
          <w:b/>
          <w:szCs w:val="22"/>
        </w:rPr>
        <w:tab/>
      </w:r>
    </w:p>
    <w:p w14:paraId="3BC4E29B" w14:textId="5C970C44" w:rsidR="00944D34" w:rsidRDefault="00944D34" w:rsidP="00944D34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“Nutrient Regulation of Cell Physiology by O-GlcNAcylation”</w:t>
      </w:r>
      <w:r w:rsidRPr="00F05D42">
        <w:rPr>
          <w:rFonts w:asciiTheme="majorHAnsi" w:hAnsiTheme="majorHAnsi" w:cstheme="majorHAnsi"/>
          <w:szCs w:val="22"/>
        </w:rPr>
        <w:t xml:space="preserve"> </w:t>
      </w:r>
    </w:p>
    <w:p w14:paraId="29BE81D1" w14:textId="663AF077" w:rsidR="00944D34" w:rsidRDefault="00944D34" w:rsidP="00944D34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Propose to develop an optogenetic method to target OGT to specific substrates and first apply to beta-catenin. Determine the roles of O-GlcNAcylation of the C-terminal domain of RNA polymerase II.</w:t>
      </w:r>
    </w:p>
    <w:p w14:paraId="32DB3F37" w14:textId="77777777" w:rsidR="00944D34" w:rsidRPr="00F05D42" w:rsidRDefault="00944D34" w:rsidP="00944D34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szCs w:val="22"/>
        </w:rPr>
      </w:pPr>
    </w:p>
    <w:p w14:paraId="3A3046FC" w14:textId="77777777" w:rsidR="00944D34" w:rsidRPr="00F05D42" w:rsidRDefault="00944D34" w:rsidP="00944D34">
      <w:pPr>
        <w:pStyle w:val="DataField11pt"/>
        <w:tabs>
          <w:tab w:val="left" w:pos="5040"/>
          <w:tab w:val="left" w:pos="7920"/>
        </w:tabs>
        <w:rPr>
          <w:rFonts w:asciiTheme="majorHAnsi" w:hAnsiTheme="majorHAnsi" w:cstheme="majorHAnsi"/>
          <w:color w:val="000000"/>
          <w:szCs w:val="22"/>
        </w:rPr>
      </w:pPr>
      <w:r w:rsidRPr="00F05D42">
        <w:rPr>
          <w:rFonts w:asciiTheme="majorHAnsi" w:hAnsiTheme="majorHAnsi" w:cstheme="majorHAnsi"/>
          <w:color w:val="000000"/>
          <w:szCs w:val="22"/>
        </w:rPr>
        <w:t>OVERLAP: None</w:t>
      </w:r>
    </w:p>
    <w:p w14:paraId="17D50375" w14:textId="0BDA95A7" w:rsidR="00F05D42" w:rsidRPr="00F05D42" w:rsidRDefault="00F05D42" w:rsidP="00F05D42">
      <w:pPr>
        <w:adjustRightInd w:val="0"/>
        <w:spacing w:line="276" w:lineRule="auto"/>
        <w:ind w:left="450" w:right="74" w:hanging="450"/>
        <w:rPr>
          <w:rFonts w:asciiTheme="majorHAnsi" w:hAnsiTheme="majorHAnsi" w:cstheme="majorHAnsi"/>
          <w:b/>
          <w:bCs/>
          <w:sz w:val="22"/>
          <w:szCs w:val="22"/>
        </w:rPr>
      </w:pP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F05D42"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2FD08319" w14:textId="77777777" w:rsidR="00F05D42" w:rsidRDefault="00F05D42" w:rsidP="0055470D">
      <w:pPr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1FC4FBF1" w14:textId="64435379" w:rsidR="00944D34" w:rsidRDefault="00944D34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br w:type="page"/>
      </w:r>
    </w:p>
    <w:p w14:paraId="05E64185" w14:textId="77777777" w:rsidR="00F05D42" w:rsidRDefault="00F05D42" w:rsidP="0055470D">
      <w:pPr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6BCCCAF3" w14:textId="4F8CB688" w:rsidR="0063514C" w:rsidRPr="00F05D42" w:rsidRDefault="00C73BC2" w:rsidP="0055470D">
      <w:pPr>
        <w:adjustRightInd w:val="0"/>
        <w:rPr>
          <w:rFonts w:asciiTheme="majorHAnsi" w:hAnsiTheme="majorHAnsi" w:cstheme="majorHAnsi"/>
          <w:b/>
          <w:bCs/>
          <w:i/>
          <w:sz w:val="22"/>
          <w:szCs w:val="22"/>
        </w:rPr>
      </w:pPr>
      <w:r w:rsidRPr="00F05D42">
        <w:rPr>
          <w:rFonts w:asciiTheme="majorHAnsi" w:hAnsiTheme="majorHAnsi" w:cstheme="majorHAnsi"/>
          <w:b/>
          <w:bCs/>
          <w:sz w:val="22"/>
          <w:szCs w:val="22"/>
        </w:rPr>
        <w:t>PUBLICATIONS (ABSTRACTS NOT INCLUDED)</w:t>
      </w:r>
      <w:r w:rsidR="007E2959" w:rsidRPr="00F05D42">
        <w:rPr>
          <w:rFonts w:asciiTheme="majorHAnsi" w:hAnsiTheme="majorHAnsi" w:cstheme="majorHAnsi"/>
          <w:b/>
          <w:bCs/>
          <w:sz w:val="22"/>
          <w:szCs w:val="22"/>
        </w:rPr>
        <w:t xml:space="preserve"> – </w:t>
      </w:r>
      <w:r w:rsidR="007223A3" w:rsidRPr="00F05D42">
        <w:rPr>
          <w:rFonts w:asciiTheme="majorHAnsi" w:hAnsiTheme="majorHAnsi" w:cstheme="majorHAnsi"/>
          <w:b/>
          <w:bCs/>
          <w:i/>
          <w:sz w:val="22"/>
          <w:szCs w:val="22"/>
        </w:rPr>
        <w:t>Curr</w:t>
      </w:r>
      <w:r w:rsidR="00D06043" w:rsidRPr="00F05D42">
        <w:rPr>
          <w:rFonts w:asciiTheme="majorHAnsi" w:hAnsiTheme="majorHAnsi" w:cstheme="majorHAnsi"/>
          <w:b/>
          <w:bCs/>
          <w:i/>
          <w:sz w:val="22"/>
          <w:szCs w:val="22"/>
        </w:rPr>
        <w:t>ent Google Scholar H-factor =</w:t>
      </w:r>
      <w:r w:rsidR="00AC762C" w:rsidRPr="00F05D42">
        <w:rPr>
          <w:rFonts w:asciiTheme="majorHAnsi" w:hAnsiTheme="majorHAnsi" w:cstheme="majorHAnsi"/>
          <w:b/>
          <w:bCs/>
          <w:i/>
          <w:sz w:val="22"/>
          <w:szCs w:val="22"/>
        </w:rPr>
        <w:t xml:space="preserve"> 1</w:t>
      </w:r>
      <w:r w:rsidR="00944D34">
        <w:rPr>
          <w:rFonts w:asciiTheme="majorHAnsi" w:hAnsiTheme="majorHAnsi" w:cstheme="majorHAnsi"/>
          <w:b/>
          <w:bCs/>
          <w:i/>
          <w:sz w:val="22"/>
          <w:szCs w:val="22"/>
        </w:rPr>
        <w:t>20</w:t>
      </w:r>
      <w:r w:rsidR="00AC762C" w:rsidRPr="00F05D42">
        <w:rPr>
          <w:rFonts w:asciiTheme="majorHAnsi" w:hAnsiTheme="majorHAnsi" w:cstheme="majorHAnsi"/>
          <w:b/>
          <w:bCs/>
          <w:i/>
          <w:sz w:val="22"/>
          <w:szCs w:val="22"/>
        </w:rPr>
        <w:t>; i10-index=3</w:t>
      </w:r>
      <w:r w:rsidR="00AE0975" w:rsidRPr="00F05D42">
        <w:rPr>
          <w:rFonts w:asciiTheme="majorHAnsi" w:hAnsiTheme="majorHAnsi" w:cstheme="majorHAnsi"/>
          <w:b/>
          <w:bCs/>
          <w:i/>
          <w:sz w:val="22"/>
          <w:szCs w:val="22"/>
        </w:rPr>
        <w:t>1</w:t>
      </w:r>
      <w:r w:rsidR="002F403F">
        <w:rPr>
          <w:rFonts w:asciiTheme="majorHAnsi" w:hAnsiTheme="majorHAnsi" w:cstheme="majorHAnsi"/>
          <w:b/>
          <w:bCs/>
          <w:i/>
          <w:sz w:val="22"/>
          <w:szCs w:val="22"/>
        </w:rPr>
        <w:t>5</w:t>
      </w:r>
    </w:p>
    <w:p w14:paraId="5B990991" w14:textId="77777777" w:rsidR="0063514C" w:rsidRDefault="0063514C" w:rsidP="0055470D">
      <w:pPr>
        <w:adjustRightInd w:val="0"/>
        <w:rPr>
          <w:rFonts w:ascii="Arial" w:hAnsi="Arial"/>
          <w:b/>
          <w:i/>
          <w:sz w:val="22"/>
          <w:szCs w:val="22"/>
        </w:rPr>
      </w:pPr>
    </w:p>
    <w:p w14:paraId="1A05A529" w14:textId="166F58C9" w:rsidR="0055470D" w:rsidRDefault="00364F12" w:rsidP="0055470D">
      <w:pPr>
        <w:adjustRightInd w:val="0"/>
      </w:pPr>
      <w:hyperlink r:id="rId9" w:history="1">
        <w:r w:rsidR="0063514C" w:rsidRPr="000F642A">
          <w:rPr>
            <w:rStyle w:val="Hyperlink"/>
          </w:rPr>
          <w:t>https://scholar.google.com/citations?user=PgQ_b2IAAAAJ&amp;hl=en</w:t>
        </w:r>
      </w:hyperlink>
    </w:p>
    <w:p w14:paraId="30766441" w14:textId="77777777" w:rsidR="0063514C" w:rsidRPr="006562FE" w:rsidRDefault="0063514C" w:rsidP="0055470D">
      <w:pPr>
        <w:adjustRightInd w:val="0"/>
        <w:rPr>
          <w:rFonts w:ascii="Calibri" w:hAnsi="Calibri"/>
          <w:i/>
          <w:sz w:val="22"/>
          <w:u w:val="double"/>
        </w:rPr>
      </w:pPr>
    </w:p>
    <w:p w14:paraId="7246563F" w14:textId="77777777" w:rsidR="00C73BC2" w:rsidRPr="006562FE" w:rsidRDefault="00C73BC2">
      <w:pPr>
        <w:pStyle w:val="ReferencesCV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Gary W. Conrad and </w:t>
      </w:r>
      <w:r w:rsidRPr="006562FE">
        <w:rPr>
          <w:rFonts w:ascii="Calibri" w:hAnsi="Calibri"/>
          <w:b/>
          <w:sz w:val="22"/>
          <w:u w:val="single"/>
        </w:rPr>
        <w:t xml:space="preserve">Gerald W. </w:t>
      </w:r>
      <w:proofErr w:type="gramStart"/>
      <w:r w:rsidRPr="006562FE">
        <w:rPr>
          <w:rFonts w:ascii="Calibri" w:hAnsi="Calibri"/>
          <w:b/>
          <w:sz w:val="22"/>
          <w:u w:val="single"/>
        </w:rPr>
        <w:t>Hart</w:t>
      </w:r>
      <w:r w:rsidRPr="006562FE">
        <w:rPr>
          <w:rFonts w:ascii="Calibri" w:hAnsi="Calibri"/>
          <w:sz w:val="22"/>
        </w:rPr>
        <w:t xml:space="preserve">  (</w:t>
      </w:r>
      <w:proofErr w:type="gramEnd"/>
      <w:r w:rsidRPr="006562FE">
        <w:rPr>
          <w:rFonts w:ascii="Calibri" w:hAnsi="Calibri"/>
          <w:sz w:val="22"/>
        </w:rPr>
        <w:t xml:space="preserve">1975)  Heparan Sulfate Biosynthesis by Embryonic Tissues and Primary Fibroblast Populations.  </w:t>
      </w:r>
      <w:r w:rsidRPr="006562FE">
        <w:rPr>
          <w:rFonts w:ascii="Calibri" w:hAnsi="Calibri"/>
          <w:b/>
          <w:sz w:val="22"/>
        </w:rPr>
        <w:t>Developmental Biology</w:t>
      </w:r>
      <w:r w:rsidRPr="006562FE">
        <w:rPr>
          <w:rFonts w:ascii="Calibri" w:hAnsi="Calibri"/>
          <w:sz w:val="22"/>
        </w:rPr>
        <w:t xml:space="preserve">   44:253-269.</w:t>
      </w:r>
    </w:p>
    <w:p w14:paraId="0F679F0F" w14:textId="77777777" w:rsidR="00C73BC2" w:rsidRPr="006562FE" w:rsidRDefault="00C73BC2">
      <w:pPr>
        <w:pStyle w:val="ReferencesCV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54DB2C8" w14:textId="77777777" w:rsidR="00C73BC2" w:rsidRPr="006562FE" w:rsidRDefault="00C73BC2">
      <w:pPr>
        <w:pStyle w:val="ReferencesCV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.  </w:t>
      </w:r>
      <w:r>
        <w:rPr>
          <w:rFonts w:ascii="Calibri" w:hAnsi="Calibri"/>
          <w:sz w:val="22"/>
        </w:rPr>
        <w:t xml:space="preserve">(1976) </w:t>
      </w:r>
      <w:r w:rsidRPr="006562FE">
        <w:rPr>
          <w:rFonts w:ascii="Calibri" w:hAnsi="Calibri"/>
          <w:sz w:val="22"/>
        </w:rPr>
        <w:t xml:space="preserve">Biosynthesis of Glycosaminoglycans During Corneal Development. </w:t>
      </w:r>
      <w:r w:rsidRPr="006562FE">
        <w:rPr>
          <w:rFonts w:ascii="Calibri" w:hAnsi="Calibri"/>
          <w:b/>
          <w:sz w:val="22"/>
        </w:rPr>
        <w:t xml:space="preserve">Journal of Biological Chemistry </w:t>
      </w:r>
      <w:r w:rsidRPr="006562FE">
        <w:rPr>
          <w:rFonts w:ascii="Calibri" w:hAnsi="Calibri"/>
          <w:sz w:val="22"/>
        </w:rPr>
        <w:t>251(21):6513-6521.</w:t>
      </w:r>
    </w:p>
    <w:p w14:paraId="60D05C33" w14:textId="77777777" w:rsidR="00C73BC2" w:rsidRPr="006562FE" w:rsidRDefault="00C73BC2">
      <w:pPr>
        <w:pStyle w:val="ReferencesCV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46DFD8D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Gary W. Conrad,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Yeh-Chen. </w:t>
      </w:r>
      <w:r w:rsidRPr="006562FE">
        <w:rPr>
          <w:rFonts w:ascii="Calibri" w:hAnsi="Calibri"/>
          <w:sz w:val="22"/>
        </w:rPr>
        <w:t xml:space="preserve">(1977) Differences In Vitro Between Fibroblast-Like Cells from Cornea, Heart, Skin of Embryonic Chicks. </w:t>
      </w:r>
      <w:r w:rsidRPr="006562FE">
        <w:rPr>
          <w:rFonts w:ascii="Calibri" w:hAnsi="Calibri"/>
          <w:b/>
          <w:i/>
          <w:sz w:val="22"/>
        </w:rPr>
        <w:t xml:space="preserve"> J. Cell Sci.</w:t>
      </w:r>
      <w:r w:rsidRPr="006562FE">
        <w:rPr>
          <w:rFonts w:ascii="Calibri" w:hAnsi="Calibri"/>
          <w:sz w:val="22"/>
        </w:rPr>
        <w:t xml:space="preserve">  26:119-137.</w:t>
      </w:r>
    </w:p>
    <w:p w14:paraId="7AA4C8B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EB4DAB1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(1978) </w:t>
      </w:r>
      <w:r w:rsidRPr="006562FE">
        <w:rPr>
          <w:rFonts w:ascii="Calibri" w:hAnsi="Calibri"/>
          <w:sz w:val="22"/>
        </w:rPr>
        <w:t xml:space="preserve">Biosynthesis of Glycosaminoglycans by the Separated Tissues of the Embryonic Chick Cornea.  </w:t>
      </w:r>
      <w:r w:rsidRPr="006562FE">
        <w:rPr>
          <w:rFonts w:ascii="Calibri" w:hAnsi="Calibri"/>
          <w:b/>
          <w:sz w:val="22"/>
        </w:rPr>
        <w:t>Developmental Biology</w:t>
      </w:r>
      <w:r w:rsidRPr="006562FE">
        <w:rPr>
          <w:rFonts w:ascii="Calibri" w:hAnsi="Calibri"/>
          <w:sz w:val="22"/>
        </w:rPr>
        <w:t xml:space="preserve"> 62:78-97.</w:t>
      </w:r>
    </w:p>
    <w:p w14:paraId="1B36736C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2F6B5C7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.</w:t>
      </w:r>
      <w:r w:rsidRPr="006562FE">
        <w:rPr>
          <w:rFonts w:ascii="Calibri" w:hAnsi="Calibri"/>
          <w:sz w:val="22"/>
        </w:rPr>
        <w:t xml:space="preserve"> (1978</w:t>
      </w:r>
      <w:proofErr w:type="gramStart"/>
      <w:r w:rsidRPr="006562FE">
        <w:rPr>
          <w:rFonts w:ascii="Calibri" w:hAnsi="Calibri"/>
          <w:sz w:val="22"/>
        </w:rPr>
        <w:t>)  Glycosaminoglycan</w:t>
      </w:r>
      <w:proofErr w:type="gramEnd"/>
      <w:r w:rsidRPr="006562FE">
        <w:rPr>
          <w:rFonts w:ascii="Calibri" w:hAnsi="Calibri"/>
          <w:sz w:val="22"/>
        </w:rPr>
        <w:t xml:space="preserve"> Sulfotransferases of the Developing Chick Cornea. </w:t>
      </w:r>
      <w:r w:rsidRPr="006562FE">
        <w:rPr>
          <w:rFonts w:ascii="Calibri" w:hAnsi="Calibri"/>
          <w:b/>
          <w:sz w:val="22"/>
        </w:rPr>
        <w:t xml:space="preserve">Journal of Biological </w:t>
      </w:r>
      <w:proofErr w:type="gramStart"/>
      <w:r w:rsidRPr="006562FE">
        <w:rPr>
          <w:rFonts w:ascii="Calibri" w:hAnsi="Calibri"/>
          <w:b/>
          <w:sz w:val="22"/>
        </w:rPr>
        <w:t xml:space="preserve">Chemistry </w:t>
      </w:r>
      <w:r w:rsidRPr="006562FE">
        <w:rPr>
          <w:rFonts w:ascii="Calibri" w:hAnsi="Calibri"/>
          <w:sz w:val="22"/>
        </w:rPr>
        <w:t xml:space="preserve"> 253</w:t>
      </w:r>
      <w:proofErr w:type="gramEnd"/>
      <w:r w:rsidRPr="006562FE">
        <w:rPr>
          <w:rFonts w:ascii="Calibri" w:hAnsi="Calibri"/>
          <w:sz w:val="22"/>
        </w:rPr>
        <w:t>(2):347-353.</w:t>
      </w:r>
    </w:p>
    <w:p w14:paraId="1DA847F8" w14:textId="77777777" w:rsidR="00C73BC2" w:rsidRPr="006562FE" w:rsidRDefault="00C73BC2" w:rsidP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BDDC32B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William J. </w:t>
      </w:r>
      <w:proofErr w:type="spellStart"/>
      <w:r w:rsidRPr="006562FE">
        <w:rPr>
          <w:rFonts w:ascii="Calibri" w:hAnsi="Calibri"/>
          <w:b/>
          <w:sz w:val="22"/>
        </w:rPr>
        <w:t>Lennarz</w:t>
      </w:r>
      <w:proofErr w:type="spellEnd"/>
      <w:r w:rsidRPr="006562FE">
        <w:rPr>
          <w:rFonts w:ascii="Calibri" w:hAnsi="Calibri"/>
          <w:sz w:val="22"/>
        </w:rPr>
        <w:t xml:space="preserve"> (1978</w:t>
      </w:r>
      <w:proofErr w:type="gramStart"/>
      <w:r w:rsidRPr="006562FE">
        <w:rPr>
          <w:rFonts w:ascii="Calibri" w:hAnsi="Calibri"/>
          <w:sz w:val="22"/>
        </w:rPr>
        <w:t>)  Effects</w:t>
      </w:r>
      <w:proofErr w:type="gramEnd"/>
      <w:r w:rsidRPr="006562FE">
        <w:rPr>
          <w:rFonts w:ascii="Calibri" w:hAnsi="Calibri"/>
          <w:sz w:val="22"/>
        </w:rPr>
        <w:t xml:space="preserve"> of Tunicamycin on the Biosynthesis of Glycosaminoglycans by Embryonic Chick Cornea. </w:t>
      </w:r>
      <w:r w:rsidRPr="006562FE">
        <w:rPr>
          <w:rFonts w:ascii="Calibri" w:hAnsi="Calibri"/>
          <w:b/>
          <w:sz w:val="22"/>
        </w:rPr>
        <w:t>Journal of Biological Chemistry</w:t>
      </w:r>
      <w:r w:rsidRPr="006562FE">
        <w:rPr>
          <w:rFonts w:ascii="Calibri" w:hAnsi="Calibri"/>
          <w:sz w:val="22"/>
        </w:rPr>
        <w:t xml:space="preserve"> 253:5795-5801.</w:t>
      </w:r>
    </w:p>
    <w:p w14:paraId="65952CCC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6E488B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,</w:t>
      </w:r>
      <w:r w:rsidRPr="006562FE">
        <w:rPr>
          <w:rFonts w:ascii="Calibri" w:hAnsi="Calibri"/>
          <w:b/>
          <w:sz w:val="22"/>
        </w:rPr>
        <w:t xml:space="preserve"> Keith Brew, Greg A. Grant, Ralph A. Bradshaw and William J. </w:t>
      </w:r>
      <w:proofErr w:type="spellStart"/>
      <w:r w:rsidRPr="006562FE">
        <w:rPr>
          <w:rFonts w:ascii="Calibri" w:hAnsi="Calibri"/>
          <w:b/>
          <w:sz w:val="22"/>
        </w:rPr>
        <w:t>Lennarz</w:t>
      </w:r>
      <w:proofErr w:type="spellEnd"/>
      <w:r w:rsidRPr="006562FE">
        <w:rPr>
          <w:rFonts w:ascii="Calibri" w:hAnsi="Calibri"/>
          <w:b/>
          <w:sz w:val="22"/>
        </w:rPr>
        <w:t>.</w:t>
      </w:r>
      <w:r>
        <w:rPr>
          <w:rFonts w:ascii="Calibri" w:hAnsi="Calibri"/>
          <w:sz w:val="22"/>
        </w:rPr>
        <w:t xml:space="preserve"> (1979) Primary </w:t>
      </w:r>
      <w:r w:rsidRPr="006562FE">
        <w:rPr>
          <w:rFonts w:ascii="Calibri" w:hAnsi="Calibri"/>
          <w:sz w:val="22"/>
        </w:rPr>
        <w:t xml:space="preserve">Structural Requirements for the Enzymatic Formation of the N-Glycosidic Bond in Glycoproteins.  Studies with Natural and Synthetic Peptides.  </w:t>
      </w:r>
      <w:r w:rsidRPr="006562FE">
        <w:rPr>
          <w:rFonts w:ascii="Calibri" w:hAnsi="Calibri"/>
          <w:b/>
          <w:i/>
          <w:sz w:val="22"/>
        </w:rPr>
        <w:t xml:space="preserve">Journal of Biological Chemistry </w:t>
      </w:r>
      <w:r w:rsidRPr="006562FE">
        <w:rPr>
          <w:rFonts w:ascii="Calibri" w:hAnsi="Calibri"/>
          <w:sz w:val="22"/>
        </w:rPr>
        <w:t>254:9747-9753.</w:t>
      </w:r>
    </w:p>
    <w:p w14:paraId="285CCE70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B6853E4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.</w:t>
      </w:r>
      <w:r w:rsidRPr="006562FE">
        <w:rPr>
          <w:rFonts w:ascii="Calibri" w:hAnsi="Calibri"/>
          <w:sz w:val="22"/>
        </w:rPr>
        <w:t xml:space="preserve"> (1982</w:t>
      </w:r>
      <w:proofErr w:type="gramStart"/>
      <w:r w:rsidRPr="006562FE">
        <w:rPr>
          <w:rFonts w:ascii="Calibri" w:hAnsi="Calibri"/>
          <w:sz w:val="22"/>
        </w:rPr>
        <w:t>)  Proteoglycans</w:t>
      </w:r>
      <w:proofErr w:type="gramEnd"/>
      <w:r w:rsidRPr="006562FE">
        <w:rPr>
          <w:rFonts w:ascii="Calibri" w:hAnsi="Calibri"/>
          <w:sz w:val="22"/>
        </w:rPr>
        <w:t xml:space="preserve"> of the Cornea.  In: D. </w:t>
      </w:r>
      <w:proofErr w:type="gramStart"/>
      <w:r w:rsidRPr="006562FE">
        <w:rPr>
          <w:rFonts w:ascii="Calibri" w:hAnsi="Calibri"/>
          <w:sz w:val="22"/>
        </w:rPr>
        <w:t>McDevitt  (</w:t>
      </w:r>
      <w:proofErr w:type="gramEnd"/>
      <w:r w:rsidRPr="006562FE">
        <w:rPr>
          <w:rFonts w:ascii="Calibri" w:hAnsi="Calibri"/>
          <w:sz w:val="22"/>
        </w:rPr>
        <w:t xml:space="preserve">Ed.) </w:t>
      </w:r>
      <w:r w:rsidRPr="006562FE">
        <w:rPr>
          <w:rFonts w:ascii="Calibri" w:hAnsi="Calibri"/>
          <w:b/>
          <w:i/>
          <w:sz w:val="22"/>
        </w:rPr>
        <w:t xml:space="preserve">"Cell Biology of the Eye,” </w:t>
      </w:r>
      <w:r w:rsidRPr="006562FE">
        <w:rPr>
          <w:rFonts w:ascii="Calibri" w:hAnsi="Calibri"/>
          <w:sz w:val="22"/>
        </w:rPr>
        <w:t>Academic Press, New York, pp. 1-52.</w:t>
      </w:r>
    </w:p>
    <w:p w14:paraId="3C6703F5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70F955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. (1982) </w:t>
      </w:r>
      <w:r w:rsidRPr="006562FE">
        <w:rPr>
          <w:rFonts w:ascii="Calibri" w:hAnsi="Calibri"/>
          <w:sz w:val="22"/>
        </w:rPr>
        <w:t xml:space="preserve">The Role of Asparagine-Linked Oligosaccharides in Cellular Recognition by Thymic Lymphocytes.  Effects of Tunicamycin on the Mixed Lymphocyte Reaction. </w:t>
      </w:r>
      <w:r w:rsidRPr="006562FE">
        <w:rPr>
          <w:rFonts w:ascii="Calibri" w:hAnsi="Calibri"/>
          <w:b/>
          <w:i/>
          <w:sz w:val="22"/>
        </w:rPr>
        <w:t>J. Biol. Chem.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257:151-158</w:t>
      </w:r>
    </w:p>
    <w:p w14:paraId="0BE0DB1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C41A27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.</w:t>
      </w:r>
      <w:r>
        <w:rPr>
          <w:rFonts w:ascii="Calibri" w:hAnsi="Calibri"/>
          <w:sz w:val="22"/>
        </w:rPr>
        <w:t xml:space="preserve"> (1982) </w:t>
      </w:r>
      <w:r w:rsidRPr="006562FE">
        <w:rPr>
          <w:rFonts w:ascii="Calibri" w:hAnsi="Calibri"/>
          <w:sz w:val="22"/>
        </w:rPr>
        <w:t xml:space="preserve">Biosynthesis of Glycosaminoglycans by Thymic Lymphocytes. Effects of Mitogenic Activation. </w:t>
      </w:r>
      <w:r w:rsidRPr="006562FE">
        <w:rPr>
          <w:rFonts w:ascii="Calibri" w:hAnsi="Calibri"/>
          <w:b/>
          <w:i/>
          <w:sz w:val="22"/>
        </w:rPr>
        <w:t xml:space="preserve"> Biochemistry </w:t>
      </w:r>
      <w:r w:rsidRPr="006562FE">
        <w:rPr>
          <w:rFonts w:ascii="Calibri" w:hAnsi="Calibri"/>
          <w:sz w:val="22"/>
        </w:rPr>
        <w:t>24:6088-6096.</w:t>
      </w:r>
    </w:p>
    <w:p w14:paraId="0D02E0B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27471E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Judith S. </w:t>
      </w:r>
      <w:proofErr w:type="spellStart"/>
      <w:r w:rsidRPr="006562FE">
        <w:rPr>
          <w:rFonts w:ascii="Calibri" w:hAnsi="Calibri"/>
          <w:b/>
          <w:sz w:val="22"/>
        </w:rPr>
        <w:t>Britz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.</w:t>
      </w:r>
      <w:r>
        <w:rPr>
          <w:rFonts w:ascii="Calibri" w:hAnsi="Calibri"/>
          <w:sz w:val="22"/>
        </w:rPr>
        <w:t xml:space="preserve"> (1982) </w:t>
      </w:r>
      <w:r w:rsidRPr="006562FE">
        <w:rPr>
          <w:rFonts w:ascii="Calibri" w:hAnsi="Calibri"/>
          <w:sz w:val="22"/>
        </w:rPr>
        <w:t xml:space="preserve">Biosynthesis of Glycosaminoglycans by Epithelial and Lymphocytic Components of Murine Thymus.  </w:t>
      </w:r>
      <w:r w:rsidRPr="006562FE">
        <w:rPr>
          <w:rFonts w:ascii="Calibri" w:hAnsi="Calibri"/>
          <w:b/>
          <w:i/>
          <w:sz w:val="22"/>
        </w:rPr>
        <w:t>J. Immunol.</w:t>
      </w:r>
      <w:r w:rsidRPr="006562FE">
        <w:rPr>
          <w:rFonts w:ascii="Calibri" w:hAnsi="Calibri"/>
          <w:sz w:val="22"/>
        </w:rPr>
        <w:t xml:space="preserve"> 130:1848-1855.</w:t>
      </w:r>
    </w:p>
    <w:p w14:paraId="08426A1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6EC862F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John H. Freed, Stuart J. </w:t>
      </w:r>
      <w:proofErr w:type="spellStart"/>
      <w:r w:rsidRPr="006562FE">
        <w:rPr>
          <w:rFonts w:ascii="Calibri" w:hAnsi="Calibri"/>
          <w:b/>
          <w:sz w:val="22"/>
        </w:rPr>
        <w:t>Swiedler</w:t>
      </w:r>
      <w:proofErr w:type="spellEnd"/>
      <w:r w:rsidRPr="006562FE">
        <w:rPr>
          <w:rFonts w:ascii="Calibri" w:hAnsi="Calibri"/>
          <w:b/>
          <w:sz w:val="22"/>
        </w:rPr>
        <w:t xml:space="preserve">, John M. </w:t>
      </w:r>
      <w:proofErr w:type="spellStart"/>
      <w:r w:rsidRPr="006562FE">
        <w:rPr>
          <w:rFonts w:ascii="Calibri" w:hAnsi="Calibri"/>
          <w:b/>
          <w:sz w:val="22"/>
        </w:rPr>
        <w:t>Kupinski</w:t>
      </w:r>
      <w:proofErr w:type="spellEnd"/>
      <w:r w:rsidRPr="006562FE">
        <w:rPr>
          <w:rFonts w:ascii="Calibri" w:hAnsi="Calibri"/>
          <w:b/>
          <w:sz w:val="22"/>
        </w:rPr>
        <w:t>, Marion L. Plunkett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(1982</w:t>
      </w:r>
      <w:proofErr w:type="gramStart"/>
      <w:r w:rsidRPr="006562FE">
        <w:rPr>
          <w:rFonts w:ascii="Calibri" w:hAnsi="Calibri"/>
          <w:sz w:val="22"/>
        </w:rPr>
        <w:t>)  Structures</w:t>
      </w:r>
      <w:proofErr w:type="gramEnd"/>
      <w:r w:rsidRPr="006562FE">
        <w:rPr>
          <w:rFonts w:ascii="Calibri" w:hAnsi="Calibri"/>
          <w:sz w:val="22"/>
        </w:rPr>
        <w:t xml:space="preserve"> of the Oligosaccharides of I-A Antigen and Localization of Antigenic Sites to the Aa and </w:t>
      </w:r>
      <w:proofErr w:type="spellStart"/>
      <w:r w:rsidRPr="006562FE">
        <w:rPr>
          <w:rFonts w:ascii="Calibri" w:hAnsi="Calibri"/>
          <w:sz w:val="22"/>
        </w:rPr>
        <w:t>Aß</w:t>
      </w:r>
      <w:proofErr w:type="spellEnd"/>
      <w:r w:rsidRPr="006562FE">
        <w:rPr>
          <w:rFonts w:ascii="Calibri" w:hAnsi="Calibri"/>
          <w:sz w:val="22"/>
        </w:rPr>
        <w:t xml:space="preserve"> Chains, In: Pierce et al. (Eds.)</w:t>
      </w:r>
      <w:r w:rsidRPr="006562FE">
        <w:rPr>
          <w:rFonts w:ascii="Calibri" w:hAnsi="Calibri"/>
          <w:b/>
          <w:i/>
          <w:sz w:val="22"/>
        </w:rPr>
        <w:t xml:space="preserve"> "</w:t>
      </w:r>
      <w:proofErr w:type="spellStart"/>
      <w:r w:rsidRPr="006562FE">
        <w:rPr>
          <w:rFonts w:ascii="Calibri" w:hAnsi="Calibri"/>
          <w:b/>
          <w:i/>
          <w:sz w:val="22"/>
        </w:rPr>
        <w:t>Ir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Genes: Past, Present and Future,"</w:t>
      </w:r>
      <w:r w:rsidRPr="006562FE">
        <w:rPr>
          <w:rFonts w:ascii="Calibri" w:hAnsi="Calibri"/>
          <w:sz w:val="22"/>
        </w:rPr>
        <w:t xml:space="preserve">  </w:t>
      </w:r>
      <w:proofErr w:type="spellStart"/>
      <w:r w:rsidRPr="006562FE">
        <w:rPr>
          <w:rFonts w:ascii="Calibri" w:hAnsi="Calibri"/>
          <w:sz w:val="22"/>
        </w:rPr>
        <w:t>St.Louis</w:t>
      </w:r>
      <w:proofErr w:type="spellEnd"/>
      <w:r w:rsidRPr="006562FE">
        <w:rPr>
          <w:rFonts w:ascii="Calibri" w:hAnsi="Calibri"/>
          <w:sz w:val="22"/>
        </w:rPr>
        <w:t>, MO.</w:t>
      </w:r>
    </w:p>
    <w:p w14:paraId="6AE4C21E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4F7DB47" w14:textId="77777777" w:rsidR="00C73BC2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Stuart J. </w:t>
      </w:r>
      <w:proofErr w:type="spellStart"/>
      <w:r w:rsidRPr="006562FE">
        <w:rPr>
          <w:rFonts w:ascii="Calibri" w:hAnsi="Calibri"/>
          <w:b/>
          <w:sz w:val="22"/>
        </w:rPr>
        <w:t>Swiedler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John H. Freed</w:t>
      </w:r>
      <w:r w:rsidRPr="006562FE">
        <w:rPr>
          <w:rFonts w:ascii="Calibri" w:hAnsi="Calibri"/>
          <w:sz w:val="22"/>
        </w:rPr>
        <w:t>. (1983</w:t>
      </w:r>
      <w:proofErr w:type="gramStart"/>
      <w:r w:rsidRPr="006562FE">
        <w:rPr>
          <w:rFonts w:ascii="Calibri" w:hAnsi="Calibri"/>
          <w:sz w:val="22"/>
        </w:rPr>
        <w:t>)  Characterization</w:t>
      </w:r>
      <w:proofErr w:type="gramEnd"/>
      <w:r w:rsidRPr="006562FE">
        <w:rPr>
          <w:rFonts w:ascii="Calibri" w:hAnsi="Calibri"/>
          <w:sz w:val="22"/>
        </w:rPr>
        <w:t xml:space="preserve"> of the Oligosaccharides from the Invariant Chain Associated with the H-2K Membrane Glycoprotein. </w:t>
      </w:r>
      <w:r w:rsidRPr="006562FE">
        <w:rPr>
          <w:rFonts w:ascii="Calibri" w:hAnsi="Calibri"/>
          <w:b/>
          <w:i/>
          <w:sz w:val="22"/>
        </w:rPr>
        <w:t>J. Immunol.</w:t>
      </w:r>
      <w:r w:rsidRPr="006562FE">
        <w:rPr>
          <w:rFonts w:ascii="Calibri" w:hAnsi="Calibri"/>
          <w:sz w:val="22"/>
        </w:rPr>
        <w:t xml:space="preserve"> 31(1):352-358.</w:t>
      </w:r>
    </w:p>
    <w:p w14:paraId="2ED65333" w14:textId="77777777" w:rsidR="009B7066" w:rsidRDefault="009B7066" w:rsidP="009B7066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F551A14" w14:textId="77777777" w:rsidR="009B7066" w:rsidRPr="00632DC5" w:rsidRDefault="009B7066" w:rsidP="009B7066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3A41FAB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A5F93AD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Stuart J. </w:t>
      </w:r>
      <w:proofErr w:type="spellStart"/>
      <w:r w:rsidRPr="006562FE">
        <w:rPr>
          <w:rFonts w:ascii="Calibri" w:hAnsi="Calibri"/>
          <w:b/>
          <w:sz w:val="22"/>
        </w:rPr>
        <w:t>Swiedler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Anthony L. </w:t>
      </w:r>
      <w:proofErr w:type="spellStart"/>
      <w:r w:rsidRPr="006562FE">
        <w:rPr>
          <w:rFonts w:ascii="Calibri" w:hAnsi="Calibri"/>
          <w:b/>
          <w:sz w:val="22"/>
        </w:rPr>
        <w:t>Tarentino</w:t>
      </w:r>
      <w:proofErr w:type="spellEnd"/>
      <w:r w:rsidRPr="006562FE">
        <w:rPr>
          <w:rFonts w:ascii="Calibri" w:hAnsi="Calibri"/>
          <w:b/>
          <w:sz w:val="22"/>
        </w:rPr>
        <w:t>, Thomas H. Plummer and John H. Freed.</w:t>
      </w:r>
      <w:r>
        <w:rPr>
          <w:rFonts w:ascii="Calibri" w:hAnsi="Calibri"/>
          <w:sz w:val="22"/>
        </w:rPr>
        <w:t xml:space="preserve"> (1983) </w:t>
      </w:r>
      <w:r w:rsidRPr="006562FE">
        <w:rPr>
          <w:rFonts w:ascii="Calibri" w:hAnsi="Calibri"/>
          <w:sz w:val="22"/>
        </w:rPr>
        <w:t xml:space="preserve">Stable Oligosaccharide Microheterogeneity at Individual Glycosylation Sites of the H-2K Membrane Glycoprotein. </w:t>
      </w:r>
      <w:r w:rsidRPr="006562FE">
        <w:rPr>
          <w:rFonts w:ascii="Calibri" w:hAnsi="Calibri"/>
          <w:b/>
          <w:i/>
          <w:sz w:val="22"/>
        </w:rPr>
        <w:t xml:space="preserve"> J. Biol. Chem</w:t>
      </w:r>
      <w:r w:rsidRPr="006562FE">
        <w:rPr>
          <w:rFonts w:ascii="Calibri" w:hAnsi="Calibri"/>
          <w:i/>
          <w:sz w:val="22"/>
        </w:rPr>
        <w:t>.</w:t>
      </w:r>
      <w:r w:rsidRPr="006562FE">
        <w:rPr>
          <w:rFonts w:ascii="Calibri" w:hAnsi="Calibri"/>
          <w:sz w:val="22"/>
        </w:rPr>
        <w:t xml:space="preserve"> 258:11515-11523.</w:t>
      </w:r>
    </w:p>
    <w:p w14:paraId="5FB1224C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97D9E45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Carmen-Rosa Torres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(1984) </w:t>
      </w:r>
      <w:r w:rsidRPr="006562FE">
        <w:rPr>
          <w:rFonts w:ascii="Calibri" w:hAnsi="Calibri"/>
          <w:sz w:val="22"/>
        </w:rPr>
        <w:t xml:space="preserve">Topography and Polypeptide Distribution of Terminal N-Acetylglucosamine Residues on the Surfaces of Intact Lymphocytes. Evidence for O-linked 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.  </w:t>
      </w:r>
      <w:r w:rsidRPr="006562FE">
        <w:rPr>
          <w:rFonts w:ascii="Calibri" w:hAnsi="Calibri"/>
          <w:b/>
          <w:i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259:3308-3317.</w:t>
      </w:r>
    </w:p>
    <w:p w14:paraId="532D7CAE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3150138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Stuart J. </w:t>
      </w:r>
      <w:proofErr w:type="spellStart"/>
      <w:r w:rsidRPr="006562FE">
        <w:rPr>
          <w:rFonts w:ascii="Calibri" w:hAnsi="Calibri"/>
          <w:b/>
          <w:sz w:val="22"/>
        </w:rPr>
        <w:t>Swiedler</w:t>
      </w:r>
      <w:proofErr w:type="spellEnd"/>
      <w:r w:rsidRPr="006562FE">
        <w:rPr>
          <w:rFonts w:ascii="Calibri" w:hAnsi="Calibri"/>
          <w:b/>
          <w:sz w:val="22"/>
        </w:rPr>
        <w:t xml:space="preserve">, Anthony L. </w:t>
      </w:r>
      <w:proofErr w:type="spellStart"/>
      <w:r w:rsidRPr="006562FE">
        <w:rPr>
          <w:rFonts w:ascii="Calibri" w:hAnsi="Calibri"/>
          <w:b/>
          <w:sz w:val="22"/>
        </w:rPr>
        <w:t>Tarentino</w:t>
      </w:r>
      <w:proofErr w:type="spellEnd"/>
      <w:r w:rsidRPr="006562FE">
        <w:rPr>
          <w:rFonts w:ascii="Calibri" w:hAnsi="Calibri"/>
          <w:b/>
          <w:sz w:val="22"/>
        </w:rPr>
        <w:t xml:space="preserve">, Thomas H. Plummer, John H. Freed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(1985) </w:t>
      </w:r>
      <w:r w:rsidRPr="006562FE">
        <w:rPr>
          <w:rFonts w:ascii="Calibri" w:hAnsi="Calibri"/>
          <w:sz w:val="22"/>
        </w:rPr>
        <w:t xml:space="preserve">Oligosaccharide Microheterogeneity of the Murine Major Histocompatibility Antigens. Reproducible, Site-Specific Patterns of Sialylation and Branching in Asparagine-Linked Oligosaccharides.  </w:t>
      </w:r>
      <w:r w:rsidRPr="006562FE">
        <w:rPr>
          <w:rFonts w:ascii="Calibri" w:hAnsi="Calibri"/>
          <w:b/>
          <w:i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260(7):4046-4054.</w:t>
      </w:r>
    </w:p>
    <w:p w14:paraId="27DC8B4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2D8C72A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James D. Bangs, 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 xml:space="preserve">, Jessica L. Krakow,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</w:t>
      </w:r>
      <w:r>
        <w:rPr>
          <w:rFonts w:ascii="Calibri" w:hAnsi="Calibri"/>
          <w:sz w:val="22"/>
        </w:rPr>
        <w:t xml:space="preserve">. (1985) </w:t>
      </w:r>
      <w:r w:rsidRPr="006562FE">
        <w:rPr>
          <w:rFonts w:ascii="Calibri" w:hAnsi="Calibri"/>
          <w:sz w:val="22"/>
        </w:rPr>
        <w:t xml:space="preserve">Rapid Processing of the Carboxy-terminus of a Trypanosome Variant Surface Glycoprotein.  </w:t>
      </w:r>
      <w:r w:rsidRPr="006562FE">
        <w:rPr>
          <w:rFonts w:ascii="Calibri" w:hAnsi="Calibri"/>
          <w:b/>
          <w:i/>
          <w:sz w:val="22"/>
        </w:rPr>
        <w:t>PNAS</w:t>
      </w:r>
      <w:r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U.S.A.</w:t>
      </w:r>
      <w:r w:rsidRPr="006562FE">
        <w:rPr>
          <w:rFonts w:ascii="Calibri" w:hAnsi="Calibri"/>
          <w:sz w:val="22"/>
        </w:rPr>
        <w:t xml:space="preserve"> 82:3207-3211.</w:t>
      </w:r>
    </w:p>
    <w:p w14:paraId="615D66F4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7439088" w14:textId="25BA2420" w:rsidR="00C73BC2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Leland D. Powell, Ernst </w:t>
      </w:r>
      <w:proofErr w:type="spellStart"/>
      <w:r w:rsidRPr="006562FE">
        <w:rPr>
          <w:rFonts w:ascii="Calibri" w:hAnsi="Calibri"/>
          <w:b/>
          <w:sz w:val="22"/>
        </w:rPr>
        <w:t>Bause</w:t>
      </w:r>
      <w:proofErr w:type="spellEnd"/>
      <w:r w:rsidRPr="006562FE">
        <w:rPr>
          <w:rFonts w:ascii="Calibri" w:hAnsi="Calibri"/>
          <w:b/>
          <w:sz w:val="22"/>
        </w:rPr>
        <w:t xml:space="preserve">, Russell J. Molyneux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(1985) Influence of Asparagine-Linked Oligosaccharides on Tumor Cell Recognition in the Mixed Lymphocyte Reaction.  </w:t>
      </w:r>
      <w:r w:rsidRPr="006562FE">
        <w:rPr>
          <w:rFonts w:ascii="Calibri" w:hAnsi="Calibri"/>
          <w:b/>
          <w:i/>
          <w:sz w:val="22"/>
        </w:rPr>
        <w:t xml:space="preserve">J. Immunol. </w:t>
      </w:r>
      <w:r w:rsidRPr="006562FE">
        <w:rPr>
          <w:rFonts w:ascii="Calibri" w:hAnsi="Calibri"/>
          <w:sz w:val="22"/>
        </w:rPr>
        <w:t>135(1):714-724.</w:t>
      </w:r>
    </w:p>
    <w:p w14:paraId="7108AD66" w14:textId="77777777" w:rsidR="00F05D42" w:rsidRDefault="00F05D42" w:rsidP="00F05D42">
      <w:pPr>
        <w:pStyle w:val="Document"/>
        <w:tabs>
          <w:tab w:val="left" w:pos="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38F72D2" w14:textId="77777777" w:rsidR="00F05D42" w:rsidRDefault="00F05D42" w:rsidP="00F05D42">
      <w:pPr>
        <w:pStyle w:val="ListParagraph"/>
        <w:rPr>
          <w:rFonts w:ascii="Calibri" w:hAnsi="Calibri"/>
          <w:sz w:val="22"/>
        </w:rPr>
      </w:pPr>
    </w:p>
    <w:p w14:paraId="3AD0BB5A" w14:textId="1000432F" w:rsidR="00C73BC2" w:rsidRPr="00F05D42" w:rsidRDefault="00F05D42" w:rsidP="00F05D4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  <w:r w:rsidR="00C73BC2" w:rsidRPr="00F05D42">
        <w:rPr>
          <w:rFonts w:ascii="Calibri" w:hAnsi="Calibri"/>
          <w:b/>
          <w:sz w:val="22"/>
        </w:rPr>
        <w:t xml:space="preserve">Nancy M. </w:t>
      </w:r>
      <w:proofErr w:type="spellStart"/>
      <w:r w:rsidR="00C73BC2" w:rsidRPr="00F05D42">
        <w:rPr>
          <w:rFonts w:ascii="Calibri" w:hAnsi="Calibri"/>
          <w:b/>
          <w:sz w:val="22"/>
        </w:rPr>
        <w:t>Dahms</w:t>
      </w:r>
      <w:proofErr w:type="spellEnd"/>
      <w:r w:rsidR="00C73BC2" w:rsidRPr="00F05D42">
        <w:rPr>
          <w:rFonts w:ascii="Calibri" w:hAnsi="Calibri"/>
          <w:b/>
          <w:sz w:val="22"/>
        </w:rPr>
        <w:t xml:space="preserve"> and </w:t>
      </w:r>
      <w:r w:rsidR="00C73BC2" w:rsidRPr="00F05D42">
        <w:rPr>
          <w:rFonts w:ascii="Calibri" w:hAnsi="Calibri"/>
          <w:b/>
          <w:sz w:val="22"/>
          <w:u w:val="single"/>
        </w:rPr>
        <w:t>Gerald W. Hart</w:t>
      </w:r>
      <w:r w:rsidR="00C73BC2" w:rsidRPr="00F05D42">
        <w:rPr>
          <w:rFonts w:ascii="Calibri" w:hAnsi="Calibri"/>
          <w:b/>
          <w:sz w:val="22"/>
        </w:rPr>
        <w:t xml:space="preserve">. </w:t>
      </w:r>
      <w:r w:rsidR="00C73BC2" w:rsidRPr="00F05D42">
        <w:rPr>
          <w:rFonts w:ascii="Calibri" w:hAnsi="Calibri"/>
          <w:sz w:val="22"/>
        </w:rPr>
        <w:t xml:space="preserve"> (1985) Lymphocyte Function-Associated Antigen (LFA-1) Contains Sulfated N-Linked Oligosaccharides. </w:t>
      </w:r>
      <w:r w:rsidR="00C73BC2" w:rsidRPr="00F05D42">
        <w:rPr>
          <w:rFonts w:ascii="Calibri" w:hAnsi="Calibri"/>
          <w:b/>
          <w:i/>
          <w:sz w:val="22"/>
        </w:rPr>
        <w:t xml:space="preserve"> J. Immunol.</w:t>
      </w:r>
      <w:r w:rsidR="00C73BC2" w:rsidRPr="00F05D42">
        <w:rPr>
          <w:rFonts w:ascii="Calibri" w:hAnsi="Calibri"/>
          <w:sz w:val="22"/>
        </w:rPr>
        <w:t xml:space="preserve"> 134(6):3978-3986.</w:t>
      </w:r>
    </w:p>
    <w:p w14:paraId="74B03F1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8713591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Gordon Holt, Stuart </w:t>
      </w:r>
      <w:proofErr w:type="spellStart"/>
      <w:r w:rsidRPr="006562FE">
        <w:rPr>
          <w:rFonts w:ascii="Calibri" w:hAnsi="Calibri"/>
          <w:b/>
          <w:sz w:val="22"/>
        </w:rPr>
        <w:t>Swiedler</w:t>
      </w:r>
      <w:proofErr w:type="spellEnd"/>
      <w:r w:rsidRPr="006562FE">
        <w:rPr>
          <w:rFonts w:ascii="Calibri" w:hAnsi="Calibri"/>
          <w:b/>
          <w:sz w:val="22"/>
        </w:rPr>
        <w:t xml:space="preserve">, John Freed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(1985) </w:t>
      </w:r>
      <w:r w:rsidRPr="006562FE">
        <w:rPr>
          <w:rFonts w:ascii="Calibri" w:hAnsi="Calibri"/>
          <w:sz w:val="22"/>
        </w:rPr>
        <w:t xml:space="preserve">Murine I-A Associated Invariant Chain's Processing to Complex Oligosaccharide Forms and its Dissociation from the I-A Complex. </w:t>
      </w:r>
      <w:r w:rsidRPr="006562FE">
        <w:rPr>
          <w:rFonts w:ascii="Calibri" w:hAnsi="Calibri"/>
          <w:b/>
          <w:i/>
          <w:sz w:val="22"/>
        </w:rPr>
        <w:t xml:space="preserve"> J. Immunol.</w:t>
      </w:r>
      <w:r w:rsidRPr="006562FE">
        <w:rPr>
          <w:rFonts w:ascii="Calibri" w:hAnsi="Calibri"/>
          <w:sz w:val="22"/>
        </w:rPr>
        <w:t xml:space="preserve"> 135(1):399-407.</w:t>
      </w:r>
    </w:p>
    <w:p w14:paraId="1A20B7D9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439ADD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David B. Williams, Stuart J. </w:t>
      </w:r>
      <w:proofErr w:type="spellStart"/>
      <w:r w:rsidRPr="006562FE">
        <w:rPr>
          <w:rFonts w:ascii="Calibri" w:hAnsi="Calibri"/>
          <w:b/>
          <w:sz w:val="22"/>
        </w:rPr>
        <w:t>Swiedler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(1985) </w:t>
      </w:r>
      <w:r w:rsidRPr="006562FE">
        <w:rPr>
          <w:rFonts w:ascii="Calibri" w:hAnsi="Calibri"/>
          <w:sz w:val="22"/>
        </w:rPr>
        <w:t xml:space="preserve">Intracellular Transport of Membrane Glycoproteins: Two Closely Related Histocompatibility Antigens Differ in Their Rates of Transit to the Cell Surface. </w:t>
      </w:r>
      <w:r w:rsidRPr="006562FE">
        <w:rPr>
          <w:rFonts w:ascii="Calibri" w:hAnsi="Calibri"/>
          <w:b/>
          <w:i/>
          <w:sz w:val="22"/>
        </w:rPr>
        <w:t>J. Cell Biol.</w:t>
      </w:r>
      <w:r w:rsidRPr="006562FE">
        <w:rPr>
          <w:rFonts w:ascii="Calibri" w:hAnsi="Calibri"/>
          <w:sz w:val="22"/>
        </w:rPr>
        <w:t xml:space="preserve"> 101:725-734.</w:t>
      </w:r>
    </w:p>
    <w:p w14:paraId="63CED8CF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16076F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Gordon Holt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(1986</w:t>
      </w:r>
      <w:proofErr w:type="gramStart"/>
      <w:r w:rsidRPr="006562FE">
        <w:rPr>
          <w:rFonts w:ascii="Calibri" w:hAnsi="Calibri"/>
          <w:sz w:val="22"/>
        </w:rPr>
        <w:t>)  Subcellular</w:t>
      </w:r>
      <w:proofErr w:type="gramEnd"/>
      <w:r w:rsidRPr="006562FE">
        <w:rPr>
          <w:rFonts w:ascii="Calibri" w:hAnsi="Calibri"/>
          <w:sz w:val="22"/>
        </w:rPr>
        <w:t xml:space="preserve"> Distribution of Terminal N-Acetylglucosamine Residues on Oligosaccharides.  Distribution of the Novel Protein-Saccharide Structure - O-Linked 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.  </w:t>
      </w:r>
      <w:r w:rsidRPr="006562FE">
        <w:rPr>
          <w:rFonts w:ascii="Calibri" w:hAnsi="Calibri"/>
          <w:b/>
          <w:i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261:8049-8057.</w:t>
      </w:r>
    </w:p>
    <w:p w14:paraId="3CC0753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E5D7B2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James D. Bangs, Norma W. Andrews,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Englund. </w:t>
      </w:r>
      <w:r w:rsidRPr="006562FE">
        <w:rPr>
          <w:rFonts w:ascii="Calibri" w:hAnsi="Calibri"/>
          <w:sz w:val="22"/>
        </w:rPr>
        <w:t xml:space="preserve">(1986) Post-Translational Modification and Intracellular Transport of a Trypanosome Variant Surface Glycoprotein.  </w:t>
      </w:r>
      <w:r w:rsidRPr="006562FE">
        <w:rPr>
          <w:rFonts w:ascii="Calibri" w:hAnsi="Calibri"/>
          <w:b/>
          <w:i/>
          <w:sz w:val="22"/>
        </w:rPr>
        <w:t>J. Cell Biol.</w:t>
      </w:r>
      <w:r w:rsidRPr="006562FE">
        <w:rPr>
          <w:rFonts w:ascii="Calibri" w:hAnsi="Calibri"/>
          <w:sz w:val="22"/>
        </w:rPr>
        <w:t xml:space="preserve"> 103:255-263.</w:t>
      </w:r>
    </w:p>
    <w:p w14:paraId="234A352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0E6C70D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Nancy </w:t>
      </w:r>
      <w:proofErr w:type="spellStart"/>
      <w:r w:rsidRPr="006562FE">
        <w:rPr>
          <w:rFonts w:ascii="Calibri" w:hAnsi="Calibri"/>
          <w:b/>
          <w:sz w:val="22"/>
        </w:rPr>
        <w:t>Dahms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(1986</w:t>
      </w:r>
      <w:proofErr w:type="gramStart"/>
      <w:r w:rsidRPr="006562FE">
        <w:rPr>
          <w:rFonts w:ascii="Calibri" w:hAnsi="Calibri"/>
          <w:sz w:val="22"/>
        </w:rPr>
        <w:t>)  Influence</w:t>
      </w:r>
      <w:proofErr w:type="gramEnd"/>
      <w:r w:rsidRPr="006562FE">
        <w:rPr>
          <w:rFonts w:ascii="Calibri" w:hAnsi="Calibri"/>
          <w:sz w:val="22"/>
        </w:rPr>
        <w:t xml:space="preserve"> of Quaternary Structure on Glycosylation.  Differential Subunit Association Affects </w:t>
      </w:r>
      <w:proofErr w:type="gramStart"/>
      <w:r w:rsidRPr="006562FE">
        <w:rPr>
          <w:rFonts w:ascii="Calibri" w:hAnsi="Calibri"/>
          <w:sz w:val="22"/>
        </w:rPr>
        <w:t>The</w:t>
      </w:r>
      <w:proofErr w:type="gramEnd"/>
      <w:r w:rsidRPr="006562FE">
        <w:rPr>
          <w:rFonts w:ascii="Calibri" w:hAnsi="Calibri"/>
          <w:sz w:val="22"/>
        </w:rPr>
        <w:t xml:space="preserve"> Site-Specific Glycosylation of the Common ß-Chain From Mac-1 and LFA-1. </w:t>
      </w:r>
      <w:r w:rsidRPr="006562FE">
        <w:rPr>
          <w:rFonts w:ascii="Calibri" w:hAnsi="Calibri"/>
          <w:b/>
          <w:i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261:13186-13196.</w:t>
      </w:r>
    </w:p>
    <w:p w14:paraId="606F3768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8225797" w14:textId="6269883F" w:rsidR="00C73BC2" w:rsidRPr="00F05D42" w:rsidRDefault="00C73BC2" w:rsidP="00F05D4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Leland D. Powell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(1986</w:t>
      </w:r>
      <w:proofErr w:type="gramStart"/>
      <w:r w:rsidRPr="006562FE">
        <w:rPr>
          <w:rFonts w:ascii="Calibri" w:hAnsi="Calibri"/>
          <w:sz w:val="22"/>
        </w:rPr>
        <w:t>)  Quantitation</w:t>
      </w:r>
      <w:proofErr w:type="gramEnd"/>
      <w:r w:rsidRPr="006562FE">
        <w:rPr>
          <w:rFonts w:ascii="Calibri" w:hAnsi="Calibri"/>
          <w:sz w:val="22"/>
        </w:rPr>
        <w:t xml:space="preserve"> of Picomole levels of N-Acetyl- and N-glycolylneuraminic Acids by a HPLC-Adaptation of the </w:t>
      </w:r>
      <w:proofErr w:type="spellStart"/>
      <w:r w:rsidRPr="006562FE">
        <w:rPr>
          <w:rFonts w:ascii="Calibri" w:hAnsi="Calibri"/>
          <w:sz w:val="22"/>
        </w:rPr>
        <w:t>Thiobarbituric</w:t>
      </w:r>
      <w:proofErr w:type="spellEnd"/>
      <w:r w:rsidRPr="006562FE">
        <w:rPr>
          <w:rFonts w:ascii="Calibri" w:hAnsi="Calibri"/>
          <w:sz w:val="22"/>
        </w:rPr>
        <w:t xml:space="preserve"> Acid Assay. </w:t>
      </w:r>
      <w:proofErr w:type="spellStart"/>
      <w:r w:rsidRPr="006562FE">
        <w:rPr>
          <w:rFonts w:ascii="Calibri" w:hAnsi="Calibri"/>
          <w:b/>
          <w:i/>
          <w:sz w:val="22"/>
        </w:rPr>
        <w:t>Analyt</w:t>
      </w:r>
      <w:proofErr w:type="spellEnd"/>
      <w:r w:rsidRPr="006562FE">
        <w:rPr>
          <w:rFonts w:ascii="Calibri" w:hAnsi="Calibri"/>
          <w:b/>
          <w:i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i/>
          <w:sz w:val="22"/>
        </w:rPr>
        <w:t>Biochem</w:t>
      </w:r>
      <w:proofErr w:type="spellEnd"/>
      <w:r w:rsidRPr="006562FE">
        <w:rPr>
          <w:rFonts w:ascii="Calibri" w:hAnsi="Calibri"/>
          <w:b/>
          <w:i/>
          <w:sz w:val="22"/>
        </w:rPr>
        <w:t>.</w:t>
      </w:r>
      <w:r w:rsidRPr="006562FE">
        <w:rPr>
          <w:rFonts w:ascii="Calibri" w:hAnsi="Calibri"/>
          <w:sz w:val="22"/>
        </w:rPr>
        <w:t xml:space="preserve"> 157:179-185.</w:t>
      </w:r>
    </w:p>
    <w:p w14:paraId="48870715" w14:textId="77777777" w:rsidR="00632DC5" w:rsidRPr="006562FE" w:rsidRDefault="00632DC5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F27988D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Jessica L. Krakow, 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>, James D. Bangs,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and Paul T.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Englund</w:t>
      </w:r>
      <w:r w:rsidRPr="006562FE">
        <w:rPr>
          <w:rFonts w:ascii="Calibri" w:hAnsi="Calibri"/>
          <w:sz w:val="22"/>
        </w:rPr>
        <w:t>.  (1986</w:t>
      </w:r>
      <w:proofErr w:type="gramStart"/>
      <w:r w:rsidRPr="006562FE">
        <w:rPr>
          <w:rFonts w:ascii="Calibri" w:hAnsi="Calibri"/>
          <w:sz w:val="22"/>
        </w:rPr>
        <w:t>)  Identification</w:t>
      </w:r>
      <w:proofErr w:type="gramEnd"/>
      <w:r w:rsidRPr="006562FE">
        <w:rPr>
          <w:rFonts w:ascii="Calibri" w:hAnsi="Calibri"/>
          <w:sz w:val="22"/>
        </w:rPr>
        <w:t xml:space="preserve"> of a Glycolipid Precursor of the Trypanosome brucei Variant Surface Glycoprotein.  </w:t>
      </w:r>
      <w:r w:rsidRPr="006562FE">
        <w:rPr>
          <w:rFonts w:ascii="Calibri" w:hAnsi="Calibri"/>
          <w:b/>
          <w:i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261:12147-12153.</w:t>
      </w:r>
    </w:p>
    <w:p w14:paraId="2D1456F4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058A0B1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(1986) </w:t>
      </w:r>
      <w:r w:rsidRPr="006562FE">
        <w:rPr>
          <w:rFonts w:ascii="Calibri" w:hAnsi="Calibri"/>
          <w:sz w:val="22"/>
        </w:rPr>
        <w:t xml:space="preserve">Ubiquitination of Cell-Surface Glycoproteins.  </w:t>
      </w:r>
      <w:r w:rsidRPr="006562FE">
        <w:rPr>
          <w:rFonts w:ascii="Calibri" w:hAnsi="Calibri"/>
          <w:b/>
          <w:sz w:val="22"/>
        </w:rPr>
        <w:t xml:space="preserve">Trends in </w:t>
      </w:r>
      <w:proofErr w:type="spellStart"/>
      <w:r w:rsidRPr="006562FE">
        <w:rPr>
          <w:rFonts w:ascii="Calibri" w:hAnsi="Calibri"/>
          <w:b/>
          <w:sz w:val="22"/>
        </w:rPr>
        <w:t>Biochem</w:t>
      </w:r>
      <w:proofErr w:type="spellEnd"/>
      <w:r w:rsidRPr="006562FE">
        <w:rPr>
          <w:rFonts w:ascii="Calibri" w:hAnsi="Calibri"/>
          <w:b/>
          <w:sz w:val="22"/>
        </w:rPr>
        <w:t>. Sci.</w:t>
      </w:r>
      <w:r w:rsidRPr="006562FE">
        <w:rPr>
          <w:rFonts w:ascii="Calibri" w:hAnsi="Calibri"/>
          <w:sz w:val="22"/>
        </w:rPr>
        <w:t xml:space="preserve"> 11(7):272.</w:t>
      </w:r>
    </w:p>
    <w:p w14:paraId="631955CE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DFD9FD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 xml:space="preserve">, Jessica L. Krakow, James D. Bangs,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</w:t>
      </w:r>
      <w:r>
        <w:rPr>
          <w:rFonts w:ascii="Calibri" w:hAnsi="Calibri"/>
          <w:sz w:val="22"/>
        </w:rPr>
        <w:t xml:space="preserve">. (1986) </w:t>
      </w:r>
      <w:r w:rsidRPr="006562FE">
        <w:rPr>
          <w:rFonts w:ascii="Calibri" w:hAnsi="Calibri"/>
          <w:sz w:val="22"/>
        </w:rPr>
        <w:t xml:space="preserve">A Phospholipase C from Trypanosoma brucei which Selectively Cleaves the Glycolipid on the Variant Surface </w:t>
      </w:r>
      <w:proofErr w:type="gramStart"/>
      <w:r w:rsidRPr="006562FE">
        <w:rPr>
          <w:rFonts w:ascii="Calibri" w:hAnsi="Calibri"/>
          <w:sz w:val="22"/>
        </w:rPr>
        <w:t xml:space="preserve">Glycoprotein  </w:t>
      </w:r>
      <w:r w:rsidRPr="006562FE">
        <w:rPr>
          <w:rFonts w:ascii="Calibri" w:hAnsi="Calibri"/>
          <w:b/>
          <w:i/>
          <w:sz w:val="22"/>
        </w:rPr>
        <w:t>J.</w:t>
      </w:r>
      <w:proofErr w:type="gramEnd"/>
      <w:r w:rsidRPr="006562FE">
        <w:rPr>
          <w:rFonts w:ascii="Calibri" w:hAnsi="Calibri"/>
          <w:b/>
          <w:i/>
          <w:sz w:val="22"/>
        </w:rPr>
        <w:t xml:space="preserve"> Biol. Chem.</w:t>
      </w:r>
      <w:r w:rsidRPr="006562FE">
        <w:rPr>
          <w:rFonts w:ascii="Calibri" w:hAnsi="Calibri"/>
          <w:sz w:val="22"/>
        </w:rPr>
        <w:t xml:space="preserve"> 261:13813-13819.</w:t>
      </w:r>
    </w:p>
    <w:p w14:paraId="65E9174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A2FC0E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Sidney W. </w:t>
      </w:r>
      <w:proofErr w:type="spellStart"/>
      <w:r w:rsidRPr="006562FE">
        <w:rPr>
          <w:rFonts w:ascii="Calibri" w:hAnsi="Calibri"/>
          <w:b/>
          <w:sz w:val="22"/>
        </w:rPr>
        <w:t>Whiteheart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(1987) </w:t>
      </w:r>
      <w:proofErr w:type="spellStart"/>
      <w:r w:rsidRPr="006562FE">
        <w:rPr>
          <w:rFonts w:ascii="Calibri" w:hAnsi="Calibri"/>
          <w:sz w:val="22"/>
        </w:rPr>
        <w:t>Sialyltransferases</w:t>
      </w:r>
      <w:proofErr w:type="spellEnd"/>
      <w:r w:rsidRPr="006562FE">
        <w:rPr>
          <w:rFonts w:ascii="Calibri" w:hAnsi="Calibri"/>
          <w:sz w:val="22"/>
        </w:rPr>
        <w:t xml:space="preserve"> as Specific Probes of Terminal and Penultimate Saccharide Structures on Living Cells.  </w:t>
      </w:r>
      <w:r w:rsidRPr="006562FE">
        <w:rPr>
          <w:rFonts w:ascii="Calibri" w:hAnsi="Calibri"/>
          <w:b/>
          <w:sz w:val="22"/>
        </w:rPr>
        <w:t xml:space="preserve">Analytical Biochemistry </w:t>
      </w:r>
      <w:r w:rsidRPr="006562FE">
        <w:rPr>
          <w:rFonts w:ascii="Calibri" w:hAnsi="Calibri"/>
          <w:sz w:val="22"/>
        </w:rPr>
        <w:t>163:123-135.</w:t>
      </w:r>
    </w:p>
    <w:p w14:paraId="55087F9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2148320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Leland D. Powell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(1987) </w:t>
      </w:r>
      <w:r w:rsidRPr="006562FE">
        <w:rPr>
          <w:rFonts w:ascii="Calibri" w:hAnsi="Calibri"/>
          <w:sz w:val="22"/>
        </w:rPr>
        <w:t xml:space="preserve">Cell-Surface Sialic Acid Influences Tumor Cell Recognition in the Mixed Lymphocyte Reaction.  </w:t>
      </w:r>
      <w:r w:rsidRPr="006562FE">
        <w:rPr>
          <w:rFonts w:ascii="Calibri" w:hAnsi="Calibri"/>
          <w:b/>
          <w:sz w:val="22"/>
        </w:rPr>
        <w:t>J. Immunology</w:t>
      </w:r>
      <w:r w:rsidRPr="006562FE">
        <w:rPr>
          <w:rFonts w:ascii="Calibri" w:hAnsi="Calibri"/>
          <w:sz w:val="22"/>
        </w:rPr>
        <w:t xml:space="preserve"> 139:262-270.</w:t>
      </w:r>
    </w:p>
    <w:p w14:paraId="27F73B58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2AC54D7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Gordon D. Holt, Claudette M. Snow, </w:t>
      </w:r>
      <w:proofErr w:type="spellStart"/>
      <w:r w:rsidRPr="006562FE">
        <w:rPr>
          <w:rFonts w:ascii="Calibri" w:hAnsi="Calibri"/>
          <w:b/>
          <w:sz w:val="22"/>
        </w:rPr>
        <w:t>Alayne</w:t>
      </w:r>
      <w:proofErr w:type="spellEnd"/>
      <w:r w:rsidRPr="006562FE">
        <w:rPr>
          <w:rFonts w:ascii="Calibri" w:hAnsi="Calibri"/>
          <w:b/>
          <w:sz w:val="22"/>
        </w:rPr>
        <w:t xml:space="preserve"> Senior,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, Larry </w:t>
      </w:r>
      <w:proofErr w:type="spellStart"/>
      <w:r w:rsidRPr="006562FE">
        <w:rPr>
          <w:rFonts w:ascii="Calibri" w:hAnsi="Calibri"/>
          <w:b/>
          <w:sz w:val="22"/>
        </w:rPr>
        <w:t>Gerace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(1987) </w:t>
      </w:r>
      <w:r w:rsidRPr="006562FE">
        <w:rPr>
          <w:rFonts w:ascii="Calibri" w:hAnsi="Calibri"/>
          <w:sz w:val="22"/>
        </w:rPr>
        <w:t xml:space="preserve">Nuclear Pore Complex Glycoproteins Contain </w:t>
      </w:r>
      <w:proofErr w:type="spellStart"/>
      <w:r w:rsidRPr="006562FE">
        <w:rPr>
          <w:rFonts w:ascii="Calibri" w:hAnsi="Calibri"/>
          <w:sz w:val="22"/>
        </w:rPr>
        <w:t>Cytoplasmically</w:t>
      </w:r>
      <w:proofErr w:type="spellEnd"/>
      <w:r w:rsidRPr="006562FE">
        <w:rPr>
          <w:rFonts w:ascii="Calibri" w:hAnsi="Calibri"/>
          <w:sz w:val="22"/>
        </w:rPr>
        <w:t xml:space="preserve"> Disposed O-Linked N-Acetylglucosamine.  </w:t>
      </w:r>
      <w:r w:rsidRPr="006562FE">
        <w:rPr>
          <w:rFonts w:ascii="Calibri" w:hAnsi="Calibri"/>
          <w:b/>
          <w:sz w:val="22"/>
        </w:rPr>
        <w:t>J. Cell Biology</w:t>
      </w:r>
      <w:r w:rsidRPr="006562FE">
        <w:rPr>
          <w:rFonts w:ascii="Calibri" w:hAnsi="Calibri"/>
          <w:sz w:val="22"/>
        </w:rPr>
        <w:t xml:space="preserve"> 104:1157-1164.</w:t>
      </w:r>
    </w:p>
    <w:p w14:paraId="383FACF3" w14:textId="059CD69F" w:rsidR="00C73BC2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CE23D4B" w14:textId="77777777" w:rsidR="00F05D42" w:rsidRPr="006562FE" w:rsidRDefault="00F05D4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DDAAEE1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Leland D. Powell, Katia Smith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(1987) </w:t>
      </w:r>
      <w:r w:rsidRPr="006562FE">
        <w:rPr>
          <w:rFonts w:ascii="Calibri" w:hAnsi="Calibri"/>
          <w:sz w:val="22"/>
        </w:rPr>
        <w:t xml:space="preserve">Site Specific Glycosylation Patterns of H-2K: Effects of Allelic Polymorphism and Mitogenic Stimulation.  </w:t>
      </w:r>
      <w:r w:rsidRPr="006562FE">
        <w:rPr>
          <w:rFonts w:ascii="Calibri" w:hAnsi="Calibri"/>
          <w:b/>
          <w:sz w:val="22"/>
        </w:rPr>
        <w:t>J. Immunology</w:t>
      </w:r>
      <w:r w:rsidRPr="006562FE">
        <w:rPr>
          <w:rFonts w:ascii="Calibri" w:hAnsi="Calibri"/>
          <w:sz w:val="22"/>
        </w:rPr>
        <w:t xml:space="preserve"> 139:1206-1213.</w:t>
      </w:r>
    </w:p>
    <w:p w14:paraId="4973EE51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F8A6793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Christopher C. Rider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(1987) </w:t>
      </w:r>
      <w:r w:rsidRPr="006562FE">
        <w:rPr>
          <w:rFonts w:ascii="Calibri" w:hAnsi="Calibri"/>
          <w:sz w:val="22"/>
        </w:rPr>
        <w:t xml:space="preserve">Differential </w:t>
      </w:r>
      <w:proofErr w:type="spellStart"/>
      <w:r w:rsidRPr="006562FE">
        <w:rPr>
          <w:rFonts w:ascii="Calibri" w:hAnsi="Calibri"/>
          <w:sz w:val="22"/>
        </w:rPr>
        <w:t>Sulphation</w:t>
      </w:r>
      <w:proofErr w:type="spellEnd"/>
      <w:r w:rsidRPr="006562FE">
        <w:rPr>
          <w:rFonts w:ascii="Calibri" w:hAnsi="Calibri"/>
          <w:sz w:val="22"/>
        </w:rPr>
        <w:t xml:space="preserve"> of Chondroitin Sulphate in Murine T and B Lymphocytes.  </w:t>
      </w:r>
      <w:proofErr w:type="spellStart"/>
      <w:r w:rsidRPr="006562FE">
        <w:rPr>
          <w:rFonts w:ascii="Calibri" w:hAnsi="Calibri"/>
          <w:b/>
          <w:sz w:val="22"/>
        </w:rPr>
        <w:t>Molec</w:t>
      </w:r>
      <w:proofErr w:type="spellEnd"/>
      <w:r w:rsidRPr="006562FE">
        <w:rPr>
          <w:rFonts w:ascii="Calibri" w:hAnsi="Calibri"/>
          <w:b/>
          <w:sz w:val="22"/>
        </w:rPr>
        <w:t>. Immunol.</w:t>
      </w:r>
      <w:r w:rsidRPr="006562FE">
        <w:rPr>
          <w:rFonts w:ascii="Calibri" w:hAnsi="Calibri"/>
          <w:sz w:val="22"/>
        </w:rPr>
        <w:t xml:space="preserve"> 24:963-967.</w:t>
      </w:r>
    </w:p>
    <w:p w14:paraId="7BB45D8C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175BA78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Antonino </w:t>
      </w:r>
      <w:proofErr w:type="spellStart"/>
      <w:r w:rsidRPr="006562FE">
        <w:rPr>
          <w:rFonts w:ascii="Calibri" w:hAnsi="Calibri"/>
          <w:b/>
          <w:sz w:val="22"/>
        </w:rPr>
        <w:t>Passaniti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(1988) </w:t>
      </w:r>
      <w:r w:rsidRPr="006562FE">
        <w:rPr>
          <w:rFonts w:ascii="Calibri" w:hAnsi="Calibri"/>
          <w:sz w:val="22"/>
        </w:rPr>
        <w:t xml:space="preserve">Cell Surface Sialylation and Tumor Metastasis.  Metastatic Potential of B16 Melanoma Variants Correlates </w:t>
      </w:r>
      <w:proofErr w:type="gramStart"/>
      <w:r w:rsidRPr="006562FE">
        <w:rPr>
          <w:rFonts w:ascii="Calibri" w:hAnsi="Calibri"/>
          <w:sz w:val="22"/>
        </w:rPr>
        <w:t>With</w:t>
      </w:r>
      <w:proofErr w:type="gramEnd"/>
      <w:r w:rsidRPr="006562FE">
        <w:rPr>
          <w:rFonts w:ascii="Calibri" w:hAnsi="Calibri"/>
          <w:sz w:val="22"/>
        </w:rPr>
        <w:t xml:space="preserve"> Their Relative Numbers of Specific Penultimate Oligosaccharide Structures.  </w:t>
      </w:r>
      <w:r w:rsidRPr="006562FE">
        <w:rPr>
          <w:rFonts w:ascii="Calibri" w:hAnsi="Calibri"/>
          <w:b/>
          <w:sz w:val="22"/>
        </w:rPr>
        <w:t>J. Biological Chemistry</w:t>
      </w:r>
      <w:r w:rsidRPr="006562FE">
        <w:rPr>
          <w:rFonts w:ascii="Calibri" w:hAnsi="Calibri"/>
          <w:sz w:val="22"/>
        </w:rPr>
        <w:t xml:space="preserve"> 26:7591-7603.</w:t>
      </w:r>
    </w:p>
    <w:p w14:paraId="2C7F7C1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1C93B4E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Jonathan S. </w:t>
      </w:r>
      <w:proofErr w:type="spellStart"/>
      <w:r w:rsidRPr="006562FE">
        <w:rPr>
          <w:rFonts w:ascii="Calibri" w:hAnsi="Calibri"/>
          <w:b/>
          <w:sz w:val="22"/>
        </w:rPr>
        <w:t>Reichner</w:t>
      </w:r>
      <w:proofErr w:type="spellEnd"/>
      <w:r w:rsidRPr="006562FE">
        <w:rPr>
          <w:rFonts w:ascii="Calibri" w:hAnsi="Calibri"/>
          <w:b/>
          <w:sz w:val="22"/>
        </w:rPr>
        <w:t xml:space="preserve">, Sidney W. </w:t>
      </w:r>
      <w:proofErr w:type="spellStart"/>
      <w:r w:rsidRPr="006562FE">
        <w:rPr>
          <w:rFonts w:ascii="Calibri" w:hAnsi="Calibri"/>
          <w:b/>
          <w:sz w:val="22"/>
        </w:rPr>
        <w:t>Whiteheart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(1988) </w:t>
      </w:r>
      <w:r w:rsidRPr="006562FE">
        <w:rPr>
          <w:rFonts w:ascii="Calibri" w:hAnsi="Calibri"/>
          <w:sz w:val="22"/>
        </w:rPr>
        <w:t xml:space="preserve">Cellular Trafficking of Cell Surface Glycoproteins.  </w:t>
      </w:r>
      <w:r w:rsidRPr="006562FE">
        <w:rPr>
          <w:rFonts w:ascii="Calibri" w:hAnsi="Calibri"/>
          <w:b/>
          <w:sz w:val="22"/>
        </w:rPr>
        <w:t>J. Biological Chem.</w:t>
      </w:r>
      <w:r w:rsidRPr="006562FE">
        <w:rPr>
          <w:rFonts w:ascii="Calibri" w:hAnsi="Calibri"/>
          <w:sz w:val="22"/>
        </w:rPr>
        <w:t xml:space="preserve"> 263:16316-16326.</w:t>
      </w:r>
    </w:p>
    <w:p w14:paraId="0FF4DFDA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03C70BB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Sidney W. </w:t>
      </w:r>
      <w:proofErr w:type="spellStart"/>
      <w:r w:rsidRPr="006562FE">
        <w:rPr>
          <w:rFonts w:ascii="Calibri" w:hAnsi="Calibri"/>
          <w:b/>
          <w:sz w:val="22"/>
        </w:rPr>
        <w:t>Whiteheart</w:t>
      </w:r>
      <w:proofErr w:type="spellEnd"/>
      <w:r w:rsidRPr="006562FE">
        <w:rPr>
          <w:rFonts w:ascii="Calibri" w:hAnsi="Calibri"/>
          <w:b/>
          <w:sz w:val="22"/>
        </w:rPr>
        <w:t xml:space="preserve">, John </w:t>
      </w:r>
      <w:proofErr w:type="spellStart"/>
      <w:r w:rsidRPr="006562FE">
        <w:rPr>
          <w:rFonts w:ascii="Calibri" w:hAnsi="Calibri"/>
          <w:b/>
          <w:sz w:val="22"/>
        </w:rPr>
        <w:t>McIenithan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</w:t>
      </w:r>
      <w:r>
        <w:rPr>
          <w:rFonts w:ascii="Calibri" w:hAnsi="Calibri"/>
          <w:sz w:val="22"/>
        </w:rPr>
        <w:t xml:space="preserve">(1990) </w:t>
      </w:r>
      <w:r w:rsidRPr="006562FE">
        <w:rPr>
          <w:rFonts w:ascii="Calibri" w:hAnsi="Calibri"/>
          <w:sz w:val="22"/>
        </w:rPr>
        <w:t xml:space="preserve">Surfaces of Murine Lymphocyte Subsets Differ in Sialylation State and Antigen Distribution of a Major N-Linked Penultimate Saccharide Structure.  </w:t>
      </w:r>
      <w:r w:rsidRPr="006562FE">
        <w:rPr>
          <w:rFonts w:ascii="Calibri" w:hAnsi="Calibri"/>
          <w:b/>
          <w:sz w:val="22"/>
        </w:rPr>
        <w:t>Cellular Immunology</w:t>
      </w:r>
      <w:r w:rsidRPr="006562FE">
        <w:rPr>
          <w:rFonts w:ascii="Calibri" w:hAnsi="Calibri"/>
          <w:sz w:val="22"/>
        </w:rPr>
        <w:t xml:space="preserve"> 125:337-353.</w:t>
      </w:r>
    </w:p>
    <w:p w14:paraId="69BD9B29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9F65CF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Paul T. Englund, Jessica L. Krakow, 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>, Tamara L. Doering, Wayne J. Masterson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(1987</w:t>
      </w:r>
      <w:proofErr w:type="gramStart"/>
      <w:r w:rsidRPr="006562FE">
        <w:rPr>
          <w:rFonts w:ascii="Calibri" w:hAnsi="Calibri"/>
          <w:sz w:val="22"/>
        </w:rPr>
        <w:t>)  In</w:t>
      </w:r>
      <w:proofErr w:type="gramEnd"/>
      <w:r w:rsidRPr="006562FE">
        <w:rPr>
          <w:rFonts w:ascii="Calibri" w:hAnsi="Calibri"/>
          <w:sz w:val="22"/>
        </w:rPr>
        <w:t>:  N. Castagnoli, T.P. Singer and C.C. Wang (Eds.).  Biosynthesis of the Trypanosome Variant Surface Glycoprotein:  Attachment of the Glycolipid Membrane Anchor.  Molecular Basis of the Action of Drugs and Toxic Substances.  Walter de Gruyter, New York.</w:t>
      </w:r>
    </w:p>
    <w:p w14:paraId="6B587CB7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A02B250" w14:textId="3181A138" w:rsidR="009B7066" w:rsidRPr="00F05D42" w:rsidRDefault="00C73BC2" w:rsidP="009B7066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9B7066">
        <w:rPr>
          <w:rFonts w:ascii="Calibri" w:hAnsi="Calibri"/>
          <w:b/>
          <w:sz w:val="22"/>
        </w:rPr>
        <w:t xml:space="preserve">Gordon D. Holt, Robert S. </w:t>
      </w:r>
      <w:proofErr w:type="spellStart"/>
      <w:r w:rsidRPr="009B7066">
        <w:rPr>
          <w:rFonts w:ascii="Calibri" w:hAnsi="Calibri"/>
          <w:b/>
          <w:sz w:val="22"/>
        </w:rPr>
        <w:t>Haltiwanger</w:t>
      </w:r>
      <w:proofErr w:type="spellEnd"/>
      <w:r w:rsidRPr="009B7066">
        <w:rPr>
          <w:rFonts w:ascii="Calibri" w:hAnsi="Calibri"/>
          <w:b/>
          <w:sz w:val="22"/>
        </w:rPr>
        <w:t>, Carmen-Rosa Torres and</w:t>
      </w:r>
      <w:r w:rsidRPr="009B7066">
        <w:rPr>
          <w:rFonts w:ascii="Calibri" w:hAnsi="Calibri"/>
          <w:sz w:val="22"/>
        </w:rPr>
        <w:t xml:space="preserve"> </w:t>
      </w:r>
      <w:r w:rsidRPr="009B7066">
        <w:rPr>
          <w:rFonts w:ascii="Calibri" w:hAnsi="Calibri"/>
          <w:b/>
          <w:sz w:val="22"/>
          <w:u w:val="single"/>
        </w:rPr>
        <w:t>Gerald W. Hart</w:t>
      </w:r>
      <w:r w:rsidRPr="009B7066">
        <w:rPr>
          <w:rFonts w:ascii="Calibri" w:hAnsi="Calibri"/>
          <w:sz w:val="22"/>
        </w:rPr>
        <w:t>.  (1987) Erythrocytes Contain Cytoplasmic Glycoproteins. O-</w:t>
      </w:r>
      <w:proofErr w:type="spellStart"/>
      <w:r w:rsidRPr="009B7066">
        <w:rPr>
          <w:rFonts w:ascii="Calibri" w:hAnsi="Calibri"/>
          <w:sz w:val="22"/>
        </w:rPr>
        <w:t>GlcNAc</w:t>
      </w:r>
      <w:proofErr w:type="spellEnd"/>
      <w:r w:rsidRPr="009B7066">
        <w:rPr>
          <w:rFonts w:ascii="Calibri" w:hAnsi="Calibri"/>
          <w:sz w:val="22"/>
        </w:rPr>
        <w:t xml:space="preserve"> on Band 4.1.  </w:t>
      </w:r>
      <w:r w:rsidRPr="009B7066">
        <w:rPr>
          <w:rFonts w:ascii="Calibri" w:hAnsi="Calibri"/>
          <w:b/>
          <w:sz w:val="22"/>
        </w:rPr>
        <w:t>Journal of Biological Chemistry</w:t>
      </w:r>
      <w:r w:rsidRPr="009B7066">
        <w:rPr>
          <w:rFonts w:ascii="Calibri" w:hAnsi="Calibri"/>
          <w:sz w:val="22"/>
        </w:rPr>
        <w:t xml:space="preserve"> 262:14847-14850.</w:t>
      </w:r>
    </w:p>
    <w:p w14:paraId="4781721F" w14:textId="77777777" w:rsidR="009B7066" w:rsidRPr="009B7066" w:rsidRDefault="009B7066" w:rsidP="009B7066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2BB311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Donna Benko, Robert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Wade Gibson</w:t>
      </w:r>
      <w:r w:rsidRPr="006562FE">
        <w:rPr>
          <w:rFonts w:ascii="Calibri" w:hAnsi="Calibri"/>
          <w:sz w:val="22"/>
        </w:rPr>
        <w:t xml:space="preserve">. (1988) Virion Basic Phosphoprotein of Human Cytomegalovirus Contains O-Linked N-Acetylglucosamine.  </w:t>
      </w:r>
      <w:r w:rsidRPr="006562FE">
        <w:rPr>
          <w:rFonts w:ascii="Calibri" w:hAnsi="Calibri"/>
          <w:b/>
          <w:sz w:val="22"/>
        </w:rPr>
        <w:t>PNAS</w:t>
      </w:r>
      <w:r w:rsidRPr="006562FE">
        <w:rPr>
          <w:rFonts w:ascii="Calibri" w:hAnsi="Calibri"/>
          <w:sz w:val="22"/>
        </w:rPr>
        <w:t xml:space="preserve"> 85:2573-2577.</w:t>
      </w:r>
    </w:p>
    <w:p w14:paraId="12570A10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029BF0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David L. Huso, </w:t>
      </w:r>
      <w:proofErr w:type="spellStart"/>
      <w:r w:rsidRPr="006562FE">
        <w:rPr>
          <w:rFonts w:ascii="Calibri" w:hAnsi="Calibri"/>
          <w:b/>
          <w:sz w:val="22"/>
        </w:rPr>
        <w:t>Opendra</w:t>
      </w:r>
      <w:proofErr w:type="spellEnd"/>
      <w:r w:rsidRPr="006562FE">
        <w:rPr>
          <w:rFonts w:ascii="Calibri" w:hAnsi="Calibri"/>
          <w:b/>
          <w:sz w:val="22"/>
        </w:rPr>
        <w:t xml:space="preserve"> Narayan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(1988) </w:t>
      </w:r>
      <w:r w:rsidRPr="006562FE">
        <w:rPr>
          <w:rFonts w:ascii="Calibri" w:hAnsi="Calibri"/>
          <w:sz w:val="22"/>
        </w:rPr>
        <w:t xml:space="preserve">Sialic Acids on the Surface of Caprine Arthritis-Encephalitis Virus Define Biological Properties of the Virus.  </w:t>
      </w:r>
      <w:r w:rsidRPr="006562FE">
        <w:rPr>
          <w:rFonts w:ascii="Calibri" w:hAnsi="Calibri"/>
          <w:b/>
          <w:sz w:val="22"/>
        </w:rPr>
        <w:t>J. Virology</w:t>
      </w:r>
      <w:r w:rsidRPr="006562FE">
        <w:rPr>
          <w:rFonts w:ascii="Calibri" w:hAnsi="Calibri"/>
          <w:sz w:val="22"/>
        </w:rPr>
        <w:t xml:space="preserve"> 62:1974-1980.</w:t>
      </w:r>
    </w:p>
    <w:p w14:paraId="4C929117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DD4EA83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Gordon D. Holt, and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>
        <w:rPr>
          <w:rFonts w:ascii="Calibri" w:hAnsi="Calibri"/>
          <w:sz w:val="22"/>
        </w:rPr>
        <w:t xml:space="preserve">.  (1988) </w:t>
      </w:r>
      <w:r w:rsidRPr="006562FE">
        <w:rPr>
          <w:rFonts w:ascii="Calibri" w:hAnsi="Calibri"/>
          <w:sz w:val="22"/>
        </w:rPr>
        <w:t xml:space="preserve">Nuclear and Cytoplasmic </w:t>
      </w:r>
      <w:proofErr w:type="spellStart"/>
      <w:r w:rsidRPr="006562FE">
        <w:rPr>
          <w:rFonts w:ascii="Calibri" w:hAnsi="Calibri"/>
          <w:sz w:val="22"/>
        </w:rPr>
        <w:t>GlycosylatIon</w:t>
      </w:r>
      <w:proofErr w:type="spellEnd"/>
      <w:r w:rsidRPr="006562FE">
        <w:rPr>
          <w:rFonts w:ascii="Calibri" w:hAnsi="Calibri"/>
          <w:sz w:val="22"/>
        </w:rPr>
        <w:t xml:space="preserve">:  Novel Saccharide Linkages in Unexpected Places.  </w:t>
      </w:r>
      <w:r w:rsidRPr="006562FE">
        <w:rPr>
          <w:rFonts w:ascii="Calibri" w:hAnsi="Calibri"/>
          <w:b/>
          <w:sz w:val="22"/>
        </w:rPr>
        <w:t xml:space="preserve">Trends </w:t>
      </w:r>
      <w:proofErr w:type="gramStart"/>
      <w:r w:rsidRPr="006562FE">
        <w:rPr>
          <w:rFonts w:ascii="Calibri" w:hAnsi="Calibri"/>
          <w:b/>
          <w:sz w:val="22"/>
        </w:rPr>
        <w:t>In</w:t>
      </w:r>
      <w:proofErr w:type="gram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Biochem</w:t>
      </w:r>
      <w:proofErr w:type="spellEnd"/>
      <w:r w:rsidRPr="006562FE">
        <w:rPr>
          <w:rFonts w:ascii="Calibri" w:hAnsi="Calibri"/>
          <w:b/>
          <w:sz w:val="22"/>
        </w:rPr>
        <w:t>. Sci.</w:t>
      </w:r>
      <w:r w:rsidRPr="006562FE">
        <w:rPr>
          <w:rFonts w:ascii="Calibri" w:hAnsi="Calibri"/>
          <w:sz w:val="22"/>
        </w:rPr>
        <w:t xml:space="preserve"> 13:380-384.</w:t>
      </w:r>
    </w:p>
    <w:p w14:paraId="5C355E2F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66B0C91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Antonino </w:t>
      </w:r>
      <w:proofErr w:type="spellStart"/>
      <w:r w:rsidRPr="006562FE">
        <w:rPr>
          <w:rFonts w:ascii="Calibri" w:hAnsi="Calibri"/>
          <w:b/>
          <w:sz w:val="22"/>
        </w:rPr>
        <w:t>Passaniti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>.  (1989)</w:t>
      </w:r>
      <w:r w:rsidRPr="006562FE">
        <w:rPr>
          <w:rFonts w:ascii="Calibri" w:hAnsi="Calibri"/>
          <w:sz w:val="22"/>
        </w:rPr>
        <w:t xml:space="preserve"> Sialic Acids and Penultimate Oligosaccharides on Metastatic Tumor Cell Surfaces.  </w:t>
      </w:r>
      <w:proofErr w:type="spellStart"/>
      <w:r w:rsidRPr="006562FE">
        <w:rPr>
          <w:rFonts w:ascii="Calibri" w:hAnsi="Calibri"/>
          <w:b/>
          <w:sz w:val="22"/>
        </w:rPr>
        <w:t>Biochem</w:t>
      </w:r>
      <w:proofErr w:type="spellEnd"/>
      <w:r w:rsidRPr="006562FE">
        <w:rPr>
          <w:rFonts w:ascii="Calibri" w:hAnsi="Calibri"/>
          <w:b/>
          <w:sz w:val="22"/>
        </w:rPr>
        <w:t>. Soc. Trans.</w:t>
      </w:r>
      <w:r w:rsidRPr="006562FE">
        <w:rPr>
          <w:rFonts w:ascii="Calibri" w:hAnsi="Calibri"/>
          <w:sz w:val="22"/>
        </w:rPr>
        <w:t xml:space="preserve"> 17:33-36.</w:t>
      </w:r>
    </w:p>
    <w:p w14:paraId="53CDC1D5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791FA33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Paul T. Englund, 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>, Jessica Krakow, Tamara Doering, Wayne Masterson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(1988</w:t>
      </w:r>
      <w:proofErr w:type="gramStart"/>
      <w:r w:rsidRPr="006562FE">
        <w:rPr>
          <w:rFonts w:ascii="Calibri" w:hAnsi="Calibri"/>
          <w:sz w:val="22"/>
        </w:rPr>
        <w:t>)  Glycolipid</w:t>
      </w:r>
      <w:proofErr w:type="gramEnd"/>
      <w:r w:rsidRPr="006562FE">
        <w:rPr>
          <w:rFonts w:ascii="Calibri" w:hAnsi="Calibri"/>
          <w:sz w:val="22"/>
        </w:rPr>
        <w:t xml:space="preserve">  Membrane Anchor of the Trypanosome Variant Surface Glycoprotein:  Its Biosynthesis and Cleavage.  In:  </w:t>
      </w:r>
      <w:r w:rsidRPr="006562FE">
        <w:rPr>
          <w:rFonts w:ascii="Calibri" w:hAnsi="Calibri"/>
          <w:b/>
          <w:sz w:val="22"/>
        </w:rPr>
        <w:t>The Biology of Parasitism</w:t>
      </w:r>
      <w:r w:rsidRPr="006562FE">
        <w:rPr>
          <w:rFonts w:ascii="Calibri" w:hAnsi="Calibri"/>
          <w:sz w:val="22"/>
        </w:rPr>
        <w:t xml:space="preserve">.  Alan R. </w:t>
      </w:r>
      <w:proofErr w:type="spellStart"/>
      <w:r w:rsidRPr="006562FE">
        <w:rPr>
          <w:rFonts w:ascii="Calibri" w:hAnsi="Calibri"/>
          <w:sz w:val="22"/>
        </w:rPr>
        <w:t>Liss</w:t>
      </w:r>
      <w:proofErr w:type="spellEnd"/>
      <w:r w:rsidRPr="006562FE">
        <w:rPr>
          <w:rFonts w:ascii="Calibri" w:hAnsi="Calibri"/>
          <w:sz w:val="22"/>
        </w:rPr>
        <w:t>, Inc., NY.</w:t>
      </w:r>
    </w:p>
    <w:p w14:paraId="563826A1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32EDFDB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James D. Bangs, Tamara L. Doering, Paul T. Englund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(1988</w:t>
      </w:r>
      <w:proofErr w:type="gramStart"/>
      <w:r w:rsidRPr="006562FE">
        <w:rPr>
          <w:rFonts w:ascii="Calibri" w:hAnsi="Calibri"/>
          <w:sz w:val="22"/>
        </w:rPr>
        <w:t>)  Biosynthesis</w:t>
      </w:r>
      <w:proofErr w:type="gramEnd"/>
      <w:r w:rsidRPr="006562FE">
        <w:rPr>
          <w:rFonts w:ascii="Calibri" w:hAnsi="Calibri"/>
          <w:sz w:val="22"/>
        </w:rPr>
        <w:t xml:space="preserve"> of a Variant Surface Glycoprotein of Trypanosoma brucei:  Processing of the Glycolipid Membrane Anchor and N-Linked Oligosaccharides.  </w:t>
      </w:r>
      <w:r w:rsidRPr="006562FE">
        <w:rPr>
          <w:rFonts w:ascii="Calibri" w:hAnsi="Calibri"/>
          <w:b/>
          <w:sz w:val="22"/>
        </w:rPr>
        <w:t>J. Biological Chemistry</w:t>
      </w:r>
      <w:r w:rsidRPr="006562FE">
        <w:rPr>
          <w:rFonts w:ascii="Calibri" w:hAnsi="Calibri"/>
          <w:sz w:val="22"/>
        </w:rPr>
        <w:t xml:space="preserve"> 263:17697-17705.</w:t>
      </w:r>
    </w:p>
    <w:p w14:paraId="49229D13" w14:textId="6D6C48C1" w:rsidR="00F05D42" w:rsidRDefault="00F05D4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E301237" w14:textId="77777777" w:rsidR="00944D34" w:rsidRDefault="00944D34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392A058" w14:textId="77777777" w:rsidR="00F05D42" w:rsidRPr="006562FE" w:rsidRDefault="00F05D4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C7FBC7E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Wayne J. </w:t>
      </w:r>
      <w:proofErr w:type="gramStart"/>
      <w:r w:rsidRPr="006562FE">
        <w:rPr>
          <w:rFonts w:ascii="Calibri" w:hAnsi="Calibri"/>
          <w:b/>
          <w:sz w:val="22"/>
        </w:rPr>
        <w:t>Masterson,  Tamara</w:t>
      </w:r>
      <w:proofErr w:type="gramEnd"/>
      <w:r w:rsidRPr="006562FE">
        <w:rPr>
          <w:rFonts w:ascii="Calibri" w:hAnsi="Calibri"/>
          <w:b/>
          <w:sz w:val="22"/>
        </w:rPr>
        <w:t xml:space="preserve"> L. Doering,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</w:t>
      </w:r>
      <w:r>
        <w:rPr>
          <w:rFonts w:ascii="Calibri" w:hAnsi="Calibri"/>
          <w:sz w:val="22"/>
        </w:rPr>
        <w:t xml:space="preserve">.  (1989) </w:t>
      </w:r>
      <w:r w:rsidRPr="006562FE">
        <w:rPr>
          <w:rFonts w:ascii="Calibri" w:hAnsi="Calibri"/>
          <w:sz w:val="22"/>
        </w:rPr>
        <w:t xml:space="preserve">Biosynthesis of the glycan moiety of the glycosylphosphatidylinositol membrane anchor of the trypanosome variant surface glycoprotein.  </w:t>
      </w:r>
      <w:r w:rsidRPr="006562FE">
        <w:rPr>
          <w:rFonts w:ascii="Calibri" w:hAnsi="Calibri"/>
          <w:b/>
          <w:sz w:val="22"/>
        </w:rPr>
        <w:t>Cell</w:t>
      </w:r>
      <w:r w:rsidRPr="006562FE">
        <w:rPr>
          <w:rFonts w:ascii="Calibri" w:hAnsi="Calibri"/>
          <w:sz w:val="22"/>
        </w:rPr>
        <w:t xml:space="preserve"> 56:793-800.</w:t>
      </w:r>
    </w:p>
    <w:p w14:paraId="4B6F24FC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1EAB117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and Paul T. Englund</w:t>
      </w:r>
      <w:r>
        <w:rPr>
          <w:rFonts w:ascii="Calibri" w:hAnsi="Calibri"/>
          <w:sz w:val="22"/>
        </w:rPr>
        <w:t xml:space="preserve">.  (1988) </w:t>
      </w:r>
      <w:r w:rsidRPr="006562FE">
        <w:rPr>
          <w:rFonts w:ascii="Calibri" w:hAnsi="Calibri"/>
          <w:sz w:val="22"/>
        </w:rPr>
        <w:t xml:space="preserve">Isolation and Sequence of a cDNA Encoding the Variant Surface Glycoprotein-Specific Phospholipase from African Trypanosomes.  </w:t>
      </w:r>
      <w:r w:rsidRPr="006562FE">
        <w:rPr>
          <w:rFonts w:ascii="Calibri" w:hAnsi="Calibri"/>
          <w:b/>
          <w:sz w:val="22"/>
        </w:rPr>
        <w:t>PNAS U.S.A</w:t>
      </w:r>
      <w:r w:rsidRPr="006562FE">
        <w:rPr>
          <w:rFonts w:ascii="Calibri" w:hAnsi="Calibri"/>
          <w:sz w:val="22"/>
        </w:rPr>
        <w:t>. 85:8914-8918.</w:t>
      </w:r>
    </w:p>
    <w:p w14:paraId="23987528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AD3430C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Mara D'Onofrio, Christopher M. Starr, Min K. Park, Gordon D. Holt,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John A. Hanover</w:t>
      </w:r>
      <w:r>
        <w:rPr>
          <w:rFonts w:ascii="Calibri" w:hAnsi="Calibri"/>
          <w:sz w:val="22"/>
        </w:rPr>
        <w:t xml:space="preserve">.  (1988) </w:t>
      </w:r>
      <w:r w:rsidRPr="006562FE">
        <w:rPr>
          <w:rFonts w:ascii="Calibri" w:hAnsi="Calibri"/>
          <w:sz w:val="22"/>
        </w:rPr>
        <w:t xml:space="preserve">Partial cDNA Sequence of a major Nuclear Pore Glycoprotein.  </w:t>
      </w:r>
      <w:r w:rsidRPr="006562FE">
        <w:rPr>
          <w:rFonts w:ascii="Calibri" w:hAnsi="Calibri"/>
          <w:b/>
          <w:sz w:val="22"/>
        </w:rPr>
        <w:t>PNAS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U.S.A.</w:t>
      </w:r>
      <w:r w:rsidRPr="006562FE">
        <w:rPr>
          <w:rFonts w:ascii="Calibri" w:hAnsi="Calibri"/>
          <w:sz w:val="22"/>
        </w:rPr>
        <w:t xml:space="preserve"> 85:9595-9599.</w:t>
      </w:r>
    </w:p>
    <w:p w14:paraId="05BFE0BB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D1D1058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Gordon D. Holt,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 and William G. Kelly</w:t>
      </w:r>
      <w:r>
        <w:rPr>
          <w:rFonts w:ascii="Calibri" w:hAnsi="Calibri"/>
          <w:sz w:val="22"/>
        </w:rPr>
        <w:t xml:space="preserve">. (1989) </w:t>
      </w:r>
      <w:r w:rsidRPr="006562FE">
        <w:rPr>
          <w:rFonts w:ascii="Calibri" w:hAnsi="Calibri"/>
          <w:sz w:val="22"/>
        </w:rPr>
        <w:t xml:space="preserve">Cytoplasmic and Nuclear Glycosylation.  </w:t>
      </w:r>
      <w:r w:rsidRPr="006562FE">
        <w:rPr>
          <w:rFonts w:ascii="Calibri" w:hAnsi="Calibri"/>
          <w:b/>
          <w:sz w:val="22"/>
        </w:rPr>
        <w:t>Annual Review of Biochemistry</w:t>
      </w:r>
      <w:r w:rsidRPr="006562FE">
        <w:rPr>
          <w:rFonts w:ascii="Calibri" w:hAnsi="Calibri"/>
          <w:sz w:val="22"/>
        </w:rPr>
        <w:t xml:space="preserve"> 58:841-874.</w:t>
      </w:r>
    </w:p>
    <w:p w14:paraId="4F08D277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07EF88C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Sidney W. </w:t>
      </w:r>
      <w:proofErr w:type="spellStart"/>
      <w:r w:rsidRPr="006562FE">
        <w:rPr>
          <w:rFonts w:ascii="Calibri" w:hAnsi="Calibri"/>
          <w:b/>
          <w:sz w:val="22"/>
        </w:rPr>
        <w:t>Whiteheart</w:t>
      </w:r>
      <w:proofErr w:type="spellEnd"/>
      <w:r w:rsidRPr="006562FE">
        <w:rPr>
          <w:rFonts w:ascii="Calibri" w:hAnsi="Calibri"/>
          <w:b/>
          <w:sz w:val="22"/>
        </w:rPr>
        <w:t xml:space="preserve">, Antonino </w:t>
      </w:r>
      <w:proofErr w:type="spellStart"/>
      <w:r w:rsidRPr="006562FE">
        <w:rPr>
          <w:rFonts w:ascii="Calibri" w:hAnsi="Calibri"/>
          <w:b/>
          <w:sz w:val="22"/>
        </w:rPr>
        <w:t>Passaniti</w:t>
      </w:r>
      <w:proofErr w:type="spellEnd"/>
      <w:r w:rsidRPr="006562FE">
        <w:rPr>
          <w:rFonts w:ascii="Calibri" w:hAnsi="Calibri"/>
          <w:b/>
          <w:sz w:val="22"/>
        </w:rPr>
        <w:t xml:space="preserve">, Jonathan S. </w:t>
      </w:r>
      <w:proofErr w:type="spellStart"/>
      <w:r w:rsidRPr="006562FE">
        <w:rPr>
          <w:rFonts w:ascii="Calibri" w:hAnsi="Calibri"/>
          <w:b/>
          <w:sz w:val="22"/>
        </w:rPr>
        <w:t>Reichner</w:t>
      </w:r>
      <w:proofErr w:type="spellEnd"/>
      <w:r w:rsidRPr="006562FE">
        <w:rPr>
          <w:rFonts w:ascii="Calibri" w:hAnsi="Calibri"/>
          <w:b/>
          <w:sz w:val="22"/>
        </w:rPr>
        <w:t xml:space="preserve">, Gordon D. Holt,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(1989</w:t>
      </w:r>
      <w:proofErr w:type="gramStart"/>
      <w:r w:rsidRPr="006562FE">
        <w:rPr>
          <w:rFonts w:ascii="Calibri" w:hAnsi="Calibri"/>
          <w:sz w:val="22"/>
        </w:rPr>
        <w:t>)  Glycosyltransferase</w:t>
      </w:r>
      <w:proofErr w:type="gramEnd"/>
      <w:r w:rsidRPr="006562FE">
        <w:rPr>
          <w:rFonts w:ascii="Calibri" w:hAnsi="Calibri"/>
          <w:sz w:val="22"/>
        </w:rPr>
        <w:t xml:space="preserve"> Probes.  </w:t>
      </w:r>
      <w:r w:rsidRPr="006562FE">
        <w:rPr>
          <w:rFonts w:ascii="Calibri" w:hAnsi="Calibri"/>
          <w:b/>
          <w:sz w:val="22"/>
        </w:rPr>
        <w:t>Methods in Enzymology</w:t>
      </w:r>
      <w:r w:rsidRPr="006562FE">
        <w:rPr>
          <w:rFonts w:ascii="Calibri" w:hAnsi="Calibri"/>
          <w:sz w:val="22"/>
        </w:rPr>
        <w:t xml:space="preserve"> 179:82-95.</w:t>
      </w:r>
    </w:p>
    <w:p w14:paraId="4211DA1E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1E980C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Jessica L. Krakow, Tamara L. Doering, Wayne J. Masterson,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Paul T. Englund.</w:t>
      </w:r>
      <w:r>
        <w:rPr>
          <w:rFonts w:ascii="Calibri" w:hAnsi="Calibri"/>
          <w:sz w:val="22"/>
        </w:rPr>
        <w:t xml:space="preserve">  (1989) </w:t>
      </w:r>
      <w:r w:rsidRPr="006562FE">
        <w:rPr>
          <w:rFonts w:ascii="Calibri" w:hAnsi="Calibri"/>
          <w:sz w:val="22"/>
        </w:rPr>
        <w:t xml:space="preserve">A Glycolipid from Trypanosome Brucei Related to the Variant Surface Glycoprotein Membrane Anchor.  </w:t>
      </w:r>
      <w:r w:rsidRPr="006562FE">
        <w:rPr>
          <w:rFonts w:ascii="Calibri" w:hAnsi="Calibri"/>
          <w:b/>
          <w:sz w:val="22"/>
        </w:rPr>
        <w:t>Mol. Cell Parasitology</w:t>
      </w:r>
      <w:r w:rsidRPr="006562FE">
        <w:rPr>
          <w:rFonts w:ascii="Calibri" w:hAnsi="Calibri"/>
          <w:sz w:val="22"/>
        </w:rPr>
        <w:t xml:space="preserve"> 36:263-270.</w:t>
      </w:r>
    </w:p>
    <w:p w14:paraId="35FDF789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B0E00CF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>William G. Kelly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(1989) </w:t>
      </w:r>
      <w:r w:rsidRPr="006562FE">
        <w:rPr>
          <w:rFonts w:ascii="Calibri" w:hAnsi="Calibri"/>
          <w:sz w:val="22"/>
        </w:rPr>
        <w:t xml:space="preserve">Glycosylation of Chromosomal Proteins:  Localization of O-Linked N-Acetylglucosamine in Drosophila Chromatin.  </w:t>
      </w:r>
      <w:r w:rsidRPr="006562FE">
        <w:rPr>
          <w:rFonts w:ascii="Calibri" w:hAnsi="Calibri"/>
          <w:b/>
          <w:sz w:val="22"/>
        </w:rPr>
        <w:t>Cell</w:t>
      </w:r>
      <w:r w:rsidRPr="006562FE">
        <w:rPr>
          <w:rFonts w:ascii="Calibri" w:hAnsi="Calibri"/>
          <w:sz w:val="22"/>
        </w:rPr>
        <w:t xml:space="preserve"> 57:243-251.</w:t>
      </w:r>
    </w:p>
    <w:p w14:paraId="4B2C91F9" w14:textId="77777777" w:rsidR="009B7066" w:rsidRPr="006562FE" w:rsidRDefault="009B7066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360B9FF" w14:textId="446C360B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Sidney W. </w:t>
      </w:r>
      <w:proofErr w:type="spellStart"/>
      <w:r w:rsidRPr="006562FE">
        <w:rPr>
          <w:rFonts w:ascii="Calibri" w:hAnsi="Calibri"/>
          <w:b/>
          <w:sz w:val="22"/>
        </w:rPr>
        <w:t>Whiteheart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Ponniah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Shenbagamurthi</w:t>
      </w:r>
      <w:proofErr w:type="spellEnd"/>
      <w:r w:rsidRPr="006562FE">
        <w:rPr>
          <w:rFonts w:ascii="Calibri" w:hAnsi="Calibri"/>
          <w:b/>
          <w:sz w:val="22"/>
        </w:rPr>
        <w:t>, Ling Chen, Robert J. Cotter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(1989) Murine Elongation Factor EF-1</w:t>
      </w:r>
      <w:r w:rsidRPr="003430D2">
        <w:rPr>
          <w:rFonts w:ascii="Symbol" w:hAnsi="Symbol"/>
          <w:sz w:val="22"/>
        </w:rPr>
        <w:t></w:t>
      </w:r>
      <w:r w:rsidRPr="006562FE">
        <w:rPr>
          <w:rFonts w:ascii="Calibri" w:hAnsi="Calibri"/>
          <w:sz w:val="22"/>
        </w:rPr>
        <w:t xml:space="preserve"> is </w:t>
      </w:r>
      <w:proofErr w:type="spellStart"/>
      <w:r w:rsidRPr="006562FE">
        <w:rPr>
          <w:rFonts w:ascii="Calibri" w:hAnsi="Calibri"/>
          <w:sz w:val="22"/>
        </w:rPr>
        <w:t>Postranslationally</w:t>
      </w:r>
      <w:proofErr w:type="spellEnd"/>
      <w:r w:rsidRPr="006562FE">
        <w:rPr>
          <w:rFonts w:ascii="Calibri" w:hAnsi="Calibri"/>
          <w:sz w:val="22"/>
        </w:rPr>
        <w:t xml:space="preserve"> Modified by Novel Amide-Linked Ethanolamine-</w:t>
      </w:r>
      <w:proofErr w:type="spellStart"/>
      <w:proofErr w:type="gramStart"/>
      <w:r w:rsidRPr="006562FE">
        <w:rPr>
          <w:rFonts w:ascii="Calibri" w:hAnsi="Calibri"/>
          <w:sz w:val="22"/>
        </w:rPr>
        <w:t>Phosphoglycerol</w:t>
      </w:r>
      <w:proofErr w:type="spellEnd"/>
      <w:r w:rsidRPr="006562FE">
        <w:rPr>
          <w:rFonts w:ascii="Calibri" w:hAnsi="Calibri"/>
          <w:sz w:val="22"/>
        </w:rPr>
        <w:t xml:space="preserve">  Moieties</w:t>
      </w:r>
      <w:proofErr w:type="gramEnd"/>
      <w:r w:rsidRPr="006562FE">
        <w:rPr>
          <w:rFonts w:ascii="Calibri" w:hAnsi="Calibri"/>
          <w:sz w:val="22"/>
        </w:rPr>
        <w:t>.  Addition of Ethanolamine-</w:t>
      </w:r>
      <w:proofErr w:type="spellStart"/>
      <w:r w:rsidRPr="006562FE">
        <w:rPr>
          <w:rFonts w:ascii="Calibri" w:hAnsi="Calibri"/>
          <w:sz w:val="22"/>
        </w:rPr>
        <w:t>Phosphoglycerol</w:t>
      </w:r>
      <w:proofErr w:type="spellEnd"/>
      <w:r w:rsidRPr="006562FE">
        <w:rPr>
          <w:rFonts w:ascii="Calibri" w:hAnsi="Calibri"/>
          <w:sz w:val="22"/>
        </w:rPr>
        <w:t xml:space="preserve"> to Specific Glutamic Acid Residues on EF-1</w:t>
      </w:r>
      <w:r w:rsidRPr="003430D2">
        <w:rPr>
          <w:rFonts w:ascii="Symbol" w:hAnsi="Symbol"/>
          <w:sz w:val="22"/>
        </w:rPr>
        <w:t></w:t>
      </w:r>
      <w:r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J. Biological Chemistry</w:t>
      </w:r>
      <w:r w:rsidRPr="006562FE">
        <w:rPr>
          <w:rFonts w:ascii="Calibri" w:hAnsi="Calibri"/>
          <w:sz w:val="22"/>
        </w:rPr>
        <w:t xml:space="preserve"> 264:14334-14341.</w:t>
      </w:r>
    </w:p>
    <w:p w14:paraId="479B52B6" w14:textId="77777777" w:rsidR="00632DC5" w:rsidRPr="006562FE" w:rsidRDefault="00632DC5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CC0FBA4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Tamara L. Doering, Wayne J. Masterson, Paul T. Englund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(1989) </w:t>
      </w:r>
      <w:r w:rsidRPr="006562FE">
        <w:rPr>
          <w:rFonts w:ascii="Calibri" w:hAnsi="Calibri"/>
          <w:sz w:val="22"/>
        </w:rPr>
        <w:t xml:space="preserve">Biosynthesis of the Glycosyl Phosphatidylinositol Membrane Anchor of the Trypanosome Variant Surface Glycoprotein:  Origin of the Non-Acetylated Glucosamine.  </w:t>
      </w:r>
      <w:r w:rsidRPr="006562FE">
        <w:rPr>
          <w:rFonts w:ascii="Calibri" w:hAnsi="Calibri"/>
          <w:b/>
          <w:sz w:val="22"/>
        </w:rPr>
        <w:t>Journal of Biological Chemistry</w:t>
      </w:r>
      <w:r w:rsidRPr="006562FE">
        <w:rPr>
          <w:rFonts w:ascii="Calibri" w:hAnsi="Calibri"/>
          <w:sz w:val="22"/>
        </w:rPr>
        <w:t xml:space="preserve"> 264:11168-11173.</w:t>
      </w:r>
    </w:p>
    <w:p w14:paraId="02828F29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5BABD6E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Dale </w:t>
      </w:r>
      <w:proofErr w:type="spellStart"/>
      <w:r w:rsidRPr="006562FE">
        <w:rPr>
          <w:rFonts w:ascii="Calibri" w:hAnsi="Calibri"/>
          <w:b/>
          <w:sz w:val="22"/>
        </w:rPr>
        <w:t>Hereld</w:t>
      </w:r>
      <w:proofErr w:type="spellEnd"/>
      <w:r w:rsidRPr="006562FE">
        <w:rPr>
          <w:rFonts w:ascii="Calibri" w:hAnsi="Calibri"/>
          <w:b/>
          <w:sz w:val="22"/>
        </w:rPr>
        <w:t xml:space="preserve">, Jessica L. Krakow,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 and Paul T. Englund</w:t>
      </w:r>
      <w:r w:rsidRPr="006562FE">
        <w:rPr>
          <w:rFonts w:ascii="Calibri" w:hAnsi="Calibri"/>
          <w:sz w:val="22"/>
        </w:rPr>
        <w:t>.  (1988</w:t>
      </w:r>
      <w:proofErr w:type="gramStart"/>
      <w:r w:rsidRPr="006562FE">
        <w:rPr>
          <w:rFonts w:ascii="Calibri" w:hAnsi="Calibri"/>
          <w:sz w:val="22"/>
        </w:rPr>
        <w:t>)  [</w:t>
      </w:r>
      <w:proofErr w:type="gramEnd"/>
      <w:r w:rsidRPr="006562FE">
        <w:rPr>
          <w:rFonts w:ascii="Calibri" w:hAnsi="Calibri"/>
          <w:sz w:val="22"/>
        </w:rPr>
        <w:t xml:space="preserve">3H]Myristate-labeled variant surface glycoprotein from Trypanosoma brucei: Preparation and use in the assay of glycan-phosphatidylinositol-specific lipases.  In:  C. </w:t>
      </w:r>
      <w:proofErr w:type="spellStart"/>
      <w:r w:rsidRPr="006562FE">
        <w:rPr>
          <w:rFonts w:ascii="Calibri" w:hAnsi="Calibri"/>
          <w:sz w:val="22"/>
        </w:rPr>
        <w:t>Bordier</w:t>
      </w:r>
      <w:proofErr w:type="spellEnd"/>
      <w:r w:rsidRPr="006562FE">
        <w:rPr>
          <w:rFonts w:ascii="Calibri" w:hAnsi="Calibri"/>
          <w:sz w:val="22"/>
        </w:rPr>
        <w:t xml:space="preserve"> and U. </w:t>
      </w:r>
      <w:proofErr w:type="spellStart"/>
      <w:r w:rsidRPr="006562FE">
        <w:rPr>
          <w:rFonts w:ascii="Calibri" w:hAnsi="Calibri"/>
          <w:sz w:val="22"/>
        </w:rPr>
        <w:t>Brodbeck</w:t>
      </w:r>
      <w:proofErr w:type="spellEnd"/>
      <w:r w:rsidRPr="006562FE">
        <w:rPr>
          <w:rFonts w:ascii="Calibri" w:hAnsi="Calibri"/>
          <w:sz w:val="22"/>
        </w:rPr>
        <w:t xml:space="preserve"> (Eds.).  </w:t>
      </w:r>
      <w:r w:rsidRPr="006562FE">
        <w:rPr>
          <w:rFonts w:ascii="Calibri" w:hAnsi="Calibri"/>
          <w:b/>
          <w:sz w:val="22"/>
        </w:rPr>
        <w:t>Post-Translational Modification of Proteins by Lipids.  A Laboratory Manual</w:t>
      </w:r>
      <w:r w:rsidRPr="006562FE">
        <w:rPr>
          <w:rFonts w:ascii="Calibri" w:hAnsi="Calibri"/>
          <w:sz w:val="22"/>
        </w:rPr>
        <w:t xml:space="preserve">, Springer-Verlag, Berlin. </w:t>
      </w:r>
    </w:p>
    <w:p w14:paraId="4802253E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55B84CE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proofErr w:type="spellStart"/>
      <w:r w:rsidRPr="006562FE">
        <w:rPr>
          <w:rFonts w:ascii="Calibri" w:hAnsi="Calibri"/>
          <w:b/>
          <w:sz w:val="22"/>
        </w:rPr>
        <w:t>Penno</w:t>
      </w:r>
      <w:proofErr w:type="spellEnd"/>
      <w:r w:rsidRPr="006562FE">
        <w:rPr>
          <w:rFonts w:ascii="Calibri" w:hAnsi="Calibri"/>
          <w:b/>
          <w:sz w:val="22"/>
        </w:rPr>
        <w:t xml:space="preserve">, A. </w:t>
      </w:r>
      <w:proofErr w:type="spellStart"/>
      <w:r w:rsidRPr="006562FE">
        <w:rPr>
          <w:rFonts w:ascii="Calibri" w:hAnsi="Calibri"/>
          <w:b/>
          <w:sz w:val="22"/>
        </w:rPr>
        <w:t>Passaniti</w:t>
      </w:r>
      <w:proofErr w:type="spellEnd"/>
      <w:r w:rsidRPr="006562FE">
        <w:rPr>
          <w:rFonts w:ascii="Calibri" w:hAnsi="Calibri"/>
          <w:b/>
          <w:sz w:val="22"/>
        </w:rPr>
        <w:t xml:space="preserve">, R. </w:t>
      </w:r>
      <w:proofErr w:type="spellStart"/>
      <w:r w:rsidRPr="006562FE">
        <w:rPr>
          <w:rFonts w:ascii="Calibri" w:hAnsi="Calibri"/>
          <w:b/>
          <w:sz w:val="22"/>
        </w:rPr>
        <w:t>Fridman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6562FE">
        <w:rPr>
          <w:rFonts w:ascii="Calibri" w:hAnsi="Calibri"/>
          <w:b/>
          <w:sz w:val="22"/>
          <w:u w:val="single"/>
        </w:rPr>
        <w:t>G.W. Hart</w:t>
      </w:r>
      <w:r w:rsidRPr="006562FE">
        <w:rPr>
          <w:rFonts w:ascii="Calibri" w:hAnsi="Calibri"/>
          <w:b/>
          <w:sz w:val="22"/>
        </w:rPr>
        <w:t xml:space="preserve">, C. Jordan, S. Kumar </w:t>
      </w:r>
      <w:proofErr w:type="gramStart"/>
      <w:r w:rsidRPr="006562FE">
        <w:rPr>
          <w:rFonts w:ascii="Calibri" w:hAnsi="Calibri"/>
          <w:b/>
          <w:sz w:val="22"/>
        </w:rPr>
        <w:t>and  A.F.</w:t>
      </w:r>
      <w:proofErr w:type="gramEnd"/>
      <w:r w:rsidRPr="006562FE">
        <w:rPr>
          <w:rFonts w:ascii="Calibri" w:hAnsi="Calibri"/>
          <w:b/>
          <w:sz w:val="22"/>
        </w:rPr>
        <w:t xml:space="preserve"> Scott</w:t>
      </w:r>
      <w:r>
        <w:rPr>
          <w:rFonts w:ascii="Calibri" w:hAnsi="Calibri"/>
          <w:sz w:val="22"/>
        </w:rPr>
        <w:t xml:space="preserve">.  (1989) </w:t>
      </w:r>
      <w:r w:rsidRPr="006562FE">
        <w:rPr>
          <w:rFonts w:ascii="Calibri" w:hAnsi="Calibri"/>
          <w:sz w:val="22"/>
        </w:rPr>
        <w:t xml:space="preserve">In Vitro </w:t>
      </w:r>
      <w:proofErr w:type="spellStart"/>
      <w:r w:rsidRPr="006562FE">
        <w:rPr>
          <w:rFonts w:ascii="Calibri" w:hAnsi="Calibri"/>
          <w:sz w:val="22"/>
        </w:rPr>
        <w:t>galactosylation</w:t>
      </w:r>
      <w:proofErr w:type="spellEnd"/>
      <w:r w:rsidRPr="006562FE">
        <w:rPr>
          <w:rFonts w:ascii="Calibri" w:hAnsi="Calibri"/>
          <w:sz w:val="22"/>
        </w:rPr>
        <w:t xml:space="preserve"> of a 110-kDa glycoprotein by an endogenous cell surface galactosyltransferase correlates with the invasiveness of adrenal </w:t>
      </w:r>
      <w:proofErr w:type="spellStart"/>
      <w:r w:rsidRPr="006562FE">
        <w:rPr>
          <w:rFonts w:ascii="Calibri" w:hAnsi="Calibri"/>
          <w:sz w:val="22"/>
        </w:rPr>
        <w:t>carinoma</w:t>
      </w:r>
      <w:proofErr w:type="spellEnd"/>
      <w:r w:rsidRPr="006562FE">
        <w:rPr>
          <w:rFonts w:ascii="Calibri" w:hAnsi="Calibri"/>
          <w:sz w:val="22"/>
        </w:rPr>
        <w:t xml:space="preserve"> cells.  </w:t>
      </w:r>
      <w:r w:rsidRPr="006562FE">
        <w:rPr>
          <w:rFonts w:ascii="Calibri" w:hAnsi="Calibri"/>
          <w:b/>
          <w:sz w:val="22"/>
        </w:rPr>
        <w:t>PNAS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U.S.A.</w:t>
      </w:r>
      <w:r w:rsidRPr="006562FE">
        <w:rPr>
          <w:rFonts w:ascii="Calibri" w:hAnsi="Calibri"/>
          <w:sz w:val="22"/>
        </w:rPr>
        <w:t xml:space="preserve"> 86:6057-6061.</w:t>
      </w:r>
    </w:p>
    <w:p w14:paraId="73029F09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69C120F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Mark F. Bean, James D. Bangs, Tamara Doering, Paul T. Englund,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, </w:t>
      </w:r>
      <w:r w:rsidRPr="006562FE">
        <w:rPr>
          <w:rFonts w:ascii="Calibri" w:hAnsi="Calibri"/>
          <w:b/>
          <w:sz w:val="22"/>
        </w:rPr>
        <w:t xml:space="preserve">Catherine </w:t>
      </w:r>
      <w:proofErr w:type="spellStart"/>
      <w:r w:rsidRPr="006562FE">
        <w:rPr>
          <w:rFonts w:ascii="Calibri" w:hAnsi="Calibri"/>
          <w:b/>
          <w:sz w:val="22"/>
        </w:rPr>
        <w:t>Fensela</w:t>
      </w:r>
      <w:proofErr w:type="spellEnd"/>
      <w:r w:rsidRPr="006562FE">
        <w:rPr>
          <w:rFonts w:ascii="Calibri" w:hAnsi="Calibri"/>
          <w:b/>
          <w:sz w:val="22"/>
        </w:rPr>
        <w:t xml:space="preserve"> and Robert J. Cotter</w:t>
      </w:r>
      <w:r w:rsidRPr="006562FE">
        <w:rPr>
          <w:rFonts w:ascii="Calibri" w:hAnsi="Calibri"/>
          <w:sz w:val="22"/>
        </w:rPr>
        <w:t>.  (1989</w:t>
      </w:r>
      <w:proofErr w:type="gramStart"/>
      <w:r w:rsidRPr="006562FE">
        <w:rPr>
          <w:rFonts w:ascii="Calibri" w:hAnsi="Calibri"/>
          <w:sz w:val="22"/>
        </w:rPr>
        <w:t>)  Assessing</w:t>
      </w:r>
      <w:proofErr w:type="gramEnd"/>
      <w:r w:rsidRPr="006562FE">
        <w:rPr>
          <w:rFonts w:ascii="Calibri" w:hAnsi="Calibri"/>
          <w:sz w:val="22"/>
        </w:rPr>
        <w:t xml:space="preserve"> Heterogeneity of the High Mannose </w:t>
      </w:r>
      <w:proofErr w:type="spellStart"/>
      <w:r w:rsidRPr="006562FE">
        <w:rPr>
          <w:rFonts w:ascii="Calibri" w:hAnsi="Calibri"/>
          <w:sz w:val="22"/>
        </w:rPr>
        <w:t>Glycopeptide</w:t>
      </w:r>
      <w:proofErr w:type="spellEnd"/>
      <w:r w:rsidRPr="006562FE">
        <w:rPr>
          <w:rFonts w:ascii="Calibri" w:hAnsi="Calibri"/>
          <w:sz w:val="22"/>
        </w:rPr>
        <w:t xml:space="preserve"> gp432 on the Variant Surface Glycoprotein of Trypanosomes using Plasma Desorption Mass Spectrometry.  </w:t>
      </w:r>
      <w:r w:rsidRPr="006562FE">
        <w:rPr>
          <w:rFonts w:ascii="Calibri" w:hAnsi="Calibri"/>
          <w:b/>
          <w:sz w:val="22"/>
        </w:rPr>
        <w:t>Analytical Chemistry</w:t>
      </w:r>
      <w:r w:rsidRPr="006562FE">
        <w:rPr>
          <w:rFonts w:ascii="Calibri" w:hAnsi="Calibri"/>
          <w:sz w:val="22"/>
        </w:rPr>
        <w:t xml:space="preserve"> 61:2686-2688.</w:t>
      </w:r>
    </w:p>
    <w:p w14:paraId="6C6D919A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277BE13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Jolly, D. Huso, </w:t>
      </w:r>
      <w:r w:rsidRPr="006562FE">
        <w:rPr>
          <w:rFonts w:ascii="Calibri" w:hAnsi="Calibri"/>
          <w:b/>
          <w:sz w:val="22"/>
          <w:u w:val="single"/>
        </w:rPr>
        <w:t>G.W. Hart</w:t>
      </w:r>
      <w:r w:rsidRPr="006562FE">
        <w:rPr>
          <w:rFonts w:ascii="Calibri" w:hAnsi="Calibri"/>
          <w:b/>
          <w:sz w:val="22"/>
        </w:rPr>
        <w:t xml:space="preserve"> and O. Narayan</w:t>
      </w:r>
      <w:r>
        <w:rPr>
          <w:rFonts w:ascii="Calibri" w:hAnsi="Calibri"/>
          <w:sz w:val="22"/>
        </w:rPr>
        <w:t xml:space="preserve">.  (1989) </w:t>
      </w:r>
      <w:r w:rsidRPr="006562FE">
        <w:rPr>
          <w:rFonts w:ascii="Calibri" w:hAnsi="Calibri"/>
          <w:sz w:val="22"/>
        </w:rPr>
        <w:t xml:space="preserve">Modulation of Lentivirus Replication by Antibodies.  2.  Non-neutralizing Antibodies to Lentiviruses Enhance Early Stages of Infection in Macrophages, But Do Not Cause Increased Production of Virions.  </w:t>
      </w:r>
      <w:r w:rsidRPr="006562FE">
        <w:rPr>
          <w:rFonts w:ascii="Calibri" w:hAnsi="Calibri"/>
          <w:b/>
          <w:sz w:val="22"/>
        </w:rPr>
        <w:t>Journal of General Virology</w:t>
      </w:r>
      <w:r w:rsidRPr="006562FE">
        <w:rPr>
          <w:rFonts w:ascii="Calibri" w:hAnsi="Calibri"/>
          <w:sz w:val="22"/>
        </w:rPr>
        <w:t xml:space="preserve"> 70:2221-2226.</w:t>
      </w:r>
    </w:p>
    <w:p w14:paraId="06C3C5EF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F8D0BF0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, </w:t>
      </w:r>
      <w:r w:rsidRPr="006562FE">
        <w:rPr>
          <w:rFonts w:ascii="Calibri" w:hAnsi="Calibri"/>
          <w:b/>
          <w:sz w:val="22"/>
        </w:rPr>
        <w:t xml:space="preserve">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, Gordon D. Holt </w:t>
      </w:r>
      <w:proofErr w:type="gramStart"/>
      <w:r w:rsidRPr="006562FE">
        <w:rPr>
          <w:rFonts w:ascii="Calibri" w:hAnsi="Calibri"/>
          <w:b/>
          <w:sz w:val="22"/>
        </w:rPr>
        <w:t>and  William</w:t>
      </w:r>
      <w:proofErr w:type="gramEnd"/>
      <w:r w:rsidRPr="006562FE">
        <w:rPr>
          <w:rFonts w:ascii="Calibri" w:hAnsi="Calibri"/>
          <w:b/>
          <w:sz w:val="22"/>
        </w:rPr>
        <w:t xml:space="preserve"> G. Kelly. </w:t>
      </w:r>
      <w:r w:rsidRPr="006562FE">
        <w:rPr>
          <w:rFonts w:ascii="Calibri" w:hAnsi="Calibri"/>
          <w:sz w:val="22"/>
        </w:rPr>
        <w:t>(1989</w:t>
      </w:r>
      <w:proofErr w:type="gramStart"/>
      <w:r w:rsidRPr="006562FE">
        <w:rPr>
          <w:rFonts w:ascii="Calibri" w:hAnsi="Calibri"/>
          <w:sz w:val="22"/>
        </w:rPr>
        <w:t xml:space="preserve">)  </w:t>
      </w:r>
      <w:proofErr w:type="spellStart"/>
      <w:r w:rsidRPr="006562FE">
        <w:rPr>
          <w:rFonts w:ascii="Calibri" w:hAnsi="Calibri"/>
          <w:sz w:val="22"/>
        </w:rPr>
        <w:t>Nucleoplasmic</w:t>
      </w:r>
      <w:proofErr w:type="spellEnd"/>
      <w:proofErr w:type="gramEnd"/>
      <w:r w:rsidRPr="006562FE">
        <w:rPr>
          <w:rFonts w:ascii="Calibri" w:hAnsi="Calibri"/>
          <w:sz w:val="22"/>
        </w:rPr>
        <w:t xml:space="preserve"> and Cytoplasmic Glycoproteins.  In:  "Carbohydrate Recognition and Cellular Function," pp. 102-118, </w:t>
      </w:r>
      <w:proofErr w:type="gramStart"/>
      <w:r w:rsidRPr="006562FE">
        <w:rPr>
          <w:rFonts w:ascii="Calibri" w:hAnsi="Calibri"/>
          <w:sz w:val="22"/>
        </w:rPr>
        <w:t>Wiley ,</w:t>
      </w:r>
      <w:proofErr w:type="gramEnd"/>
      <w:r w:rsidRPr="006562FE">
        <w:rPr>
          <w:rFonts w:ascii="Calibri" w:hAnsi="Calibri"/>
          <w:sz w:val="22"/>
        </w:rPr>
        <w:t xml:space="preserve"> Chichester, U.K., (Ciba </w:t>
      </w:r>
      <w:proofErr w:type="spellStart"/>
      <w:r w:rsidRPr="006562FE">
        <w:rPr>
          <w:rFonts w:ascii="Calibri" w:hAnsi="Calibri"/>
          <w:sz w:val="22"/>
        </w:rPr>
        <w:t>Fdn</w:t>
      </w:r>
      <w:proofErr w:type="spellEnd"/>
      <w:r w:rsidRPr="006562FE">
        <w:rPr>
          <w:rFonts w:ascii="Calibri" w:hAnsi="Calibri"/>
          <w:sz w:val="22"/>
        </w:rPr>
        <w:t>. 145).</w:t>
      </w:r>
    </w:p>
    <w:p w14:paraId="010FACD0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1656AFF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>, Gordon D. Holt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Hart.</w:t>
      </w:r>
      <w:r>
        <w:rPr>
          <w:rFonts w:ascii="Calibri" w:hAnsi="Calibri"/>
          <w:sz w:val="22"/>
        </w:rPr>
        <w:t xml:space="preserve">  (1990) </w:t>
      </w:r>
      <w:r w:rsidRPr="006562FE">
        <w:rPr>
          <w:rFonts w:ascii="Calibri" w:hAnsi="Calibri"/>
          <w:sz w:val="22"/>
        </w:rPr>
        <w:t>The Enzymatic Addition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to Nu</w:t>
      </w:r>
      <w:r>
        <w:rPr>
          <w:rFonts w:ascii="Calibri" w:hAnsi="Calibri"/>
          <w:sz w:val="22"/>
        </w:rPr>
        <w:t>clear and Cytoplasmic Proteins.</w:t>
      </w:r>
      <w:r w:rsidRPr="006562FE">
        <w:rPr>
          <w:rFonts w:ascii="Calibri" w:hAnsi="Calibri"/>
          <w:sz w:val="22"/>
        </w:rPr>
        <w:t xml:space="preserve"> Identification of a Uridine </w:t>
      </w:r>
      <w:proofErr w:type="spellStart"/>
      <w:r w:rsidRPr="006562FE">
        <w:rPr>
          <w:rFonts w:ascii="Calibri" w:hAnsi="Calibri"/>
          <w:sz w:val="22"/>
        </w:rPr>
        <w:t>Diphospho</w:t>
      </w:r>
      <w:proofErr w:type="spellEnd"/>
      <w:r w:rsidRPr="006562FE">
        <w:rPr>
          <w:rFonts w:ascii="Calibri" w:hAnsi="Calibri"/>
          <w:sz w:val="22"/>
        </w:rPr>
        <w:t xml:space="preserve">-N-Acetylglucosamine: Peptide ß-N-Acetylglucosaminyltransferase.  </w:t>
      </w:r>
      <w:r w:rsidRPr="006562FE">
        <w:rPr>
          <w:rFonts w:ascii="Calibri" w:hAnsi="Calibri"/>
          <w:b/>
          <w:sz w:val="22"/>
        </w:rPr>
        <w:t>J. Biol. Chem</w:t>
      </w:r>
      <w:r w:rsidRPr="006562FE">
        <w:rPr>
          <w:rFonts w:ascii="Calibri" w:hAnsi="Calibri"/>
          <w:b/>
          <w:i/>
          <w:sz w:val="22"/>
        </w:rPr>
        <w:t>.</w:t>
      </w:r>
      <w:r w:rsidRPr="006562FE">
        <w:rPr>
          <w:rFonts w:ascii="Calibri" w:hAnsi="Calibri"/>
          <w:sz w:val="22"/>
        </w:rPr>
        <w:t xml:space="preserve"> 265:2563-2568.</w:t>
      </w:r>
    </w:p>
    <w:p w14:paraId="3AC6A4C3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1AB8FE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Tamara L. Doering, Wayne J. Masterson,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 and Paul T. Englund</w:t>
      </w:r>
      <w:r>
        <w:rPr>
          <w:rFonts w:ascii="Calibri" w:hAnsi="Calibri"/>
          <w:sz w:val="22"/>
        </w:rPr>
        <w:t xml:space="preserve">.  (1990) </w:t>
      </w:r>
      <w:r w:rsidRPr="006562FE">
        <w:rPr>
          <w:rFonts w:ascii="Calibri" w:hAnsi="Calibri"/>
          <w:sz w:val="22"/>
        </w:rPr>
        <w:t xml:space="preserve">Biosynthesis of Glycosyl Phosphatidylinositol Membrane Anchors.  </w:t>
      </w:r>
      <w:r w:rsidRPr="006562FE">
        <w:rPr>
          <w:rFonts w:ascii="Calibri" w:hAnsi="Calibri"/>
          <w:b/>
          <w:sz w:val="22"/>
        </w:rPr>
        <w:t>J. Biol. Chem</w:t>
      </w:r>
      <w:r w:rsidRPr="006562FE">
        <w:rPr>
          <w:rFonts w:ascii="Calibri" w:hAnsi="Calibri"/>
          <w:b/>
          <w:i/>
          <w:sz w:val="22"/>
        </w:rPr>
        <w:t>.</w:t>
      </w:r>
      <w:r w:rsidRPr="006562FE">
        <w:rPr>
          <w:rFonts w:ascii="Calibri" w:hAnsi="Calibri"/>
          <w:sz w:val="22"/>
        </w:rPr>
        <w:t xml:space="preserve"> 265:611-614.</w:t>
      </w:r>
    </w:p>
    <w:p w14:paraId="5DBC5A32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DDD22E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Antonino </w:t>
      </w:r>
      <w:proofErr w:type="spellStart"/>
      <w:r w:rsidRPr="006562FE">
        <w:rPr>
          <w:rFonts w:ascii="Calibri" w:hAnsi="Calibri"/>
          <w:b/>
          <w:sz w:val="22"/>
        </w:rPr>
        <w:t>Passaniti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(1990) </w:t>
      </w:r>
      <w:r w:rsidRPr="006562FE">
        <w:rPr>
          <w:rFonts w:ascii="Calibri" w:hAnsi="Calibri"/>
          <w:sz w:val="22"/>
        </w:rPr>
        <w:t xml:space="preserve">Metastasis-Associated Murine Melanoma Cell Surface Galactosyltransferase.  Characterization of Enzyme Activity and Identification of the Major Surface Substrates.  </w:t>
      </w:r>
      <w:r w:rsidRPr="006562FE">
        <w:rPr>
          <w:rFonts w:ascii="Calibri" w:hAnsi="Calibri"/>
          <w:b/>
          <w:sz w:val="22"/>
        </w:rPr>
        <w:t>Cancer Research</w:t>
      </w:r>
      <w:r w:rsidRPr="006562FE">
        <w:rPr>
          <w:rFonts w:ascii="Calibri" w:hAnsi="Calibri"/>
          <w:sz w:val="22"/>
        </w:rPr>
        <w:t xml:space="preserve"> 50:7261-7271.</w:t>
      </w:r>
    </w:p>
    <w:p w14:paraId="478FEF19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7D4785B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Wayne J. Masterson, Jayne </w:t>
      </w:r>
      <w:proofErr w:type="spellStart"/>
      <w:r w:rsidRPr="006562FE">
        <w:rPr>
          <w:rFonts w:ascii="Calibri" w:hAnsi="Calibri"/>
          <w:b/>
          <w:sz w:val="22"/>
        </w:rPr>
        <w:t>Raper</w:t>
      </w:r>
      <w:proofErr w:type="spellEnd"/>
      <w:r w:rsidRPr="006562FE">
        <w:rPr>
          <w:rFonts w:ascii="Calibri" w:hAnsi="Calibri"/>
          <w:b/>
          <w:sz w:val="22"/>
        </w:rPr>
        <w:t>, Tamara L. Doering,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Englund</w:t>
      </w:r>
      <w:r>
        <w:rPr>
          <w:rFonts w:ascii="Calibri" w:hAnsi="Calibri"/>
          <w:sz w:val="22"/>
        </w:rPr>
        <w:t xml:space="preserve">.  (1990) </w:t>
      </w:r>
      <w:r w:rsidRPr="006562FE">
        <w:rPr>
          <w:rFonts w:ascii="Calibri" w:hAnsi="Calibri"/>
          <w:sz w:val="22"/>
        </w:rPr>
        <w:t xml:space="preserve">Fatty acid remodeling: a novel reaction sequence in the biosynthesis of trypanosome glycosyl phosphatidylinositol membrane anchors.  </w:t>
      </w:r>
      <w:r w:rsidRPr="006562FE">
        <w:rPr>
          <w:rFonts w:ascii="Calibri" w:hAnsi="Calibri"/>
          <w:b/>
          <w:sz w:val="22"/>
        </w:rPr>
        <w:t>Cell</w:t>
      </w:r>
      <w:r w:rsidRPr="006562FE">
        <w:rPr>
          <w:rFonts w:ascii="Calibri" w:hAnsi="Calibri"/>
          <w:sz w:val="22"/>
        </w:rPr>
        <w:t xml:space="preserve"> 62:73-80.</w:t>
      </w:r>
    </w:p>
    <w:p w14:paraId="0B6A26D8" w14:textId="77777777" w:rsidR="009B7066" w:rsidRPr="006562FE" w:rsidRDefault="009B7066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2072F05" w14:textId="77777777" w:rsidR="00C73BC2" w:rsidRPr="00857FA9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Kojo Mensa-Wilmot, Tamara L. Doering, Jayne </w:t>
      </w:r>
      <w:proofErr w:type="spellStart"/>
      <w:r w:rsidRPr="006562FE">
        <w:rPr>
          <w:rFonts w:ascii="Calibri" w:hAnsi="Calibri"/>
          <w:b/>
          <w:sz w:val="22"/>
        </w:rPr>
        <w:t>Raper</w:t>
      </w:r>
      <w:proofErr w:type="spellEnd"/>
      <w:r w:rsidRPr="006562FE">
        <w:rPr>
          <w:rFonts w:ascii="Calibri" w:hAnsi="Calibri"/>
          <w:b/>
          <w:sz w:val="22"/>
        </w:rPr>
        <w:t>, Laurence Buxbaum,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</w:t>
      </w:r>
      <w:r>
        <w:rPr>
          <w:rFonts w:ascii="Calibri" w:hAnsi="Calibri"/>
          <w:sz w:val="22"/>
        </w:rPr>
        <w:t xml:space="preserve">.  (1991) </w:t>
      </w:r>
      <w:r w:rsidRPr="006562FE">
        <w:rPr>
          <w:rFonts w:ascii="Calibri" w:hAnsi="Calibri"/>
          <w:sz w:val="22"/>
        </w:rPr>
        <w:t xml:space="preserve">Glycosyl Phosphatidylinositol Membrane Anchors </w:t>
      </w:r>
      <w:proofErr w:type="gramStart"/>
      <w:r w:rsidRPr="006562FE">
        <w:rPr>
          <w:rFonts w:ascii="Calibri" w:hAnsi="Calibri"/>
          <w:sz w:val="22"/>
        </w:rPr>
        <w:t>In</w:t>
      </w:r>
      <w:proofErr w:type="gramEnd"/>
      <w:r w:rsidRPr="006562FE">
        <w:rPr>
          <w:rFonts w:ascii="Calibri" w:hAnsi="Calibri"/>
          <w:sz w:val="22"/>
        </w:rPr>
        <w:t xml:space="preserve"> African Trypanosomes.  In: C.C. Wang (Ed.). “Molecular and Immunological Aspects of Parasitism,” </w:t>
      </w:r>
      <w:r>
        <w:rPr>
          <w:rFonts w:ascii="Calibri" w:hAnsi="Calibri"/>
          <w:b/>
          <w:sz w:val="22"/>
        </w:rPr>
        <w:t xml:space="preserve">AAAS </w:t>
      </w:r>
      <w:r w:rsidRPr="006562FE">
        <w:rPr>
          <w:rFonts w:ascii="Calibri" w:hAnsi="Calibri"/>
          <w:b/>
          <w:sz w:val="22"/>
        </w:rPr>
        <w:t>Press</w:t>
      </w:r>
      <w:r w:rsidRPr="006562FE">
        <w:rPr>
          <w:rFonts w:ascii="Calibri" w:hAnsi="Calibri"/>
          <w:sz w:val="22"/>
        </w:rPr>
        <w:t xml:space="preserve">, Washington, D.C. </w:t>
      </w:r>
    </w:p>
    <w:p w14:paraId="48A3B8DE" w14:textId="77777777" w:rsidR="00C73BC2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851EBEE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Karen Gheesling Mullis,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 Richard B.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Marchase</w:t>
      </w:r>
      <w:proofErr w:type="spellEnd"/>
      <w:r w:rsidRPr="006562FE">
        <w:rPr>
          <w:rFonts w:ascii="Calibri" w:hAnsi="Calibri"/>
          <w:b/>
          <w:sz w:val="22"/>
        </w:rPr>
        <w:t xml:space="preserve"> and Jeffrey A. Engler</w:t>
      </w:r>
      <w:r>
        <w:rPr>
          <w:rFonts w:ascii="Calibri" w:hAnsi="Calibri"/>
          <w:sz w:val="22"/>
        </w:rPr>
        <w:t xml:space="preserve">.  (1990) </w:t>
      </w:r>
      <w:r w:rsidRPr="006562FE">
        <w:rPr>
          <w:rFonts w:ascii="Calibri" w:hAnsi="Calibri"/>
          <w:sz w:val="22"/>
        </w:rPr>
        <w:t>Relative Accessibility of N-</w:t>
      </w:r>
      <w:proofErr w:type="spellStart"/>
      <w:r w:rsidRPr="006562FE">
        <w:rPr>
          <w:rFonts w:ascii="Calibri" w:hAnsi="Calibri"/>
          <w:sz w:val="22"/>
        </w:rPr>
        <w:t>Acetylglucosmine</w:t>
      </w:r>
      <w:proofErr w:type="spellEnd"/>
      <w:r w:rsidRPr="006562FE">
        <w:rPr>
          <w:rFonts w:ascii="Calibri" w:hAnsi="Calibri"/>
          <w:sz w:val="22"/>
        </w:rPr>
        <w:t xml:space="preserve"> in Trimers of the AD2 and the AD5 Fiber Protein.  </w:t>
      </w:r>
      <w:r w:rsidRPr="006562FE">
        <w:rPr>
          <w:rFonts w:ascii="Calibri" w:hAnsi="Calibri"/>
          <w:b/>
          <w:sz w:val="22"/>
        </w:rPr>
        <w:t>J. Virology</w:t>
      </w:r>
      <w:r w:rsidRPr="006562FE">
        <w:rPr>
          <w:rFonts w:ascii="Calibri" w:hAnsi="Calibri"/>
          <w:sz w:val="22"/>
        </w:rPr>
        <w:t xml:space="preserve"> 64:5317-5323.</w:t>
      </w:r>
    </w:p>
    <w:p w14:paraId="29D4FD01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AFAC64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Kelly P. Kearse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(1991) </w:t>
      </w:r>
      <w:r w:rsidRPr="006562FE">
        <w:rPr>
          <w:rFonts w:ascii="Calibri" w:hAnsi="Calibri"/>
          <w:sz w:val="22"/>
        </w:rPr>
        <w:t xml:space="preserve">Lymphocyte Activation Induces Rapid Changes in Nuclear and Cytoplasmic Glycoproteins.  </w:t>
      </w:r>
      <w:r w:rsidRPr="006562FE">
        <w:rPr>
          <w:rFonts w:ascii="Calibri" w:hAnsi="Calibri"/>
          <w:b/>
          <w:sz w:val="22"/>
        </w:rPr>
        <w:t>PNAS</w:t>
      </w:r>
      <w:r w:rsidRPr="006562FE">
        <w:rPr>
          <w:rFonts w:ascii="Calibri" w:hAnsi="Calibri"/>
          <w:sz w:val="22"/>
        </w:rPr>
        <w:t xml:space="preserve"> 88:1701-1705.</w:t>
      </w:r>
    </w:p>
    <w:p w14:paraId="3195BDD4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8A049A7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Gordon D. Holt and 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>
        <w:rPr>
          <w:rFonts w:ascii="Calibri" w:hAnsi="Calibri"/>
          <w:sz w:val="22"/>
        </w:rPr>
        <w:t xml:space="preserve">.  (1990) </w:t>
      </w:r>
      <w:r w:rsidRPr="006562FE">
        <w:rPr>
          <w:rFonts w:ascii="Calibri" w:hAnsi="Calibri"/>
          <w:sz w:val="22"/>
        </w:rPr>
        <w:t>Nuclear and Cytoplasmic Glycosylation: Novel Saccharide Linkages in Unexpected Places.  In: Ralph Bradshaw and Mary Purton (Eds.).  “Proteins:  Form and Function, pp 219-226, Elsevier, Cambridge.</w:t>
      </w:r>
    </w:p>
    <w:p w14:paraId="18366B21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AB8943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Tamara L. Doering, Jayne </w:t>
      </w:r>
      <w:proofErr w:type="spellStart"/>
      <w:r w:rsidRPr="006562FE">
        <w:rPr>
          <w:rFonts w:ascii="Calibri" w:hAnsi="Calibri"/>
          <w:b/>
          <w:sz w:val="22"/>
        </w:rPr>
        <w:t>Raper</w:t>
      </w:r>
      <w:proofErr w:type="spellEnd"/>
      <w:r w:rsidRPr="006562FE">
        <w:rPr>
          <w:rFonts w:ascii="Calibri" w:hAnsi="Calibri"/>
          <w:b/>
          <w:sz w:val="22"/>
        </w:rPr>
        <w:t xml:space="preserve">, Laurence U. Buxbaum,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</w:t>
      </w:r>
      <w:r w:rsidRPr="006562FE">
        <w:rPr>
          <w:rFonts w:ascii="Calibri" w:hAnsi="Calibri"/>
          <w:sz w:val="22"/>
        </w:rPr>
        <w:t xml:space="preserve">.  (1990) Biosynthesis of glycosyl phosphatidylinositol protein anchors. </w:t>
      </w:r>
      <w:r w:rsidRPr="006562FE">
        <w:rPr>
          <w:rFonts w:ascii="Calibri" w:hAnsi="Calibri"/>
          <w:b/>
          <w:sz w:val="22"/>
        </w:rPr>
        <w:t>Methods</w:t>
      </w:r>
      <w:r w:rsidRPr="006562FE">
        <w:rPr>
          <w:rFonts w:ascii="Calibri" w:hAnsi="Calibri"/>
          <w:sz w:val="22"/>
        </w:rPr>
        <w:t xml:space="preserve"> 1:288-296.</w:t>
      </w:r>
    </w:p>
    <w:p w14:paraId="161A3FBF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80C465A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Tamara L. Doering, Jayne </w:t>
      </w:r>
      <w:proofErr w:type="spellStart"/>
      <w:r w:rsidRPr="006562FE">
        <w:rPr>
          <w:rFonts w:ascii="Calibri" w:hAnsi="Calibri"/>
          <w:b/>
          <w:sz w:val="22"/>
        </w:rPr>
        <w:t>Raper</w:t>
      </w:r>
      <w:proofErr w:type="spellEnd"/>
      <w:r w:rsidRPr="006562FE">
        <w:rPr>
          <w:rFonts w:ascii="Calibri" w:hAnsi="Calibri"/>
          <w:b/>
          <w:sz w:val="22"/>
        </w:rPr>
        <w:t>, Laurence U. Buxbaum, Jeffrey I. Gordon, Steven P. Adams,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Paul T. Englund</w:t>
      </w:r>
      <w:r>
        <w:rPr>
          <w:rFonts w:ascii="Calibri" w:hAnsi="Calibri"/>
          <w:sz w:val="22"/>
        </w:rPr>
        <w:t xml:space="preserve">.  (1991) </w:t>
      </w:r>
      <w:r w:rsidRPr="006562FE">
        <w:rPr>
          <w:rFonts w:ascii="Calibri" w:hAnsi="Calibri"/>
          <w:sz w:val="22"/>
        </w:rPr>
        <w:t xml:space="preserve">An analog of myristic acid toxic to African trypanosomes.  </w:t>
      </w:r>
      <w:r w:rsidRPr="006562FE">
        <w:rPr>
          <w:rFonts w:ascii="Calibri" w:hAnsi="Calibri"/>
          <w:b/>
          <w:sz w:val="22"/>
        </w:rPr>
        <w:t>Science</w:t>
      </w:r>
      <w:r w:rsidRPr="006562FE">
        <w:rPr>
          <w:rFonts w:ascii="Calibri" w:hAnsi="Calibri"/>
          <w:sz w:val="22"/>
        </w:rPr>
        <w:t xml:space="preserve"> 252:1851-1854.</w:t>
      </w:r>
    </w:p>
    <w:p w14:paraId="70888590" w14:textId="4078DC39" w:rsidR="00F05D42" w:rsidRDefault="00F05D42" w:rsidP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7A55ABC" w14:textId="77777777" w:rsidR="00F05D42" w:rsidRPr="006562FE" w:rsidRDefault="00F05D42" w:rsidP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095005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proofErr w:type="spellStart"/>
      <w:proofErr w:type="gramStart"/>
      <w:r w:rsidRPr="006562FE">
        <w:rPr>
          <w:rFonts w:ascii="Calibri" w:hAnsi="Calibri"/>
          <w:b/>
          <w:sz w:val="22"/>
        </w:rPr>
        <w:t>J.Frederick</w:t>
      </w:r>
      <w:proofErr w:type="spellEnd"/>
      <w:proofErr w:type="gram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Woessner</w:t>
      </w:r>
      <w:proofErr w:type="spellEnd"/>
      <w:r w:rsidRPr="006562FE">
        <w:rPr>
          <w:rFonts w:ascii="Calibri" w:hAnsi="Calibri"/>
          <w:b/>
          <w:sz w:val="22"/>
        </w:rPr>
        <w:t>, Jr., Arthur M. Dannenberg, Jr., Peggy J. Pula, Marie G. Selzer, Carol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L. </w:t>
      </w:r>
      <w:proofErr w:type="spellStart"/>
      <w:r w:rsidRPr="006562FE">
        <w:rPr>
          <w:rFonts w:ascii="Calibri" w:hAnsi="Calibri"/>
          <w:b/>
          <w:sz w:val="22"/>
        </w:rPr>
        <w:t>Ruppert</w:t>
      </w:r>
      <w:proofErr w:type="spellEnd"/>
      <w:r w:rsidRPr="006562FE">
        <w:rPr>
          <w:rFonts w:ascii="Calibri" w:hAnsi="Calibri"/>
          <w:b/>
          <w:sz w:val="22"/>
        </w:rPr>
        <w:t xml:space="preserve">, Kazuyuki Higuchi, Akira </w:t>
      </w:r>
      <w:proofErr w:type="spellStart"/>
      <w:r w:rsidRPr="006562FE">
        <w:rPr>
          <w:rFonts w:ascii="Calibri" w:hAnsi="Calibri"/>
          <w:b/>
          <w:sz w:val="22"/>
        </w:rPr>
        <w:t>Kajiki</w:t>
      </w:r>
      <w:proofErr w:type="spellEnd"/>
      <w:r w:rsidRPr="006562FE">
        <w:rPr>
          <w:rFonts w:ascii="Calibri" w:hAnsi="Calibri"/>
          <w:b/>
          <w:sz w:val="22"/>
        </w:rPr>
        <w:t>, Masahiro Nakamura, Nancy M.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Dahms</w:t>
      </w:r>
      <w:proofErr w:type="spellEnd"/>
      <w:r w:rsidRPr="006562FE">
        <w:rPr>
          <w:rFonts w:ascii="Calibri" w:hAnsi="Calibri"/>
          <w:b/>
          <w:sz w:val="22"/>
        </w:rPr>
        <w:t>, Janet S. Kerr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(1990) Extracellular Collagenase, Proteoglycanase and Products of Their Activity, Released in Organ Culture by Intact Dermal Inflammatory Lesions Produced by Sulfur Mustard.  </w:t>
      </w:r>
      <w:r w:rsidRPr="006562FE">
        <w:rPr>
          <w:rFonts w:ascii="Calibri" w:hAnsi="Calibri"/>
          <w:b/>
          <w:sz w:val="22"/>
        </w:rPr>
        <w:t>J.  Investigative Dermatology</w:t>
      </w:r>
      <w:r w:rsidRPr="006562FE">
        <w:rPr>
          <w:rFonts w:ascii="Calibri" w:hAnsi="Calibri"/>
          <w:sz w:val="22"/>
        </w:rPr>
        <w:t xml:space="preserve"> 95:717-726.</w:t>
      </w:r>
    </w:p>
    <w:p w14:paraId="1F3ADD87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051484E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Kelly P. Kearse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(1991) Topology of O-Linked N-Acetylglucosamine in Murine Lymphocytes.  </w:t>
      </w:r>
      <w:r w:rsidRPr="006562FE">
        <w:rPr>
          <w:rFonts w:ascii="Calibri" w:hAnsi="Calibri"/>
          <w:b/>
          <w:sz w:val="22"/>
        </w:rPr>
        <w:t>Archives of Biochemistry and Biophysics</w:t>
      </w:r>
      <w:r w:rsidRPr="006562FE">
        <w:rPr>
          <w:rFonts w:ascii="Calibri" w:hAnsi="Calibri"/>
          <w:sz w:val="22"/>
        </w:rPr>
        <w:t xml:space="preserve"> 290:543-548.</w:t>
      </w:r>
    </w:p>
    <w:p w14:paraId="394F9E05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E6DFCCF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Glycosyltransferases </w:t>
      </w:r>
      <w:proofErr w:type="gramStart"/>
      <w:r w:rsidRPr="006562FE">
        <w:rPr>
          <w:rFonts w:ascii="Calibri" w:hAnsi="Calibri"/>
          <w:sz w:val="22"/>
        </w:rPr>
        <w:t>As</w:t>
      </w:r>
      <w:proofErr w:type="gramEnd"/>
      <w:r w:rsidRPr="006562FE">
        <w:rPr>
          <w:rFonts w:ascii="Calibri" w:hAnsi="Calibri"/>
          <w:sz w:val="22"/>
        </w:rPr>
        <w:t xml:space="preserve"> Tools in Cell Biological Studies.  In: E. Hounsell (Ed.)  “Glycoprotein Analysis in </w:t>
      </w:r>
      <w:proofErr w:type="spellStart"/>
      <w:r w:rsidRPr="006562FE">
        <w:rPr>
          <w:rFonts w:ascii="Calibri" w:hAnsi="Calibri"/>
          <w:sz w:val="22"/>
        </w:rPr>
        <w:t>BioMedicine</w:t>
      </w:r>
      <w:proofErr w:type="spellEnd"/>
      <w:r w:rsidRPr="006562FE">
        <w:rPr>
          <w:rFonts w:ascii="Calibri" w:hAnsi="Calibri"/>
          <w:sz w:val="22"/>
        </w:rPr>
        <w:t>. Totowa, NJ:  Humana Press, Chapter 14, pp.175-187.</w:t>
      </w:r>
    </w:p>
    <w:p w14:paraId="1C88669F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7D597F0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Sergio </w:t>
      </w:r>
      <w:proofErr w:type="spellStart"/>
      <w:r w:rsidRPr="006562FE">
        <w:rPr>
          <w:rFonts w:ascii="Calibri" w:hAnsi="Calibri"/>
          <w:b/>
          <w:sz w:val="22"/>
        </w:rPr>
        <w:t>Schenkman</w:t>
      </w:r>
      <w:proofErr w:type="spellEnd"/>
      <w:r w:rsidRPr="006562FE">
        <w:rPr>
          <w:rFonts w:ascii="Calibri" w:hAnsi="Calibri"/>
          <w:b/>
          <w:sz w:val="22"/>
        </w:rPr>
        <w:t>, Man-</w:t>
      </w:r>
      <w:proofErr w:type="spellStart"/>
      <w:r w:rsidRPr="006562FE">
        <w:rPr>
          <w:rFonts w:ascii="Calibri" w:hAnsi="Calibri"/>
          <w:b/>
          <w:sz w:val="22"/>
        </w:rPr>
        <w:t>Shiow</w:t>
      </w:r>
      <w:proofErr w:type="spellEnd"/>
      <w:r w:rsidRPr="006562FE">
        <w:rPr>
          <w:rFonts w:ascii="Calibri" w:hAnsi="Calibri"/>
          <w:b/>
          <w:sz w:val="22"/>
        </w:rPr>
        <w:t xml:space="preserve"> Jiang,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and Victor </w:t>
      </w:r>
      <w:proofErr w:type="spellStart"/>
      <w:r w:rsidRPr="006562FE">
        <w:rPr>
          <w:rFonts w:ascii="Calibri" w:hAnsi="Calibri"/>
          <w:b/>
          <w:sz w:val="22"/>
        </w:rPr>
        <w:t>Nussenzweig</w:t>
      </w:r>
      <w:proofErr w:type="spellEnd"/>
      <w:r>
        <w:rPr>
          <w:rFonts w:ascii="Calibri" w:hAnsi="Calibri"/>
          <w:sz w:val="22"/>
        </w:rPr>
        <w:t xml:space="preserve">.  (1991) </w:t>
      </w:r>
      <w:r w:rsidRPr="006562FE">
        <w:rPr>
          <w:rFonts w:ascii="Calibri" w:hAnsi="Calibri"/>
          <w:sz w:val="22"/>
        </w:rPr>
        <w:t xml:space="preserve">A Novel Cell Surface Trans-sialidase of Trypanosoma </w:t>
      </w:r>
      <w:proofErr w:type="spellStart"/>
      <w:r w:rsidRPr="006562FE">
        <w:rPr>
          <w:rFonts w:ascii="Calibri" w:hAnsi="Calibri"/>
          <w:sz w:val="22"/>
        </w:rPr>
        <w:t>cruzi</w:t>
      </w:r>
      <w:proofErr w:type="spellEnd"/>
      <w:r w:rsidRPr="006562FE">
        <w:rPr>
          <w:rFonts w:ascii="Calibri" w:hAnsi="Calibri"/>
          <w:sz w:val="22"/>
        </w:rPr>
        <w:t xml:space="preserve"> Generates a Stage-Specific Epitope Required for Invasion of Mammalian Cells.  </w:t>
      </w:r>
      <w:r w:rsidRPr="006562FE">
        <w:rPr>
          <w:rFonts w:ascii="Calibri" w:hAnsi="Calibri"/>
          <w:b/>
          <w:sz w:val="22"/>
        </w:rPr>
        <w:t>Cell</w:t>
      </w:r>
      <w:r w:rsidRPr="006562FE">
        <w:rPr>
          <w:rFonts w:ascii="Calibri" w:hAnsi="Calibri"/>
          <w:sz w:val="22"/>
        </w:rPr>
        <w:t xml:space="preserve"> 65:1117-1125.</w:t>
      </w:r>
    </w:p>
    <w:p w14:paraId="1832922E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71EA6D5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Man-</w:t>
      </w:r>
      <w:proofErr w:type="spellStart"/>
      <w:r w:rsidRPr="006562FE">
        <w:rPr>
          <w:rFonts w:ascii="Calibri" w:hAnsi="Calibri"/>
          <w:b/>
          <w:sz w:val="22"/>
        </w:rPr>
        <w:t>Shiow</w:t>
      </w:r>
      <w:proofErr w:type="spellEnd"/>
      <w:r w:rsidRPr="006562FE">
        <w:rPr>
          <w:rFonts w:ascii="Calibri" w:hAnsi="Calibri"/>
          <w:b/>
          <w:sz w:val="22"/>
        </w:rPr>
        <w:t xml:space="preserve"> Jiang, Antonino </w:t>
      </w:r>
      <w:proofErr w:type="spellStart"/>
      <w:r w:rsidRPr="006562FE">
        <w:rPr>
          <w:rFonts w:ascii="Calibri" w:hAnsi="Calibri"/>
          <w:b/>
          <w:sz w:val="22"/>
        </w:rPr>
        <w:t>Passaniti</w:t>
      </w:r>
      <w:proofErr w:type="spellEnd"/>
      <w:r w:rsidRPr="006562FE">
        <w:rPr>
          <w:rFonts w:ascii="Calibri" w:hAnsi="Calibri"/>
          <w:b/>
          <w:sz w:val="22"/>
        </w:rPr>
        <w:t xml:space="preserve">, Margaret </w:t>
      </w:r>
      <w:proofErr w:type="spellStart"/>
      <w:r w:rsidRPr="006562FE">
        <w:rPr>
          <w:rFonts w:ascii="Calibri" w:hAnsi="Calibri"/>
          <w:b/>
          <w:sz w:val="22"/>
        </w:rPr>
        <w:t>Penno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Gerald W. Hart</w:t>
      </w:r>
      <w:r w:rsidRPr="006562FE">
        <w:rPr>
          <w:rFonts w:ascii="Calibri" w:hAnsi="Calibri"/>
          <w:sz w:val="22"/>
        </w:rPr>
        <w:t>.  (1</w:t>
      </w:r>
      <w:r>
        <w:rPr>
          <w:rFonts w:ascii="Calibri" w:hAnsi="Calibri"/>
          <w:sz w:val="22"/>
        </w:rPr>
        <w:t xml:space="preserve">992) </w:t>
      </w:r>
      <w:r w:rsidRPr="006562FE">
        <w:rPr>
          <w:rFonts w:ascii="Calibri" w:hAnsi="Calibri"/>
          <w:sz w:val="22"/>
        </w:rPr>
        <w:t xml:space="preserve">Adrenal-carcinoma tumor progression and penultimate cell surface oligosaccharides.  </w:t>
      </w:r>
      <w:r w:rsidRPr="006562FE">
        <w:rPr>
          <w:rFonts w:ascii="Calibri" w:hAnsi="Calibri"/>
          <w:b/>
          <w:sz w:val="22"/>
        </w:rPr>
        <w:t>Cancer Research</w:t>
      </w:r>
      <w:r w:rsidRPr="006562FE">
        <w:rPr>
          <w:rFonts w:ascii="Calibri" w:hAnsi="Calibri"/>
          <w:sz w:val="22"/>
        </w:rPr>
        <w:t xml:space="preserve"> 52:2222-2227. </w:t>
      </w:r>
    </w:p>
    <w:p w14:paraId="1DF31518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17CF9C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proofErr w:type="spellStart"/>
      <w:proofErr w:type="gramStart"/>
      <w:r w:rsidRPr="006562FE">
        <w:rPr>
          <w:rFonts w:ascii="Calibri" w:hAnsi="Calibri"/>
          <w:b/>
          <w:sz w:val="22"/>
        </w:rPr>
        <w:t>E.Roquemore</w:t>
      </w:r>
      <w:proofErr w:type="spellEnd"/>
      <w:proofErr w:type="gram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A.Dell</w:t>
      </w:r>
      <w:proofErr w:type="spellEnd"/>
      <w:r w:rsidRPr="006562FE">
        <w:rPr>
          <w:rFonts w:ascii="Calibri" w:hAnsi="Calibri"/>
          <w:b/>
          <w:sz w:val="22"/>
        </w:rPr>
        <w:t xml:space="preserve">, H.R. Morris, M. </w:t>
      </w:r>
      <w:proofErr w:type="spellStart"/>
      <w:r w:rsidRPr="006562FE">
        <w:rPr>
          <w:rFonts w:ascii="Calibri" w:hAnsi="Calibri"/>
          <w:b/>
          <w:sz w:val="22"/>
        </w:rPr>
        <w:t>Panico</w:t>
      </w:r>
      <w:proofErr w:type="spellEnd"/>
      <w:r w:rsidRPr="006562FE">
        <w:rPr>
          <w:rFonts w:ascii="Calibri" w:hAnsi="Calibri"/>
          <w:b/>
          <w:sz w:val="22"/>
        </w:rPr>
        <w:t xml:space="preserve">, A.J. Reason, L-A. Savoy, G.J. </w:t>
      </w:r>
      <w:proofErr w:type="spellStart"/>
      <w:r w:rsidRPr="006562FE">
        <w:rPr>
          <w:rFonts w:ascii="Calibri" w:hAnsi="Calibri"/>
          <w:b/>
          <w:sz w:val="22"/>
        </w:rPr>
        <w:t>Wistow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J.S.Zigler</w:t>
      </w:r>
      <w:proofErr w:type="spellEnd"/>
      <w:r w:rsidRPr="006562FE">
        <w:rPr>
          <w:rFonts w:ascii="Calibri" w:hAnsi="Calibri"/>
          <w:b/>
          <w:sz w:val="22"/>
        </w:rPr>
        <w:t xml:space="preserve">, B.J. </w:t>
      </w:r>
      <w:proofErr w:type="spellStart"/>
      <w:r w:rsidRPr="006562FE">
        <w:rPr>
          <w:rFonts w:ascii="Calibri" w:hAnsi="Calibri"/>
          <w:b/>
          <w:sz w:val="22"/>
        </w:rPr>
        <w:t>Earles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(1992)</w:t>
      </w:r>
      <w:r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</w:rPr>
        <w:t>Vertebrate Lens alpha-</w:t>
      </w:r>
      <w:proofErr w:type="spellStart"/>
      <w:r w:rsidRPr="006562FE">
        <w:rPr>
          <w:rFonts w:ascii="Calibri" w:hAnsi="Calibri"/>
          <w:sz w:val="22"/>
        </w:rPr>
        <w:t>Crystallins</w:t>
      </w:r>
      <w:proofErr w:type="spellEnd"/>
      <w:r w:rsidRPr="006562FE">
        <w:rPr>
          <w:rFonts w:ascii="Calibri" w:hAnsi="Calibri"/>
          <w:sz w:val="22"/>
        </w:rPr>
        <w:t xml:space="preserve"> Are Modified by O-Linked N-Acetylglucosamine. </w:t>
      </w:r>
      <w:r w:rsidRPr="006562FE">
        <w:rPr>
          <w:rFonts w:ascii="Calibri" w:hAnsi="Calibri"/>
          <w:b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267:555-563.</w:t>
      </w:r>
    </w:p>
    <w:p w14:paraId="0287531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C8C30C4" w14:textId="77777777" w:rsidR="00C73BC2" w:rsidRPr="00857FA9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 xml:space="preserve">Reason, I.P. Blench, R.S.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H.R. Morris, M. </w:t>
      </w:r>
      <w:proofErr w:type="spellStart"/>
      <w:r w:rsidRPr="006562FE">
        <w:rPr>
          <w:rFonts w:ascii="Calibri" w:hAnsi="Calibri"/>
          <w:b/>
          <w:sz w:val="22"/>
        </w:rPr>
        <w:t>Panico</w:t>
      </w:r>
      <w:proofErr w:type="spellEnd"/>
      <w:r w:rsidRPr="006562FE">
        <w:rPr>
          <w:rFonts w:ascii="Calibri" w:hAnsi="Calibri"/>
          <w:b/>
          <w:sz w:val="22"/>
        </w:rPr>
        <w:t xml:space="preserve"> and A. Dell</w:t>
      </w:r>
      <w:r>
        <w:rPr>
          <w:rFonts w:ascii="Calibri" w:hAnsi="Calibri"/>
          <w:sz w:val="22"/>
        </w:rPr>
        <w:t xml:space="preserve">.  (1991) </w:t>
      </w:r>
      <w:r w:rsidRPr="006562FE">
        <w:rPr>
          <w:rFonts w:ascii="Calibri" w:hAnsi="Calibri"/>
          <w:sz w:val="22"/>
        </w:rPr>
        <w:t>High Sensitivity FAB-MS Strategies for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Characterization.  </w:t>
      </w:r>
      <w:r w:rsidRPr="006562FE">
        <w:rPr>
          <w:rFonts w:ascii="Calibri" w:hAnsi="Calibri"/>
          <w:b/>
          <w:sz w:val="22"/>
        </w:rPr>
        <w:t>Glycobiology</w:t>
      </w:r>
      <w:r w:rsidRPr="006562FE">
        <w:rPr>
          <w:rFonts w:ascii="Calibri" w:hAnsi="Calibri"/>
          <w:sz w:val="22"/>
        </w:rPr>
        <w:t xml:space="preserve"> 1:585-</w:t>
      </w:r>
      <w:proofErr w:type="gramStart"/>
      <w:r w:rsidRPr="006562FE">
        <w:rPr>
          <w:rFonts w:ascii="Calibri" w:hAnsi="Calibri"/>
          <w:sz w:val="22"/>
        </w:rPr>
        <w:t>594 .</w:t>
      </w:r>
      <w:proofErr w:type="gramEnd"/>
    </w:p>
    <w:p w14:paraId="49378FA5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38E7F8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>, Melissa A. Blomberg,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(1992) Glycosylation of Nuclear and Cytoplasmic Proteins. Purification and Characterization of a Uridine </w:t>
      </w:r>
      <w:proofErr w:type="spellStart"/>
      <w:r w:rsidRPr="006562FE">
        <w:rPr>
          <w:rFonts w:ascii="Calibri" w:hAnsi="Calibri"/>
          <w:sz w:val="22"/>
        </w:rPr>
        <w:t>diphospho-</w:t>
      </w:r>
      <w:proofErr w:type="gramStart"/>
      <w:r w:rsidRPr="006562FE">
        <w:rPr>
          <w:rFonts w:ascii="Calibri" w:hAnsi="Calibri"/>
          <w:sz w:val="22"/>
        </w:rPr>
        <w:t>Nacetylglucosamine:polypeptide</w:t>
      </w:r>
      <w:proofErr w:type="spellEnd"/>
      <w:proofErr w:type="gramEnd"/>
      <w:r w:rsidRPr="006562FE">
        <w:rPr>
          <w:rFonts w:ascii="Calibri" w:hAnsi="Calibri"/>
          <w:sz w:val="22"/>
        </w:rPr>
        <w:t xml:space="preserve"> ß-N-acetylglucosaminyltransferase.  </w:t>
      </w:r>
      <w:r w:rsidRPr="006562FE">
        <w:rPr>
          <w:rFonts w:ascii="Calibri" w:hAnsi="Calibri"/>
          <w:b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267:9005-9013.</w:t>
      </w:r>
    </w:p>
    <w:p w14:paraId="3CBEA4E0" w14:textId="77777777" w:rsidR="00C73BC2" w:rsidRPr="00944D34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16"/>
          <w:szCs w:val="13"/>
        </w:rPr>
      </w:pPr>
    </w:p>
    <w:p w14:paraId="78C7E895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 xml:space="preserve">, William G. Kelly, Elizabeth P. </w:t>
      </w:r>
      <w:proofErr w:type="spellStart"/>
      <w:r w:rsidRPr="006562FE">
        <w:rPr>
          <w:rFonts w:ascii="Calibri" w:hAnsi="Calibri"/>
          <w:b/>
          <w:sz w:val="22"/>
        </w:rPr>
        <w:t>Roquemore</w:t>
      </w:r>
      <w:proofErr w:type="spellEnd"/>
      <w:r w:rsidRPr="006562FE">
        <w:rPr>
          <w:rFonts w:ascii="Calibri" w:hAnsi="Calibri"/>
          <w:b/>
          <w:sz w:val="22"/>
        </w:rPr>
        <w:t xml:space="preserve">, Melissa A. Blomberg, L.-Y. Dennis Dong, Lisa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(1992</w:t>
      </w:r>
      <w:proofErr w:type="gramStart"/>
      <w:r w:rsidRPr="006562FE">
        <w:rPr>
          <w:rFonts w:ascii="Calibri" w:hAnsi="Calibri"/>
          <w:sz w:val="22"/>
        </w:rPr>
        <w:t>)  Glycosylation</w:t>
      </w:r>
      <w:proofErr w:type="gramEnd"/>
      <w:r w:rsidRPr="006562FE">
        <w:rPr>
          <w:rFonts w:ascii="Calibri" w:hAnsi="Calibri"/>
          <w:sz w:val="22"/>
        </w:rPr>
        <w:t xml:space="preserve"> of Nuclear and Cytoplasmic Proteins is Ubiquitous and Dynamic. </w:t>
      </w:r>
      <w:proofErr w:type="spellStart"/>
      <w:r w:rsidRPr="006562FE">
        <w:rPr>
          <w:rFonts w:ascii="Calibri" w:hAnsi="Calibri"/>
          <w:b/>
          <w:sz w:val="22"/>
        </w:rPr>
        <w:t>Biochem</w:t>
      </w:r>
      <w:proofErr w:type="spellEnd"/>
      <w:r w:rsidRPr="006562FE">
        <w:rPr>
          <w:rFonts w:ascii="Calibri" w:hAnsi="Calibri"/>
          <w:b/>
          <w:sz w:val="22"/>
        </w:rPr>
        <w:t>. Soc. Trans.</w:t>
      </w:r>
      <w:r w:rsidRPr="006562FE">
        <w:rPr>
          <w:rFonts w:ascii="Calibri" w:hAnsi="Calibri"/>
          <w:sz w:val="22"/>
        </w:rPr>
        <w:t xml:space="preserve"> 20:264-269.</w:t>
      </w:r>
    </w:p>
    <w:p w14:paraId="283299B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83F9F14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Andrew J. </w:t>
      </w:r>
      <w:proofErr w:type="gramStart"/>
      <w:r w:rsidRPr="006562FE">
        <w:rPr>
          <w:rFonts w:ascii="Calibri" w:hAnsi="Calibri"/>
          <w:b/>
          <w:sz w:val="22"/>
        </w:rPr>
        <w:t>Reason,  Howard</w:t>
      </w:r>
      <w:proofErr w:type="gramEnd"/>
      <w:r w:rsidRPr="006562FE">
        <w:rPr>
          <w:rFonts w:ascii="Calibri" w:hAnsi="Calibri"/>
          <w:b/>
          <w:sz w:val="22"/>
        </w:rPr>
        <w:t xml:space="preserve"> R. Morris, Maria </w:t>
      </w:r>
      <w:proofErr w:type="spellStart"/>
      <w:r w:rsidRPr="006562FE">
        <w:rPr>
          <w:rFonts w:ascii="Calibri" w:hAnsi="Calibri"/>
          <w:b/>
          <w:sz w:val="22"/>
        </w:rPr>
        <w:t>Panico</w:t>
      </w:r>
      <w:proofErr w:type="spellEnd"/>
      <w:r w:rsidRPr="006562FE">
        <w:rPr>
          <w:rFonts w:ascii="Calibri" w:hAnsi="Calibri"/>
          <w:b/>
          <w:sz w:val="22"/>
        </w:rPr>
        <w:t xml:space="preserve">, Richard Marais, Richard H. </w:t>
      </w:r>
      <w:proofErr w:type="spellStart"/>
      <w:r w:rsidRPr="006562FE">
        <w:rPr>
          <w:rFonts w:ascii="Calibri" w:hAnsi="Calibri"/>
          <w:b/>
          <w:sz w:val="22"/>
        </w:rPr>
        <w:t>Treisman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Robert S. </w:t>
      </w:r>
      <w:proofErr w:type="spellStart"/>
      <w:r w:rsidRPr="006562FE">
        <w:rPr>
          <w:rFonts w:ascii="Calibri" w:hAnsi="Calibri"/>
          <w:b/>
          <w:sz w:val="22"/>
        </w:rPr>
        <w:t>Haltiwanger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, </w:t>
      </w:r>
      <w:r w:rsidRPr="006562FE">
        <w:rPr>
          <w:rFonts w:ascii="Calibri" w:hAnsi="Calibri"/>
          <w:b/>
          <w:sz w:val="22"/>
        </w:rPr>
        <w:t>William G. Kelly and Anne Dell</w:t>
      </w:r>
      <w:r>
        <w:rPr>
          <w:rFonts w:ascii="Calibri" w:hAnsi="Calibri"/>
          <w:sz w:val="22"/>
        </w:rPr>
        <w:t xml:space="preserve">.  (1992) </w:t>
      </w:r>
      <w:proofErr w:type="spellStart"/>
      <w:r w:rsidRPr="006562FE">
        <w:rPr>
          <w:rFonts w:ascii="Calibri" w:hAnsi="Calibri"/>
          <w:sz w:val="22"/>
        </w:rPr>
        <w:t>Loc</w:t>
      </w:r>
      <w:r>
        <w:rPr>
          <w:rFonts w:ascii="Calibri" w:hAnsi="Calibri"/>
          <w:sz w:val="22"/>
        </w:rPr>
        <w:t>alisation</w:t>
      </w:r>
      <w:proofErr w:type="spellEnd"/>
      <w:r>
        <w:rPr>
          <w:rFonts w:ascii="Calibri" w:hAnsi="Calibri"/>
          <w:sz w:val="22"/>
        </w:rPr>
        <w:t xml:space="preserve"> of O-</w:t>
      </w:r>
      <w:proofErr w:type="spellStart"/>
      <w:r>
        <w:rPr>
          <w:rFonts w:ascii="Calibri" w:hAnsi="Calibri"/>
          <w:sz w:val="22"/>
        </w:rPr>
        <w:t>GlcNAc</w:t>
      </w:r>
      <w:proofErr w:type="spellEnd"/>
      <w:r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Modification on the Serum Response Transcription Factor (SRF). </w:t>
      </w:r>
      <w:r w:rsidRPr="006562FE">
        <w:rPr>
          <w:rFonts w:ascii="Calibri" w:hAnsi="Calibri"/>
          <w:b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267:16911-16921.</w:t>
      </w:r>
    </w:p>
    <w:p w14:paraId="7BC69270" w14:textId="77777777" w:rsidR="00C73BC2" w:rsidRPr="00944D34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10"/>
          <w:szCs w:val="6"/>
        </w:rPr>
      </w:pPr>
    </w:p>
    <w:p w14:paraId="0BECBA2B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W</w:t>
      </w:r>
      <w:r w:rsidRPr="006562FE">
        <w:rPr>
          <w:rFonts w:ascii="Calibri" w:hAnsi="Calibri"/>
          <w:b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>Hart</w:t>
      </w:r>
      <w:r>
        <w:rPr>
          <w:rFonts w:ascii="Calibri" w:hAnsi="Calibri"/>
          <w:sz w:val="22"/>
        </w:rPr>
        <w:t xml:space="preserve">.  (1992) </w:t>
      </w:r>
      <w:r w:rsidRPr="006562FE">
        <w:rPr>
          <w:rFonts w:ascii="Calibri" w:hAnsi="Calibri"/>
          <w:sz w:val="22"/>
        </w:rPr>
        <w:t xml:space="preserve">Glycosylation. </w:t>
      </w:r>
      <w:r w:rsidRPr="006562FE">
        <w:rPr>
          <w:rFonts w:ascii="Calibri" w:hAnsi="Calibri"/>
          <w:b/>
          <w:sz w:val="22"/>
        </w:rPr>
        <w:t>Current Opinions in Cell Biology</w:t>
      </w:r>
      <w:r w:rsidRPr="006562FE">
        <w:rPr>
          <w:rFonts w:ascii="Calibri" w:hAnsi="Calibri"/>
          <w:sz w:val="22"/>
        </w:rPr>
        <w:t xml:space="preserve"> 4:1017-1023.</w:t>
      </w:r>
    </w:p>
    <w:p w14:paraId="13AEB141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FD2D5D8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William G. Kelly, Michael E. </w:t>
      </w:r>
      <w:proofErr w:type="spellStart"/>
      <w:r w:rsidRPr="006562FE">
        <w:rPr>
          <w:rFonts w:ascii="Calibri" w:hAnsi="Calibri"/>
          <w:b/>
          <w:sz w:val="22"/>
        </w:rPr>
        <w:t>Dahmus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(1992) </w:t>
      </w:r>
      <w:r w:rsidRPr="006562FE">
        <w:rPr>
          <w:rFonts w:ascii="Calibri" w:hAnsi="Calibri"/>
          <w:sz w:val="22"/>
        </w:rPr>
        <w:t>RNA Polymerase II is a Glycoprotein: Modification of the C-Terminal Domain by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.  </w:t>
      </w:r>
      <w:r w:rsidRPr="006562FE">
        <w:rPr>
          <w:rFonts w:ascii="Calibri" w:hAnsi="Calibri"/>
          <w:b/>
          <w:sz w:val="22"/>
        </w:rPr>
        <w:t>J. Biol.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Chem.</w:t>
      </w:r>
      <w:r w:rsidRPr="006562FE">
        <w:rPr>
          <w:rFonts w:ascii="Calibri" w:hAnsi="Calibri"/>
          <w:sz w:val="22"/>
        </w:rPr>
        <w:t xml:space="preserve"> 268:10416-10424.</w:t>
      </w:r>
    </w:p>
    <w:p w14:paraId="46628108" w14:textId="77777777" w:rsidR="00C73BC2" w:rsidRPr="00944D34" w:rsidRDefault="00C73BC2" w:rsidP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13"/>
          <w:szCs w:val="10"/>
        </w:rPr>
      </w:pPr>
    </w:p>
    <w:p w14:paraId="4BFCE746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Lain C. Pontes de Carvalho, Filip </w:t>
      </w:r>
      <w:proofErr w:type="spellStart"/>
      <w:r w:rsidRPr="006562FE">
        <w:rPr>
          <w:rFonts w:ascii="Calibri" w:hAnsi="Calibri"/>
          <w:b/>
          <w:sz w:val="22"/>
        </w:rPr>
        <w:t>Vandekerckhove</w:t>
      </w:r>
      <w:proofErr w:type="spellEnd"/>
      <w:r w:rsidRPr="006562FE">
        <w:rPr>
          <w:rFonts w:ascii="Calibri" w:hAnsi="Calibri"/>
          <w:b/>
          <w:sz w:val="22"/>
        </w:rPr>
        <w:t>, Man-</w:t>
      </w:r>
      <w:proofErr w:type="spellStart"/>
      <w:r w:rsidRPr="006562FE">
        <w:rPr>
          <w:rFonts w:ascii="Calibri" w:hAnsi="Calibri"/>
          <w:b/>
          <w:sz w:val="22"/>
        </w:rPr>
        <w:t>Shiow</w:t>
      </w:r>
      <w:proofErr w:type="spellEnd"/>
      <w:r w:rsidRPr="006562FE">
        <w:rPr>
          <w:rFonts w:ascii="Calibri" w:hAnsi="Calibri"/>
          <w:b/>
          <w:sz w:val="22"/>
        </w:rPr>
        <w:t xml:space="preserve"> Jiang,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</w:t>
      </w:r>
      <w:proofErr w:type="gramStart"/>
      <w:r w:rsidRPr="006562FE">
        <w:rPr>
          <w:rFonts w:ascii="Calibri" w:hAnsi="Calibri"/>
          <w:b/>
          <w:sz w:val="22"/>
        </w:rPr>
        <w:t>and  Victor</w:t>
      </w:r>
      <w:proofErr w:type="gram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Nussenzweig</w:t>
      </w:r>
      <w:proofErr w:type="spellEnd"/>
      <w:r>
        <w:rPr>
          <w:rFonts w:ascii="Calibri" w:hAnsi="Calibri"/>
          <w:sz w:val="22"/>
        </w:rPr>
        <w:t xml:space="preserve">.  (1993) </w:t>
      </w:r>
      <w:r w:rsidRPr="006562FE">
        <w:rPr>
          <w:rFonts w:ascii="Calibri" w:hAnsi="Calibri"/>
          <w:sz w:val="22"/>
        </w:rPr>
        <w:t xml:space="preserve">Characterization of a novel trans-sialidase of Trypanosoma brucei </w:t>
      </w:r>
      <w:proofErr w:type="spellStart"/>
      <w:r w:rsidRPr="006562FE">
        <w:rPr>
          <w:rFonts w:ascii="Calibri" w:hAnsi="Calibri"/>
          <w:sz w:val="22"/>
        </w:rPr>
        <w:t>procyclic</w:t>
      </w:r>
      <w:proofErr w:type="spellEnd"/>
      <w:r w:rsidRPr="006562FE">
        <w:rPr>
          <w:rFonts w:ascii="Calibri" w:hAnsi="Calibri"/>
          <w:sz w:val="22"/>
        </w:rPr>
        <w:t xml:space="preserve"> trypomastigotes and identification of procyclin as the main sialic acid acceptor. </w:t>
      </w:r>
      <w:r w:rsidRPr="006562FE">
        <w:rPr>
          <w:rFonts w:ascii="Calibri" w:hAnsi="Calibri"/>
          <w:b/>
          <w:sz w:val="22"/>
        </w:rPr>
        <w:t>J. Exp. Med.</w:t>
      </w:r>
      <w:r w:rsidRPr="006562FE">
        <w:rPr>
          <w:rFonts w:ascii="Calibri" w:hAnsi="Calibri"/>
          <w:sz w:val="22"/>
        </w:rPr>
        <w:t xml:space="preserve"> 177:465-474.</w:t>
      </w:r>
    </w:p>
    <w:p w14:paraId="40413A54" w14:textId="77777777" w:rsidR="00C73BC2" w:rsidRPr="00944D34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15"/>
          <w:szCs w:val="11"/>
        </w:rPr>
      </w:pPr>
    </w:p>
    <w:p w14:paraId="21677073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Tamara L. Doering, Melissa S. </w:t>
      </w:r>
      <w:proofErr w:type="spellStart"/>
      <w:r w:rsidRPr="006562FE">
        <w:rPr>
          <w:rFonts w:ascii="Calibri" w:hAnsi="Calibri"/>
          <w:b/>
          <w:sz w:val="22"/>
        </w:rPr>
        <w:t>Pessin</w:t>
      </w:r>
      <w:proofErr w:type="spellEnd"/>
      <w:r w:rsidRPr="006562FE">
        <w:rPr>
          <w:rFonts w:ascii="Calibri" w:hAnsi="Calibri"/>
          <w:b/>
          <w:sz w:val="22"/>
        </w:rPr>
        <w:t>, Eleanor F. Hoff,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Daniel M. </w:t>
      </w:r>
      <w:proofErr w:type="spellStart"/>
      <w:r w:rsidRPr="006562FE">
        <w:rPr>
          <w:rFonts w:ascii="Calibri" w:hAnsi="Calibri"/>
          <w:b/>
          <w:sz w:val="22"/>
        </w:rPr>
        <w:t>Raben</w:t>
      </w:r>
      <w:proofErr w:type="spellEnd"/>
      <w:r w:rsidRPr="006562FE">
        <w:rPr>
          <w:rFonts w:ascii="Calibri" w:hAnsi="Calibri"/>
          <w:b/>
          <w:sz w:val="22"/>
        </w:rPr>
        <w:t xml:space="preserve"> and Paul T. Englund</w:t>
      </w:r>
      <w:r>
        <w:rPr>
          <w:rFonts w:ascii="Calibri" w:hAnsi="Calibri"/>
          <w:sz w:val="22"/>
        </w:rPr>
        <w:t xml:space="preserve">.  (1993) </w:t>
      </w:r>
      <w:r w:rsidRPr="006562FE">
        <w:rPr>
          <w:rFonts w:ascii="Calibri" w:hAnsi="Calibri"/>
          <w:sz w:val="22"/>
        </w:rPr>
        <w:t xml:space="preserve">Trypanosome Metabolism of Myristate, the Fatty Acid Required for the Variant Surface Glycoprotein Membrane Anchor.  </w:t>
      </w:r>
      <w:r w:rsidRPr="006562FE">
        <w:rPr>
          <w:rFonts w:ascii="Calibri" w:hAnsi="Calibri"/>
          <w:b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268:9215-9222.</w:t>
      </w:r>
    </w:p>
    <w:p w14:paraId="1851ADA4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107F3975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William G. Kelly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(1994) Cell Cycle Dependent Changes in Nuclear Glycosylation.  In Revision (awaiting a final piece of data since 1994!!).</w:t>
      </w:r>
    </w:p>
    <w:p w14:paraId="7BCBFEEA" w14:textId="77777777" w:rsidR="00C73BC2" w:rsidRPr="00944D34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13"/>
          <w:szCs w:val="10"/>
        </w:rPr>
      </w:pPr>
    </w:p>
    <w:p w14:paraId="5BFF46CD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Sidney W. </w:t>
      </w:r>
      <w:proofErr w:type="spellStart"/>
      <w:r w:rsidRPr="006562FE">
        <w:rPr>
          <w:rFonts w:ascii="Calibri" w:hAnsi="Calibri"/>
          <w:b/>
          <w:sz w:val="22"/>
        </w:rPr>
        <w:t>Whiteheart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(1994</w:t>
      </w:r>
      <w:proofErr w:type="gramStart"/>
      <w:r w:rsidRPr="006562FE">
        <w:rPr>
          <w:rFonts w:ascii="Calibri" w:hAnsi="Calibri"/>
          <w:sz w:val="22"/>
        </w:rPr>
        <w:t>)  Incorporation</w:t>
      </w:r>
      <w:proofErr w:type="gramEnd"/>
      <w:r w:rsidRPr="006562FE">
        <w:rPr>
          <w:rFonts w:ascii="Calibri" w:hAnsi="Calibri"/>
          <w:sz w:val="22"/>
        </w:rPr>
        <w:t xml:space="preserve"> of [3H]Ethanolamine into a Single Cytosolic Protein in a Cell Free System: </w:t>
      </w:r>
      <w:proofErr w:type="spellStart"/>
      <w:r w:rsidRPr="006562FE">
        <w:rPr>
          <w:rFonts w:ascii="Calibri" w:hAnsi="Calibri"/>
          <w:sz w:val="22"/>
        </w:rPr>
        <w:t>Ethanolaminylation</w:t>
      </w:r>
      <w:proofErr w:type="spellEnd"/>
      <w:r w:rsidRPr="006562FE">
        <w:rPr>
          <w:rFonts w:ascii="Calibri" w:hAnsi="Calibri"/>
          <w:sz w:val="22"/>
        </w:rPr>
        <w:t xml:space="preserve"> of EF-1</w:t>
      </w:r>
      <w:r w:rsidRPr="00857FA9">
        <w:rPr>
          <w:rFonts w:ascii="Symbol" w:hAnsi="Symbol"/>
          <w:sz w:val="22"/>
        </w:rPr>
        <w:t></w:t>
      </w:r>
      <w:r w:rsidRPr="006562FE">
        <w:rPr>
          <w:rFonts w:ascii="Calibri" w:hAnsi="Calibri"/>
          <w:sz w:val="22"/>
        </w:rPr>
        <w:t xml:space="preserve"> In Vitro. </w:t>
      </w:r>
      <w:r w:rsidRPr="006562FE">
        <w:rPr>
          <w:rFonts w:ascii="Calibri" w:hAnsi="Calibri"/>
          <w:b/>
          <w:sz w:val="22"/>
        </w:rPr>
        <w:t xml:space="preserve">Archives of </w:t>
      </w:r>
      <w:proofErr w:type="spellStart"/>
      <w:r w:rsidRPr="006562FE">
        <w:rPr>
          <w:rFonts w:ascii="Calibri" w:hAnsi="Calibri"/>
          <w:b/>
          <w:sz w:val="22"/>
        </w:rPr>
        <w:t>Biochem</w:t>
      </w:r>
      <w:proofErr w:type="spellEnd"/>
      <w:r w:rsidRPr="006562FE">
        <w:rPr>
          <w:rFonts w:ascii="Calibri" w:hAnsi="Calibri"/>
          <w:b/>
          <w:sz w:val="22"/>
        </w:rPr>
        <w:t xml:space="preserve">. &amp; </w:t>
      </w:r>
      <w:proofErr w:type="spellStart"/>
      <w:r w:rsidRPr="006562FE">
        <w:rPr>
          <w:rFonts w:ascii="Calibri" w:hAnsi="Calibri"/>
          <w:b/>
          <w:sz w:val="22"/>
        </w:rPr>
        <w:t>Biophys</w:t>
      </w:r>
      <w:proofErr w:type="spellEnd"/>
      <w:r w:rsidRPr="006562FE">
        <w:rPr>
          <w:rFonts w:ascii="Calibri" w:hAnsi="Calibri"/>
          <w:b/>
          <w:sz w:val="22"/>
        </w:rPr>
        <w:t>.</w:t>
      </w:r>
      <w:r w:rsidRPr="006562FE">
        <w:rPr>
          <w:rFonts w:ascii="Calibri" w:hAnsi="Calibri"/>
          <w:sz w:val="22"/>
        </w:rPr>
        <w:t xml:space="preserve"> 309:387-391.</w:t>
      </w:r>
    </w:p>
    <w:p w14:paraId="6B4C009C" w14:textId="77777777" w:rsidR="00C73BC2" w:rsidRPr="00944D34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16"/>
          <w:szCs w:val="13"/>
        </w:rPr>
      </w:pPr>
    </w:p>
    <w:p w14:paraId="5DC04E37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Tamara L. Doering, Melissa S. </w:t>
      </w:r>
      <w:proofErr w:type="spellStart"/>
      <w:r w:rsidRPr="006562FE">
        <w:rPr>
          <w:rFonts w:ascii="Calibri" w:hAnsi="Calibri"/>
          <w:b/>
          <w:sz w:val="22"/>
        </w:rPr>
        <w:t>Pessin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Daniel M. </w:t>
      </w:r>
      <w:proofErr w:type="spellStart"/>
      <w:r w:rsidRPr="006562FE">
        <w:rPr>
          <w:rFonts w:ascii="Calibri" w:hAnsi="Calibri"/>
          <w:b/>
          <w:sz w:val="22"/>
        </w:rPr>
        <w:t>Raben</w:t>
      </w:r>
      <w:proofErr w:type="spellEnd"/>
      <w:r w:rsidRPr="006562FE">
        <w:rPr>
          <w:rFonts w:ascii="Calibri" w:hAnsi="Calibri"/>
          <w:b/>
          <w:sz w:val="22"/>
        </w:rPr>
        <w:t xml:space="preserve"> and Paul T.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Englund</w:t>
      </w:r>
      <w:r>
        <w:rPr>
          <w:rFonts w:ascii="Calibri" w:hAnsi="Calibri"/>
          <w:sz w:val="22"/>
        </w:rPr>
        <w:t xml:space="preserve">.  (1994) </w:t>
      </w:r>
      <w:r w:rsidRPr="006562FE">
        <w:rPr>
          <w:rFonts w:ascii="Calibri" w:hAnsi="Calibri"/>
          <w:sz w:val="22"/>
        </w:rPr>
        <w:t xml:space="preserve">The Fatty Acids in </w:t>
      </w:r>
      <w:proofErr w:type="spellStart"/>
      <w:r w:rsidRPr="006562FE">
        <w:rPr>
          <w:rFonts w:ascii="Calibri" w:hAnsi="Calibri"/>
          <w:sz w:val="22"/>
        </w:rPr>
        <w:t>Unremodeled</w:t>
      </w:r>
      <w:proofErr w:type="spellEnd"/>
      <w:r w:rsidRPr="006562FE">
        <w:rPr>
          <w:rFonts w:ascii="Calibri" w:hAnsi="Calibri"/>
          <w:sz w:val="22"/>
        </w:rPr>
        <w:t xml:space="preserve"> Trypanosome Glycosyl Phosphatidyl-</w:t>
      </w:r>
      <w:proofErr w:type="spellStart"/>
      <w:r w:rsidRPr="006562FE">
        <w:rPr>
          <w:rFonts w:ascii="Calibri" w:hAnsi="Calibri"/>
          <w:sz w:val="22"/>
        </w:rPr>
        <w:t>inositols</w:t>
      </w:r>
      <w:proofErr w:type="spellEnd"/>
      <w:r w:rsidRPr="006562FE">
        <w:rPr>
          <w:rFonts w:ascii="Calibri" w:hAnsi="Calibri"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sz w:val="22"/>
        </w:rPr>
        <w:t>Biochem</w:t>
      </w:r>
      <w:proofErr w:type="spellEnd"/>
      <w:r w:rsidRPr="006562FE">
        <w:rPr>
          <w:rFonts w:ascii="Calibri" w:hAnsi="Calibri"/>
          <w:b/>
          <w:sz w:val="22"/>
        </w:rPr>
        <w:t>. J.</w:t>
      </w:r>
      <w:r w:rsidRPr="006562FE">
        <w:rPr>
          <w:rFonts w:ascii="Calibri" w:hAnsi="Calibri"/>
          <w:sz w:val="22"/>
        </w:rPr>
        <w:t xml:space="preserve"> 299:741-746.</w:t>
      </w:r>
    </w:p>
    <w:p w14:paraId="35858366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E0EBDB7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William J. </w:t>
      </w:r>
      <w:proofErr w:type="spellStart"/>
      <w:r w:rsidRPr="006562FE">
        <w:rPr>
          <w:rFonts w:ascii="Calibri" w:hAnsi="Calibri"/>
          <w:b/>
          <w:sz w:val="22"/>
        </w:rPr>
        <w:t>Lennarz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(1994) </w:t>
      </w:r>
      <w:r w:rsidRPr="006562FE">
        <w:rPr>
          <w:rFonts w:ascii="Calibri" w:hAnsi="Calibri"/>
          <w:sz w:val="22"/>
        </w:rPr>
        <w:t xml:space="preserve">Editors:  </w:t>
      </w:r>
      <w:r w:rsidRPr="006562FE">
        <w:rPr>
          <w:rFonts w:ascii="Calibri" w:hAnsi="Calibri"/>
          <w:b/>
          <w:sz w:val="22"/>
        </w:rPr>
        <w:t>Methods in Enzymology</w:t>
      </w:r>
      <w:r w:rsidRPr="006562FE">
        <w:rPr>
          <w:rFonts w:ascii="Calibri" w:hAnsi="Calibri"/>
          <w:sz w:val="22"/>
        </w:rPr>
        <w:t xml:space="preserve"> - “Guide to Techniques in Glycobiology,” Academic Press.</w:t>
      </w:r>
    </w:p>
    <w:p w14:paraId="7690F144" w14:textId="4537BCCB" w:rsidR="00C73BC2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652987B" w14:textId="29B06D45" w:rsidR="00944D34" w:rsidRDefault="00944D34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05CA796" w14:textId="2D961630" w:rsidR="00944D34" w:rsidRDefault="00944D34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1DDEA1B" w14:textId="77777777" w:rsidR="00944D34" w:rsidRPr="006562FE" w:rsidRDefault="00944D34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184AB1A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 xml:space="preserve">Dennis L.-Y. Dong, </w:t>
      </w:r>
      <w:proofErr w:type="spellStart"/>
      <w:r w:rsidRPr="006562FE">
        <w:rPr>
          <w:rFonts w:ascii="Calibri" w:hAnsi="Calibri"/>
          <w:b/>
          <w:sz w:val="22"/>
        </w:rPr>
        <w:t>Zuo</w:t>
      </w:r>
      <w:proofErr w:type="spellEnd"/>
      <w:r w:rsidRPr="006562FE">
        <w:rPr>
          <w:rFonts w:ascii="Calibri" w:hAnsi="Calibri"/>
          <w:b/>
          <w:sz w:val="22"/>
        </w:rPr>
        <w:t xml:space="preserve">-Shang Xu, Marc R. </w:t>
      </w:r>
      <w:proofErr w:type="spellStart"/>
      <w:r w:rsidRPr="006562FE">
        <w:rPr>
          <w:rFonts w:ascii="Calibri" w:hAnsi="Calibri"/>
          <w:b/>
          <w:sz w:val="22"/>
        </w:rPr>
        <w:t>Chevrier</w:t>
      </w:r>
      <w:proofErr w:type="spellEnd"/>
      <w:r w:rsidRPr="006562FE">
        <w:rPr>
          <w:rFonts w:ascii="Calibri" w:hAnsi="Calibri"/>
          <w:b/>
          <w:sz w:val="22"/>
        </w:rPr>
        <w:t>, Robert J. Cotter, Don W. Cleveland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</w:t>
      </w:r>
      <w:r>
        <w:rPr>
          <w:rFonts w:ascii="Calibri" w:hAnsi="Calibri"/>
          <w:sz w:val="22"/>
        </w:rPr>
        <w:t xml:space="preserve">93) </w:t>
      </w:r>
      <w:r w:rsidRPr="006562FE">
        <w:rPr>
          <w:rFonts w:ascii="Calibri" w:hAnsi="Calibri"/>
          <w:sz w:val="22"/>
        </w:rPr>
        <w:t xml:space="preserve">Glycosylation of Mammalian Neurofilaments.  Localization of Multiple O-Linked N-Acetylglucosamine Moieties on Neurofilament Polypeptides L and M.  </w:t>
      </w:r>
      <w:r w:rsidRPr="006562FE">
        <w:rPr>
          <w:rFonts w:ascii="Calibri" w:hAnsi="Calibri"/>
          <w:b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268:16679-16687. </w:t>
      </w:r>
    </w:p>
    <w:p w14:paraId="49A4BF6A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0501D7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Elizabeth P. </w:t>
      </w:r>
      <w:proofErr w:type="spellStart"/>
      <w:r w:rsidRPr="006562FE">
        <w:rPr>
          <w:rFonts w:ascii="Calibri" w:hAnsi="Calibri"/>
          <w:b/>
          <w:sz w:val="22"/>
        </w:rPr>
        <w:t>Roquemore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(1994) In: William J. </w:t>
      </w:r>
      <w:proofErr w:type="spellStart"/>
      <w:r w:rsidRPr="006562FE">
        <w:rPr>
          <w:rFonts w:ascii="Calibri" w:hAnsi="Calibri"/>
          <w:sz w:val="22"/>
        </w:rPr>
        <w:t>Lennarz</w:t>
      </w:r>
      <w:proofErr w:type="spellEnd"/>
      <w:r w:rsidRPr="006562FE">
        <w:rPr>
          <w:rFonts w:ascii="Calibri" w:hAnsi="Calibri"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(Eds.).  Detection of O-Linked N-Acetylglucosamine (O-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) on Cytoplasmic and Nuclear Proteins.  </w:t>
      </w:r>
      <w:r w:rsidRPr="006562FE">
        <w:rPr>
          <w:rFonts w:ascii="Calibri" w:hAnsi="Calibri"/>
          <w:b/>
          <w:sz w:val="22"/>
        </w:rPr>
        <w:t>Methods in Enzymology</w:t>
      </w:r>
      <w:r w:rsidRPr="006562FE">
        <w:rPr>
          <w:rFonts w:ascii="Calibri" w:hAnsi="Calibri"/>
          <w:sz w:val="22"/>
        </w:rPr>
        <w:t xml:space="preserve"> 230:443-460.</w:t>
      </w:r>
    </w:p>
    <w:p w14:paraId="2C878E3D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768877C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Jonathan S. </w:t>
      </w:r>
      <w:proofErr w:type="spellStart"/>
      <w:r w:rsidRPr="006562FE">
        <w:rPr>
          <w:rFonts w:ascii="Calibri" w:hAnsi="Calibri"/>
          <w:b/>
          <w:sz w:val="22"/>
        </w:rPr>
        <w:t>Reichner</w:t>
      </w:r>
      <w:proofErr w:type="spellEnd"/>
      <w:r w:rsidRPr="006562FE">
        <w:rPr>
          <w:rFonts w:ascii="Calibri" w:hAnsi="Calibri"/>
          <w:b/>
          <w:sz w:val="22"/>
        </w:rPr>
        <w:t xml:space="preserve">, Steven L. </w:t>
      </w:r>
      <w:proofErr w:type="spellStart"/>
      <w:r w:rsidRPr="006562FE">
        <w:rPr>
          <w:rFonts w:ascii="Calibri" w:hAnsi="Calibri"/>
          <w:b/>
          <w:sz w:val="22"/>
        </w:rPr>
        <w:t>Helgemo</w:t>
      </w:r>
      <w:proofErr w:type="spellEnd"/>
      <w:r w:rsidRPr="006562FE">
        <w:rPr>
          <w:rFonts w:ascii="Calibri" w:hAnsi="Calibri"/>
          <w:b/>
          <w:sz w:val="22"/>
        </w:rPr>
        <w:t xml:space="preserve">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(1998) </w:t>
      </w:r>
      <w:r w:rsidRPr="006562FE">
        <w:rPr>
          <w:rFonts w:ascii="Calibri" w:hAnsi="Calibri"/>
          <w:sz w:val="22"/>
        </w:rPr>
        <w:t xml:space="preserve">Recycling Cell Surface </w:t>
      </w:r>
      <w:proofErr w:type="gramStart"/>
      <w:r w:rsidRPr="006562FE">
        <w:rPr>
          <w:rFonts w:ascii="Calibri" w:hAnsi="Calibri"/>
          <w:sz w:val="22"/>
        </w:rPr>
        <w:t>Glycoproteins  Undergo</w:t>
      </w:r>
      <w:proofErr w:type="gramEnd"/>
      <w:r w:rsidRPr="006562FE">
        <w:rPr>
          <w:rFonts w:ascii="Calibri" w:hAnsi="Calibri"/>
          <w:sz w:val="22"/>
        </w:rPr>
        <w:t xml:space="preserve"> Limited Oligosaccharide Reprocessing in Lec1 Mutant Chinese Hamster Ovary Cells. </w:t>
      </w:r>
      <w:r w:rsidRPr="006562FE">
        <w:rPr>
          <w:rFonts w:ascii="Calibri" w:hAnsi="Calibri"/>
          <w:b/>
          <w:sz w:val="22"/>
        </w:rPr>
        <w:t>Glycobiology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8: </w:t>
      </w:r>
      <w:r w:rsidRPr="006562FE">
        <w:rPr>
          <w:rFonts w:ascii="Calibri" w:hAnsi="Calibri"/>
          <w:sz w:val="22"/>
        </w:rPr>
        <w:t>1173-1183.</w:t>
      </w:r>
    </w:p>
    <w:p w14:paraId="30228B45" w14:textId="77777777" w:rsidR="00C73BC2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40FCDBC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William G. Kelly, Melissa A. Blomberg, Elizabeth P. </w:t>
      </w:r>
      <w:proofErr w:type="spellStart"/>
      <w:r w:rsidRPr="006562FE">
        <w:rPr>
          <w:rFonts w:ascii="Calibri" w:hAnsi="Calibri"/>
          <w:b/>
          <w:sz w:val="22"/>
        </w:rPr>
        <w:t>Roquemore</w:t>
      </w:r>
      <w:proofErr w:type="spellEnd"/>
      <w:r w:rsidRPr="006562FE">
        <w:rPr>
          <w:rFonts w:ascii="Calibri" w:hAnsi="Calibri"/>
          <w:b/>
          <w:sz w:val="22"/>
        </w:rPr>
        <w:t>, L.-Y.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Dennis Dong, Lisa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Chou, Doris Snow and Kenneth Greis</w:t>
      </w:r>
      <w:r w:rsidRPr="006562FE">
        <w:rPr>
          <w:rFonts w:ascii="Calibri" w:hAnsi="Calibri"/>
          <w:sz w:val="22"/>
        </w:rPr>
        <w:t>.  (1994</w:t>
      </w:r>
      <w:proofErr w:type="gramStart"/>
      <w:r w:rsidRPr="006562FE">
        <w:rPr>
          <w:rFonts w:ascii="Calibri" w:hAnsi="Calibri"/>
          <w:sz w:val="22"/>
        </w:rPr>
        <w:t>)  Glycosylation</w:t>
      </w:r>
      <w:proofErr w:type="gramEnd"/>
      <w:r w:rsidRPr="006562FE">
        <w:rPr>
          <w:rFonts w:ascii="Calibri" w:hAnsi="Calibri"/>
          <w:sz w:val="22"/>
        </w:rPr>
        <w:t xml:space="preserve"> of Nuclear and Cytoplasmic Proteins is as Abundant and as Dynamic as Phosphorylation. </w:t>
      </w:r>
      <w:proofErr w:type="spellStart"/>
      <w:r w:rsidRPr="006562FE">
        <w:rPr>
          <w:rFonts w:ascii="Calibri" w:hAnsi="Calibri"/>
          <w:sz w:val="22"/>
        </w:rPr>
        <w:t>Mosbach</w:t>
      </w:r>
      <w:proofErr w:type="spellEnd"/>
      <w:r w:rsidRPr="006562FE">
        <w:rPr>
          <w:rFonts w:ascii="Calibri" w:hAnsi="Calibri"/>
          <w:sz w:val="22"/>
        </w:rPr>
        <w:t xml:space="preserve"> Symposium 44, Springer-Verlag, pp. 91-103.</w:t>
      </w:r>
    </w:p>
    <w:p w14:paraId="4D54A413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32753A1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William G. Kelly, Melissa A. Blomberg, Elizabeth P. </w:t>
      </w:r>
      <w:proofErr w:type="spellStart"/>
      <w:r w:rsidRPr="006562FE">
        <w:rPr>
          <w:rFonts w:ascii="Calibri" w:hAnsi="Calibri"/>
          <w:b/>
          <w:sz w:val="22"/>
        </w:rPr>
        <w:t>Roquemore</w:t>
      </w:r>
      <w:proofErr w:type="spellEnd"/>
      <w:r w:rsidRPr="006562FE">
        <w:rPr>
          <w:rFonts w:ascii="Calibri" w:hAnsi="Calibri"/>
          <w:b/>
          <w:sz w:val="22"/>
        </w:rPr>
        <w:t xml:space="preserve">, L.-Y. Dennis Dong, Lisa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Chou, Doris Snow and Kenneth Greis</w:t>
      </w:r>
      <w:r w:rsidRPr="006562FE">
        <w:rPr>
          <w:rFonts w:ascii="Calibri" w:hAnsi="Calibri"/>
          <w:sz w:val="22"/>
        </w:rPr>
        <w:t>.  (1994</w:t>
      </w:r>
      <w:proofErr w:type="gramStart"/>
      <w:r w:rsidRPr="006562FE">
        <w:rPr>
          <w:rFonts w:ascii="Calibri" w:hAnsi="Calibri"/>
          <w:sz w:val="22"/>
        </w:rPr>
        <w:t>)  In</w:t>
      </w:r>
      <w:proofErr w:type="gramEnd"/>
      <w:r w:rsidRPr="006562FE">
        <w:rPr>
          <w:rFonts w:ascii="Calibri" w:hAnsi="Calibri"/>
          <w:sz w:val="22"/>
        </w:rPr>
        <w:t>:  K. Bock and H. Clausen (Eds.).  Nuclear &amp; Cytoplasmic Glycosylation is Ubiquitous and has the Hallmarks of a Regulatory Modification.  “Complex Carbohydrates in Drug Research,” pp 280-296.</w:t>
      </w:r>
    </w:p>
    <w:p w14:paraId="56C02273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3F68340" w14:textId="5A53AEE3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Dennis L.-Y. Dong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="009B7066">
        <w:rPr>
          <w:rFonts w:ascii="Calibri" w:hAnsi="Calibri"/>
          <w:sz w:val="22"/>
        </w:rPr>
        <w:t xml:space="preserve">.  (1994) </w:t>
      </w:r>
      <w:r w:rsidRPr="006562FE">
        <w:rPr>
          <w:rFonts w:ascii="Calibri" w:hAnsi="Calibri"/>
          <w:sz w:val="22"/>
        </w:rPr>
        <w:t>Purification and Characterization of an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Selective N-Acetyl-ß-D-</w:t>
      </w:r>
      <w:proofErr w:type="spellStart"/>
      <w:r w:rsidRPr="006562FE">
        <w:rPr>
          <w:rFonts w:ascii="Calibri" w:hAnsi="Calibri"/>
          <w:sz w:val="22"/>
        </w:rPr>
        <w:t>glucosaminidase</w:t>
      </w:r>
      <w:proofErr w:type="spellEnd"/>
      <w:r w:rsidRPr="006562FE">
        <w:rPr>
          <w:rFonts w:ascii="Calibri" w:hAnsi="Calibri"/>
          <w:sz w:val="22"/>
        </w:rPr>
        <w:t xml:space="preserve"> from Rat Spleen Cytosol. </w:t>
      </w:r>
      <w:r w:rsidRPr="006562FE">
        <w:rPr>
          <w:rFonts w:ascii="Calibri" w:hAnsi="Calibri"/>
          <w:b/>
          <w:sz w:val="22"/>
        </w:rPr>
        <w:t>J. Biol. Chem.</w:t>
      </w:r>
      <w:r w:rsidRPr="006562FE">
        <w:rPr>
          <w:rFonts w:ascii="Calibri" w:hAnsi="Calibri"/>
          <w:sz w:val="22"/>
        </w:rPr>
        <w:t xml:space="preserve"> 269:19321-19330.</w:t>
      </w:r>
    </w:p>
    <w:p w14:paraId="4315F030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BAC3548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Bradley K. Hayes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(1994) </w:t>
      </w:r>
      <w:r w:rsidRPr="006562FE">
        <w:rPr>
          <w:rFonts w:ascii="Calibri" w:hAnsi="Calibri"/>
          <w:sz w:val="22"/>
        </w:rPr>
        <w:t xml:space="preserve">Analysis of Saccharide Structure and Function Using Glycosyltransferases. </w:t>
      </w:r>
      <w:r w:rsidRPr="006562FE">
        <w:rPr>
          <w:rFonts w:ascii="Calibri" w:hAnsi="Calibri"/>
          <w:b/>
          <w:sz w:val="22"/>
        </w:rPr>
        <w:t>Current Protocols in Molecular Biology,</w:t>
      </w:r>
      <w:r w:rsidRPr="006562FE">
        <w:rPr>
          <w:rFonts w:ascii="Calibri" w:hAnsi="Calibri"/>
          <w:sz w:val="22"/>
        </w:rPr>
        <w:t xml:space="preserve"> Ch. 17.6.</w:t>
      </w:r>
    </w:p>
    <w:p w14:paraId="5884EECF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ECA6B5D" w14:textId="74D84189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Tamara L. Doering, Paul T. Englund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(1994) </w:t>
      </w:r>
      <w:r w:rsidRPr="006562FE">
        <w:rPr>
          <w:rFonts w:ascii="Calibri" w:hAnsi="Calibri"/>
          <w:sz w:val="22"/>
        </w:rPr>
        <w:t xml:space="preserve">Detection of </w:t>
      </w:r>
      <w:proofErr w:type="spellStart"/>
      <w:r w:rsidRPr="006562FE">
        <w:rPr>
          <w:rFonts w:ascii="Calibri" w:hAnsi="Calibri"/>
          <w:sz w:val="22"/>
        </w:rPr>
        <w:t>Glycophospholipid</w:t>
      </w:r>
      <w:proofErr w:type="spellEnd"/>
      <w:r w:rsidRPr="006562FE">
        <w:rPr>
          <w:rFonts w:ascii="Calibri" w:hAnsi="Calibri"/>
          <w:sz w:val="22"/>
        </w:rPr>
        <w:t xml:space="preserve"> Anchors on Proteins.  </w:t>
      </w:r>
      <w:r w:rsidR="009B7066">
        <w:rPr>
          <w:rFonts w:ascii="Calibri" w:hAnsi="Calibri"/>
          <w:b/>
          <w:sz w:val="22"/>
        </w:rPr>
        <w:t>Current Protocols</w:t>
      </w:r>
      <w:r w:rsidRPr="006562FE">
        <w:rPr>
          <w:rFonts w:ascii="Calibri" w:hAnsi="Calibri"/>
          <w:b/>
          <w:sz w:val="22"/>
        </w:rPr>
        <w:t xml:space="preserve"> in Molecular Biology,</w:t>
      </w:r>
      <w:r w:rsidRPr="006562FE">
        <w:rPr>
          <w:rFonts w:ascii="Calibri" w:hAnsi="Calibri"/>
          <w:sz w:val="22"/>
        </w:rPr>
        <w:t xml:space="preserve"> Ch. 17.8.</w:t>
      </w:r>
    </w:p>
    <w:p w14:paraId="3685CBC4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5E6F725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Elizabeth P. </w:t>
      </w:r>
      <w:proofErr w:type="spellStart"/>
      <w:r w:rsidRPr="006562FE">
        <w:rPr>
          <w:rFonts w:ascii="Calibri" w:hAnsi="Calibri"/>
          <w:b/>
          <w:sz w:val="22"/>
        </w:rPr>
        <w:t>Roquemore</w:t>
      </w:r>
      <w:proofErr w:type="spellEnd"/>
      <w:r w:rsidRPr="006562FE">
        <w:rPr>
          <w:rFonts w:ascii="Calibri" w:hAnsi="Calibri"/>
          <w:b/>
          <w:sz w:val="22"/>
        </w:rPr>
        <w:t xml:space="preserve">, Marc R. </w:t>
      </w:r>
      <w:proofErr w:type="spellStart"/>
      <w:r w:rsidRPr="006562FE">
        <w:rPr>
          <w:rFonts w:ascii="Calibri" w:hAnsi="Calibri"/>
          <w:b/>
          <w:sz w:val="22"/>
        </w:rPr>
        <w:t>Chevrier</w:t>
      </w:r>
      <w:proofErr w:type="spellEnd"/>
      <w:r w:rsidRPr="006562FE">
        <w:rPr>
          <w:rFonts w:ascii="Calibri" w:hAnsi="Calibri"/>
          <w:b/>
          <w:sz w:val="22"/>
        </w:rPr>
        <w:t>, Robert J. Cotter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(1996) </w:t>
      </w:r>
      <w:r w:rsidRPr="006562FE">
        <w:rPr>
          <w:rFonts w:ascii="Calibri" w:hAnsi="Calibri"/>
          <w:sz w:val="22"/>
        </w:rPr>
        <w:t xml:space="preserve">Dynamic O-Glycosylation of the Small Heat Shock Protein, </w:t>
      </w:r>
      <w:proofErr w:type="spellStart"/>
      <w:r w:rsidRPr="006562FE">
        <w:rPr>
          <w:rFonts w:ascii="Calibri" w:hAnsi="Calibri"/>
          <w:sz w:val="22"/>
        </w:rPr>
        <w:t>alphaB</w:t>
      </w:r>
      <w:proofErr w:type="spellEnd"/>
      <w:r w:rsidRPr="006562FE">
        <w:rPr>
          <w:rFonts w:ascii="Calibri" w:hAnsi="Calibri"/>
          <w:sz w:val="22"/>
        </w:rPr>
        <w:t xml:space="preserve">-Crystallin. </w:t>
      </w:r>
      <w:r w:rsidRPr="006562FE">
        <w:rPr>
          <w:rFonts w:ascii="Calibri" w:hAnsi="Calibri"/>
          <w:b/>
          <w:sz w:val="22"/>
        </w:rPr>
        <w:t>Biochemistry</w:t>
      </w:r>
      <w:r w:rsidRPr="006562FE">
        <w:rPr>
          <w:rFonts w:ascii="Calibri" w:hAnsi="Calibri"/>
          <w:sz w:val="22"/>
        </w:rPr>
        <w:t>, 35: 3578-3586.</w:t>
      </w:r>
    </w:p>
    <w:p w14:paraId="48A41138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93575D2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Kenneth D. Greis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.  (1994) Nuclear and </w:t>
      </w:r>
      <w:r>
        <w:rPr>
          <w:rFonts w:ascii="Calibri" w:hAnsi="Calibri"/>
          <w:sz w:val="22"/>
        </w:rPr>
        <w:t>Cytoplasmic Glycoproteins, In:</w:t>
      </w:r>
      <w:r w:rsidRPr="006562FE">
        <w:rPr>
          <w:rFonts w:ascii="Calibri" w:hAnsi="Calibri"/>
          <w:sz w:val="22"/>
        </w:rPr>
        <w:t xml:space="preserve"> J. Montreuil, H. Schachter and J.F.G. </w:t>
      </w:r>
      <w:proofErr w:type="spellStart"/>
      <w:r w:rsidRPr="006562FE">
        <w:rPr>
          <w:rFonts w:ascii="Calibri" w:hAnsi="Calibri"/>
          <w:sz w:val="22"/>
        </w:rPr>
        <w:t>Vliegenthart</w:t>
      </w:r>
      <w:proofErr w:type="spellEnd"/>
      <w:r w:rsidRPr="006562FE">
        <w:rPr>
          <w:rFonts w:ascii="Calibri" w:hAnsi="Calibri"/>
          <w:sz w:val="22"/>
        </w:rPr>
        <w:t xml:space="preserve"> (Eds.). Amsterdam:  Elsevier, Vol. 2, Chapter 15.</w:t>
      </w:r>
    </w:p>
    <w:p w14:paraId="72F5E961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F072440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Robert N. Cole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.</w:t>
      </w:r>
      <w:r>
        <w:rPr>
          <w:rFonts w:ascii="Calibri" w:hAnsi="Calibri"/>
          <w:sz w:val="22"/>
        </w:rPr>
        <w:t xml:space="preserve">  (1997) </w:t>
      </w:r>
      <w:r w:rsidRPr="006562FE">
        <w:rPr>
          <w:rFonts w:ascii="Calibri" w:hAnsi="Calibri"/>
          <w:sz w:val="22"/>
        </w:rPr>
        <w:t xml:space="preserve">Glycosyl-Phosphatidylinositol Anchors: Structure, Biosynthesis and Function.  In:  J. Montreuil, H. Schachter, and J.F.G. </w:t>
      </w:r>
      <w:proofErr w:type="spellStart"/>
      <w:r w:rsidRPr="006562FE">
        <w:rPr>
          <w:rFonts w:ascii="Calibri" w:hAnsi="Calibri"/>
          <w:sz w:val="22"/>
        </w:rPr>
        <w:t>Vliegenthart</w:t>
      </w:r>
      <w:proofErr w:type="spellEnd"/>
      <w:r w:rsidRPr="006562FE">
        <w:rPr>
          <w:rFonts w:ascii="Calibri" w:hAnsi="Calibri"/>
          <w:sz w:val="22"/>
        </w:rPr>
        <w:t xml:space="preserve"> (Eds.).  “Glycoproteins.”  Amsterdam:  Elsevier, Vol. 2, Chapter 19.</w:t>
      </w:r>
    </w:p>
    <w:p w14:paraId="30068863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5AB0F57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Bradley K. Hayes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.</w:t>
      </w:r>
      <w:r w:rsidRPr="006562FE">
        <w:rPr>
          <w:rFonts w:ascii="Calibri" w:hAnsi="Calibri"/>
          <w:sz w:val="22"/>
        </w:rPr>
        <w:t xml:space="preserve">  (1997</w:t>
      </w:r>
      <w:proofErr w:type="gramStart"/>
      <w:r w:rsidRPr="006562FE">
        <w:rPr>
          <w:rFonts w:ascii="Calibri" w:hAnsi="Calibri"/>
          <w:sz w:val="22"/>
        </w:rPr>
        <w:t>)  Glycoproteins</w:t>
      </w:r>
      <w:proofErr w:type="gramEnd"/>
      <w:r w:rsidRPr="006562FE">
        <w:rPr>
          <w:rFonts w:ascii="Calibri" w:hAnsi="Calibri"/>
          <w:sz w:val="22"/>
        </w:rPr>
        <w:t xml:space="preserve"> of Trypanosoma </w:t>
      </w:r>
      <w:proofErr w:type="spellStart"/>
      <w:r w:rsidRPr="006562FE">
        <w:rPr>
          <w:rFonts w:ascii="Calibri" w:hAnsi="Calibri"/>
          <w:sz w:val="22"/>
        </w:rPr>
        <w:t>Cruzi</w:t>
      </w:r>
      <w:proofErr w:type="spellEnd"/>
      <w:r w:rsidRPr="006562FE">
        <w:rPr>
          <w:rFonts w:ascii="Calibri" w:hAnsi="Calibri"/>
          <w:sz w:val="22"/>
        </w:rPr>
        <w:t xml:space="preserve">. In:  J. Montreuil, H. Schachter, and J.F.G. </w:t>
      </w:r>
      <w:proofErr w:type="spellStart"/>
      <w:r w:rsidRPr="006562FE">
        <w:rPr>
          <w:rFonts w:ascii="Calibri" w:hAnsi="Calibri"/>
          <w:sz w:val="22"/>
        </w:rPr>
        <w:t>Vliegenthart</w:t>
      </w:r>
      <w:proofErr w:type="spellEnd"/>
      <w:r w:rsidRPr="006562FE">
        <w:rPr>
          <w:rFonts w:ascii="Calibri" w:hAnsi="Calibri"/>
          <w:sz w:val="22"/>
        </w:rPr>
        <w:t xml:space="preserve"> (Eds.)  “Glycoproteins.” Amsterdam:  Elsevier, Vol. 2, Chapter 20-1.</w:t>
      </w:r>
    </w:p>
    <w:p w14:paraId="0E783A20" w14:textId="696AF043" w:rsidR="00C73BC2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46902E41" w14:textId="244B4D61" w:rsidR="00944D34" w:rsidRDefault="00944D34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77E44CF0" w14:textId="77777777" w:rsidR="00944D34" w:rsidRPr="006562FE" w:rsidRDefault="00944D34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355A95F9" w14:textId="77777777" w:rsidR="00C73BC2" w:rsidRPr="006562FE" w:rsidRDefault="00C73BC2">
      <w:pPr>
        <w:pStyle w:val="Document"/>
        <w:numPr>
          <w:ilvl w:val="0"/>
          <w:numId w:val="2"/>
        </w:numPr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>Kenneth Greis, Wade Gibson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>
        <w:rPr>
          <w:rFonts w:ascii="Calibri" w:hAnsi="Calibri"/>
          <w:sz w:val="22"/>
        </w:rPr>
        <w:t xml:space="preserve">.  (1997) </w:t>
      </w:r>
      <w:r w:rsidRPr="006562FE">
        <w:rPr>
          <w:rFonts w:ascii="Calibri" w:hAnsi="Calibri"/>
          <w:sz w:val="22"/>
        </w:rPr>
        <w:t xml:space="preserve">Site-Specific Glycosylation of the Human Cytomegalovirus Tegument Basic Phosphoprotein (UL32) at Serine-921 and Serine-952.  </w:t>
      </w:r>
      <w:r w:rsidRPr="006562FE">
        <w:rPr>
          <w:rFonts w:ascii="Calibri" w:hAnsi="Calibri"/>
          <w:b/>
          <w:sz w:val="22"/>
        </w:rPr>
        <w:t>J. Virology</w:t>
      </w:r>
      <w:r w:rsidRPr="006562FE">
        <w:rPr>
          <w:rFonts w:ascii="Calibri" w:hAnsi="Calibri"/>
          <w:sz w:val="22"/>
        </w:rPr>
        <w:t xml:space="preserve"> 68(12):8339-8349.</w:t>
      </w:r>
    </w:p>
    <w:p w14:paraId="6F383BB5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B578F2E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360"/>
          <w:tab w:val="left" w:pos="450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Bradley K. Hayes, Kenneth D. Greis and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(1995</w:t>
      </w:r>
      <w:proofErr w:type="gramStart"/>
      <w:r w:rsidRPr="006562FE">
        <w:rPr>
          <w:rFonts w:ascii="Calibri" w:hAnsi="Calibri"/>
          <w:sz w:val="22"/>
        </w:rPr>
        <w:t>)  Specific</w:t>
      </w:r>
      <w:proofErr w:type="gramEnd"/>
      <w:r w:rsidRPr="006562FE">
        <w:rPr>
          <w:rFonts w:ascii="Calibri" w:hAnsi="Calibri"/>
          <w:sz w:val="22"/>
        </w:rPr>
        <w:t xml:space="preserve"> Isolation of O-Linked N-Acetylglucosamine </w:t>
      </w:r>
      <w:proofErr w:type="spellStart"/>
      <w:r w:rsidRPr="006562FE">
        <w:rPr>
          <w:rFonts w:ascii="Calibri" w:hAnsi="Calibri"/>
          <w:sz w:val="22"/>
        </w:rPr>
        <w:t>Glycopeptides</w:t>
      </w:r>
      <w:proofErr w:type="spellEnd"/>
      <w:r w:rsidRPr="006562FE">
        <w:rPr>
          <w:rFonts w:ascii="Calibri" w:hAnsi="Calibri"/>
          <w:sz w:val="22"/>
        </w:rPr>
        <w:t xml:space="preserve"> from Complex Mixtures. </w:t>
      </w:r>
      <w:r w:rsidRPr="006562FE">
        <w:rPr>
          <w:rFonts w:ascii="Calibri" w:hAnsi="Calibri"/>
          <w:b/>
          <w:sz w:val="22"/>
        </w:rPr>
        <w:t>Analytical Biochemistry</w:t>
      </w:r>
      <w:r w:rsidRPr="006562FE">
        <w:rPr>
          <w:rFonts w:ascii="Calibri" w:hAnsi="Calibri"/>
          <w:sz w:val="22"/>
        </w:rPr>
        <w:t xml:space="preserve"> 228:115-122.</w:t>
      </w:r>
    </w:p>
    <w:p w14:paraId="491CBE70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6EC2A9A6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360"/>
          <w:tab w:val="left" w:pos="450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 xml:space="preserve">-Ying Chou, Chi V. Dang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>.  (1995</w:t>
      </w:r>
      <w:proofErr w:type="gramStart"/>
      <w:r w:rsidRPr="006562FE">
        <w:rPr>
          <w:rFonts w:ascii="Calibri" w:hAnsi="Calibri"/>
          <w:sz w:val="22"/>
        </w:rPr>
        <w:t>)  Glycosylation</w:t>
      </w:r>
      <w:proofErr w:type="gramEnd"/>
      <w:r w:rsidRPr="006562FE">
        <w:rPr>
          <w:rFonts w:ascii="Calibri" w:hAnsi="Calibri"/>
          <w:sz w:val="22"/>
        </w:rPr>
        <w:t xml:space="preserve"> of the c-</w:t>
      </w:r>
      <w:proofErr w:type="spellStart"/>
      <w:r w:rsidRPr="006562FE">
        <w:rPr>
          <w:rFonts w:ascii="Calibri" w:hAnsi="Calibri"/>
          <w:sz w:val="22"/>
        </w:rPr>
        <w:t>Myc</w:t>
      </w:r>
      <w:proofErr w:type="spellEnd"/>
      <w:r w:rsidRPr="006562FE">
        <w:rPr>
          <w:rFonts w:ascii="Calibri" w:hAnsi="Calibri"/>
          <w:sz w:val="22"/>
        </w:rPr>
        <w:t xml:space="preserve"> Transactivation Domain. </w:t>
      </w:r>
      <w:r w:rsidRPr="006562FE">
        <w:rPr>
          <w:rFonts w:ascii="Calibri" w:hAnsi="Calibri"/>
          <w:b/>
          <w:sz w:val="22"/>
        </w:rPr>
        <w:t>Proc. Natl. Acad. Sci.</w:t>
      </w:r>
      <w:r w:rsidRPr="006562FE">
        <w:rPr>
          <w:rFonts w:ascii="Calibri" w:hAnsi="Calibri"/>
          <w:sz w:val="22"/>
        </w:rPr>
        <w:t xml:space="preserve"> 92:4417-21.</w:t>
      </w:r>
    </w:p>
    <w:p w14:paraId="3CF332C7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04BE5581" w14:textId="75318C48" w:rsidR="00C73BC2" w:rsidRPr="009B7066" w:rsidRDefault="00C73BC2" w:rsidP="009B7066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Tamara L. Doering, </w:t>
      </w:r>
      <w:proofErr w:type="spellStart"/>
      <w:r w:rsidRPr="006562FE">
        <w:rPr>
          <w:rFonts w:ascii="Calibri" w:hAnsi="Calibri"/>
          <w:b/>
          <w:sz w:val="22"/>
        </w:rPr>
        <w:t>Tianbao</w:t>
      </w:r>
      <w:proofErr w:type="spellEnd"/>
      <w:r w:rsidRPr="006562FE">
        <w:rPr>
          <w:rFonts w:ascii="Calibri" w:hAnsi="Calibri"/>
          <w:b/>
          <w:sz w:val="22"/>
        </w:rPr>
        <w:t xml:space="preserve"> Lu, </w:t>
      </w:r>
      <w:proofErr w:type="spellStart"/>
      <w:r w:rsidRPr="006562FE">
        <w:rPr>
          <w:rFonts w:ascii="Calibri" w:hAnsi="Calibri"/>
          <w:b/>
          <w:sz w:val="22"/>
        </w:rPr>
        <w:t>Darl</w:t>
      </w:r>
      <w:proofErr w:type="spellEnd"/>
      <w:r w:rsidRPr="006562FE">
        <w:rPr>
          <w:rFonts w:ascii="Calibri" w:hAnsi="Calibri"/>
          <w:b/>
          <w:sz w:val="22"/>
        </w:rPr>
        <w:t xml:space="preserve"> A. </w:t>
      </w:r>
      <w:proofErr w:type="spellStart"/>
      <w:r w:rsidRPr="006562FE">
        <w:rPr>
          <w:rFonts w:ascii="Calibri" w:hAnsi="Calibri"/>
          <w:b/>
          <w:sz w:val="22"/>
        </w:rPr>
        <w:t>Werbovetz</w:t>
      </w:r>
      <w:proofErr w:type="spellEnd"/>
      <w:r w:rsidRPr="006562FE">
        <w:rPr>
          <w:rFonts w:ascii="Calibri" w:hAnsi="Calibri"/>
          <w:b/>
          <w:sz w:val="22"/>
        </w:rPr>
        <w:t xml:space="preserve">, Georg W. </w:t>
      </w:r>
      <w:proofErr w:type="spellStart"/>
      <w:r w:rsidRPr="006562FE">
        <w:rPr>
          <w:rFonts w:ascii="Calibri" w:hAnsi="Calibri"/>
          <w:b/>
          <w:sz w:val="22"/>
        </w:rPr>
        <w:t>Gokel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 Jeffrey I. Gordon and Paul T. Englund</w:t>
      </w:r>
      <w:r>
        <w:rPr>
          <w:rFonts w:ascii="Calibri" w:hAnsi="Calibri"/>
          <w:sz w:val="22"/>
        </w:rPr>
        <w:t xml:space="preserve">. (1994) </w:t>
      </w:r>
      <w:r w:rsidRPr="006562FE">
        <w:rPr>
          <w:rFonts w:ascii="Calibri" w:hAnsi="Calibri"/>
          <w:sz w:val="22"/>
        </w:rPr>
        <w:t xml:space="preserve">The Toxicity of Myristic Acid Analogs Towards African Trypanosomes. </w:t>
      </w:r>
      <w:r w:rsidRPr="006562FE">
        <w:rPr>
          <w:rFonts w:ascii="Calibri" w:hAnsi="Calibri"/>
          <w:b/>
          <w:sz w:val="22"/>
        </w:rPr>
        <w:t>Proc. Natl. Acad. Sci.</w:t>
      </w:r>
      <w:r w:rsidRPr="006562FE">
        <w:rPr>
          <w:rFonts w:ascii="Calibri" w:hAnsi="Calibri"/>
          <w:sz w:val="22"/>
        </w:rPr>
        <w:t xml:space="preserve"> 91:9735-9739.</w:t>
      </w:r>
    </w:p>
    <w:p w14:paraId="14E2F57B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Kenneth G. Greis, L.-Y. Dennis Dong, Melissa A. Blomberg,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Chou, Man-</w:t>
      </w:r>
      <w:proofErr w:type="spellStart"/>
      <w:r w:rsidRPr="006562FE">
        <w:rPr>
          <w:rFonts w:ascii="Calibri" w:hAnsi="Calibri"/>
          <w:b/>
          <w:sz w:val="22"/>
        </w:rPr>
        <w:t>Shiow</w:t>
      </w:r>
      <w:proofErr w:type="spellEnd"/>
      <w:r w:rsidRPr="006562FE">
        <w:rPr>
          <w:rFonts w:ascii="Calibri" w:hAnsi="Calibri"/>
          <w:b/>
          <w:sz w:val="22"/>
        </w:rPr>
        <w:t xml:space="preserve"> Jiang,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Elizabeth P. </w:t>
      </w:r>
      <w:proofErr w:type="spellStart"/>
      <w:r w:rsidRPr="006562FE">
        <w:rPr>
          <w:rFonts w:ascii="Calibri" w:hAnsi="Calibri"/>
          <w:b/>
          <w:sz w:val="22"/>
        </w:rPr>
        <w:t>Roquemore</w:t>
      </w:r>
      <w:proofErr w:type="spellEnd"/>
      <w:r w:rsidRPr="006562FE">
        <w:rPr>
          <w:rFonts w:ascii="Calibri" w:hAnsi="Calibri"/>
          <w:b/>
          <w:sz w:val="22"/>
        </w:rPr>
        <w:t xml:space="preserve">, Doris M. Snow,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>, Robert C. Cole, Frank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I. Comer, Chris S. Arnold and Bradley K. Hayes</w:t>
      </w:r>
      <w:r>
        <w:rPr>
          <w:rFonts w:ascii="Calibri" w:hAnsi="Calibri"/>
          <w:sz w:val="22"/>
        </w:rPr>
        <w:t xml:space="preserve">.  (1995) </w:t>
      </w:r>
      <w:r w:rsidRPr="006562FE">
        <w:rPr>
          <w:rFonts w:ascii="Calibri" w:hAnsi="Calibri"/>
          <w:sz w:val="22"/>
        </w:rPr>
        <w:t xml:space="preserve">O-Linked N-Acetylglucosamine: The “Yin-Yang” </w:t>
      </w:r>
      <w:proofErr w:type="gramStart"/>
      <w:r w:rsidRPr="006562FE">
        <w:rPr>
          <w:rFonts w:ascii="Calibri" w:hAnsi="Calibri"/>
          <w:sz w:val="22"/>
        </w:rPr>
        <w:t>of  Ser</w:t>
      </w:r>
      <w:proofErr w:type="gramEnd"/>
      <w:r w:rsidRPr="006562FE">
        <w:rPr>
          <w:rFonts w:ascii="Calibri" w:hAnsi="Calibri"/>
          <w:sz w:val="22"/>
        </w:rPr>
        <w:t>/</w:t>
      </w:r>
      <w:proofErr w:type="spellStart"/>
      <w:r w:rsidRPr="006562FE">
        <w:rPr>
          <w:rFonts w:ascii="Calibri" w:hAnsi="Calibri"/>
          <w:sz w:val="22"/>
        </w:rPr>
        <w:t>Thr</w:t>
      </w:r>
      <w:proofErr w:type="spellEnd"/>
      <w:r w:rsidRPr="006562FE">
        <w:rPr>
          <w:rFonts w:ascii="Calibri" w:hAnsi="Calibri"/>
          <w:sz w:val="22"/>
        </w:rPr>
        <w:t xml:space="preserve"> Phosphorylation.  In:  </w:t>
      </w:r>
      <w:r w:rsidRPr="006562FE">
        <w:rPr>
          <w:rFonts w:ascii="Calibri" w:hAnsi="Calibri"/>
          <w:b/>
          <w:sz w:val="22"/>
        </w:rPr>
        <w:t xml:space="preserve">Advances in Exp. Med. &amp; Biology </w:t>
      </w:r>
      <w:r w:rsidRPr="006562FE">
        <w:rPr>
          <w:rFonts w:ascii="Calibri" w:hAnsi="Calibri"/>
          <w:b/>
          <w:sz w:val="22"/>
          <w:u w:val="single"/>
        </w:rPr>
        <w:t>376,</w:t>
      </w:r>
      <w:r w:rsidRPr="006562FE">
        <w:rPr>
          <w:rFonts w:ascii="Calibri" w:hAnsi="Calibri"/>
          <w:b/>
          <w:sz w:val="22"/>
        </w:rPr>
        <w:t xml:space="preserve"> 115-123. </w:t>
      </w:r>
      <w:r w:rsidRPr="006562FE">
        <w:rPr>
          <w:rFonts w:ascii="Calibri" w:hAnsi="Calibri"/>
          <w:sz w:val="22"/>
        </w:rPr>
        <w:t xml:space="preserve">A. </w:t>
      </w:r>
      <w:proofErr w:type="spellStart"/>
      <w:r w:rsidRPr="006562FE">
        <w:rPr>
          <w:rFonts w:ascii="Calibri" w:hAnsi="Calibri"/>
          <w:sz w:val="22"/>
        </w:rPr>
        <w:t>Alavi</w:t>
      </w:r>
      <w:proofErr w:type="spellEnd"/>
      <w:r w:rsidRPr="006562FE">
        <w:rPr>
          <w:rFonts w:ascii="Calibri" w:hAnsi="Calibri"/>
          <w:sz w:val="22"/>
        </w:rPr>
        <w:t xml:space="preserve"> and J.S. </w:t>
      </w:r>
      <w:proofErr w:type="spellStart"/>
      <w:r w:rsidRPr="006562FE">
        <w:rPr>
          <w:rFonts w:ascii="Calibri" w:hAnsi="Calibri"/>
          <w:sz w:val="22"/>
        </w:rPr>
        <w:t>Axford</w:t>
      </w:r>
      <w:proofErr w:type="spellEnd"/>
      <w:r w:rsidRPr="006562FE">
        <w:rPr>
          <w:rFonts w:ascii="Calibri" w:hAnsi="Calibri"/>
          <w:sz w:val="22"/>
        </w:rPr>
        <w:t xml:space="preserve"> (Eds), Plenum Press, London, p. 115.</w:t>
      </w:r>
    </w:p>
    <w:p w14:paraId="61F02B53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55BAFF78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Bradley K. Hayes and </w:t>
      </w:r>
      <w:r w:rsidRPr="006562FE">
        <w:rPr>
          <w:rFonts w:ascii="Calibri" w:hAnsi="Calibri"/>
          <w:b/>
          <w:sz w:val="22"/>
          <w:u w:val="single"/>
        </w:rPr>
        <w:t xml:space="preserve">Gerald W. </w:t>
      </w:r>
      <w:proofErr w:type="gramStart"/>
      <w:r w:rsidRPr="006562FE">
        <w:rPr>
          <w:rFonts w:ascii="Calibri" w:hAnsi="Calibri"/>
          <w:b/>
          <w:sz w:val="22"/>
          <w:u w:val="single"/>
        </w:rPr>
        <w:t>Hart</w:t>
      </w:r>
      <w:r>
        <w:rPr>
          <w:rFonts w:ascii="Calibri" w:hAnsi="Calibri"/>
          <w:sz w:val="22"/>
        </w:rPr>
        <w:t xml:space="preserve">  (</w:t>
      </w:r>
      <w:proofErr w:type="gramEnd"/>
      <w:r>
        <w:rPr>
          <w:rFonts w:ascii="Calibri" w:hAnsi="Calibri"/>
          <w:sz w:val="22"/>
        </w:rPr>
        <w:t xml:space="preserve">1994) </w:t>
      </w:r>
      <w:r w:rsidRPr="006562FE">
        <w:rPr>
          <w:rFonts w:ascii="Calibri" w:hAnsi="Calibri"/>
          <w:sz w:val="22"/>
        </w:rPr>
        <w:t xml:space="preserve">Novel forms of Protein Glycosylation </w:t>
      </w:r>
      <w:r w:rsidRPr="006562FE">
        <w:rPr>
          <w:rFonts w:ascii="Calibri" w:hAnsi="Calibri"/>
          <w:b/>
          <w:sz w:val="22"/>
        </w:rPr>
        <w:t>Current Opinion in Structural Biology</w:t>
      </w:r>
      <w:r w:rsidRPr="006562FE">
        <w:rPr>
          <w:rFonts w:ascii="Calibri" w:hAnsi="Calibri"/>
          <w:sz w:val="22"/>
        </w:rPr>
        <w:t xml:space="preserve"> 4:692-696.</w:t>
      </w:r>
    </w:p>
    <w:p w14:paraId="01E78327" w14:textId="77777777" w:rsidR="00C73BC2" w:rsidRPr="006562FE" w:rsidRDefault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</w:p>
    <w:p w14:paraId="299F1981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sz w:val="22"/>
        </w:rPr>
      </w:pP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* and Chi V. Dang</w:t>
      </w:r>
      <w:r w:rsidRPr="006562FE">
        <w:rPr>
          <w:rFonts w:ascii="Calibri" w:hAnsi="Calibri"/>
          <w:sz w:val="22"/>
        </w:rPr>
        <w:t>.  (1995) c-</w:t>
      </w:r>
      <w:proofErr w:type="spellStart"/>
      <w:r w:rsidRPr="006562FE">
        <w:rPr>
          <w:rFonts w:ascii="Calibri" w:hAnsi="Calibri"/>
          <w:sz w:val="22"/>
        </w:rPr>
        <w:t>Myc</w:t>
      </w:r>
      <w:proofErr w:type="spellEnd"/>
      <w:r w:rsidRPr="006562FE">
        <w:rPr>
          <w:rFonts w:ascii="Calibri" w:hAnsi="Calibri"/>
          <w:sz w:val="22"/>
        </w:rPr>
        <w:t xml:space="preserve"> is Glycosylated at Threonine 58, A Known Phosphorylation Site and A Mutational Hotspot in Lymphomas.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sz w:val="22"/>
        </w:rPr>
        <w:t>270(32):18961-18965.  (</w:t>
      </w:r>
      <w:r w:rsidRPr="006562FE">
        <w:rPr>
          <w:rFonts w:ascii="Calibri" w:hAnsi="Calibri"/>
          <w:b/>
          <w:sz w:val="22"/>
        </w:rPr>
        <w:t>*</w:t>
      </w:r>
      <w:proofErr w:type="spellStart"/>
      <w:r w:rsidRPr="006562FE">
        <w:rPr>
          <w:rFonts w:ascii="Calibri" w:hAnsi="Calibri"/>
          <w:sz w:val="22"/>
        </w:rPr>
        <w:t>Corres</w:t>
      </w:r>
      <w:proofErr w:type="spellEnd"/>
      <w:r w:rsidRPr="006562FE">
        <w:rPr>
          <w:rFonts w:ascii="Calibri" w:hAnsi="Calibri"/>
          <w:sz w:val="22"/>
        </w:rPr>
        <w:t>. Author).</w:t>
      </w:r>
    </w:p>
    <w:p w14:paraId="57A23564" w14:textId="77777777" w:rsidR="00C73BC2" w:rsidRPr="006562FE" w:rsidRDefault="00C73BC2" w:rsidP="00C73BC2">
      <w:pPr>
        <w:pStyle w:val="Document"/>
        <w:tabs>
          <w:tab w:val="left" w:pos="0"/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rPr>
          <w:rFonts w:ascii="Calibri" w:hAnsi="Calibri"/>
          <w:sz w:val="22"/>
        </w:rPr>
      </w:pPr>
    </w:p>
    <w:p w14:paraId="04E731C5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tLeast"/>
        <w:jc w:val="both"/>
        <w:rPr>
          <w:rFonts w:ascii="Calibri" w:hAnsi="Calibri"/>
          <w:b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>-Ying Chou, Man-</w:t>
      </w:r>
      <w:proofErr w:type="spellStart"/>
      <w:r w:rsidRPr="006562FE">
        <w:rPr>
          <w:rFonts w:ascii="Calibri" w:hAnsi="Calibri"/>
          <w:b/>
          <w:sz w:val="22"/>
        </w:rPr>
        <w:t>Shiow</w:t>
      </w:r>
      <w:proofErr w:type="spellEnd"/>
      <w:r w:rsidRPr="006562FE">
        <w:rPr>
          <w:rFonts w:ascii="Calibri" w:hAnsi="Calibri"/>
          <w:b/>
          <w:sz w:val="22"/>
        </w:rPr>
        <w:t xml:space="preserve"> Jiang, Kenneth D. Greis, Robert N. Cole, Frank I. Comer, Chris S. Arnold, </w:t>
      </w:r>
      <w:proofErr w:type="spellStart"/>
      <w:r w:rsidRPr="006562FE">
        <w:rPr>
          <w:rFonts w:ascii="Calibri" w:hAnsi="Calibri"/>
          <w:b/>
          <w:sz w:val="22"/>
        </w:rPr>
        <w:t>Tatsuji</w:t>
      </w:r>
      <w:proofErr w:type="spellEnd"/>
      <w:r w:rsidRPr="006562FE">
        <w:rPr>
          <w:rFonts w:ascii="Calibri" w:hAnsi="Calibri"/>
          <w:b/>
          <w:sz w:val="22"/>
        </w:rPr>
        <w:t xml:space="preserve"> Matsuoka, Doris M. Snow, Bradley K. Hayes,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and Betty J. </w:t>
      </w:r>
      <w:proofErr w:type="spellStart"/>
      <w:r w:rsidRPr="006562FE">
        <w:rPr>
          <w:rFonts w:ascii="Calibri" w:hAnsi="Calibri"/>
          <w:b/>
          <w:sz w:val="22"/>
        </w:rPr>
        <w:t>Earles</w:t>
      </w:r>
      <w:proofErr w:type="spellEnd"/>
      <w:r w:rsidRPr="006562FE">
        <w:rPr>
          <w:rFonts w:ascii="Calibri" w:hAnsi="Calibri"/>
          <w:sz w:val="22"/>
        </w:rPr>
        <w:t>.  (1995</w:t>
      </w:r>
      <w:proofErr w:type="gramStart"/>
      <w:r w:rsidRPr="006562FE">
        <w:rPr>
          <w:rFonts w:ascii="Calibri" w:hAnsi="Calibri"/>
          <w:sz w:val="22"/>
        </w:rPr>
        <w:t>)  O</w:t>
      </w:r>
      <w:proofErr w:type="gramEnd"/>
      <w:r w:rsidRPr="006562FE">
        <w:rPr>
          <w:rFonts w:ascii="Calibri" w:hAnsi="Calibri"/>
          <w:sz w:val="22"/>
        </w:rPr>
        <w:t xml:space="preserve">-GlcNAcylation of Nuclear &amp; Cytoskeletal Proteins Is Often Reciprocal to Their Phosphorylation.  </w:t>
      </w:r>
      <w:r w:rsidRPr="006562FE">
        <w:rPr>
          <w:rFonts w:ascii="Calibri" w:hAnsi="Calibri"/>
          <w:b/>
          <w:sz w:val="22"/>
        </w:rPr>
        <w:t>NIH Catalyst</w:t>
      </w:r>
      <w:r w:rsidRPr="006562FE">
        <w:rPr>
          <w:rFonts w:ascii="Calibri" w:hAnsi="Calibri"/>
          <w:sz w:val="22"/>
        </w:rPr>
        <w:t>. 3 (4): 8-9.</w:t>
      </w:r>
    </w:p>
    <w:p w14:paraId="6068E5ED" w14:textId="77777777" w:rsidR="00F05D42" w:rsidRDefault="00C73BC2" w:rsidP="00F05D4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Antje </w:t>
      </w:r>
      <w:proofErr w:type="spellStart"/>
      <w:r w:rsidRPr="006562FE">
        <w:rPr>
          <w:rFonts w:ascii="Calibri" w:hAnsi="Calibri"/>
          <w:b/>
          <w:sz w:val="22"/>
        </w:rPr>
        <w:t>Heese</w:t>
      </w:r>
      <w:proofErr w:type="spellEnd"/>
      <w:r w:rsidRPr="006562FE">
        <w:rPr>
          <w:rFonts w:ascii="Calibri" w:hAnsi="Calibri"/>
          <w:b/>
          <w:sz w:val="22"/>
        </w:rPr>
        <w:t xml:space="preserve">-Peck, Robert N. Cole, Olga N. </w:t>
      </w:r>
      <w:proofErr w:type="spellStart"/>
      <w:r w:rsidRPr="006562FE">
        <w:rPr>
          <w:rFonts w:ascii="Calibri" w:hAnsi="Calibri"/>
          <w:b/>
          <w:sz w:val="22"/>
        </w:rPr>
        <w:t>Borkhsenious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  <w:u w:val="single"/>
        </w:rPr>
        <w:t>GeraldW</w:t>
      </w:r>
      <w:proofErr w:type="spellEnd"/>
      <w:r w:rsidRPr="006562FE">
        <w:rPr>
          <w:rFonts w:ascii="Calibri" w:hAnsi="Calibri"/>
          <w:b/>
          <w:sz w:val="22"/>
          <w:u w:val="single"/>
        </w:rPr>
        <w:t>. Hart</w:t>
      </w:r>
      <w:r w:rsidRPr="006562FE">
        <w:rPr>
          <w:rFonts w:ascii="Calibri" w:hAnsi="Calibri"/>
          <w:b/>
          <w:sz w:val="22"/>
        </w:rPr>
        <w:t xml:space="preserve"> and Natasha V. </w:t>
      </w:r>
      <w:proofErr w:type="spellStart"/>
      <w:r w:rsidRPr="006562FE">
        <w:rPr>
          <w:rFonts w:ascii="Calibri" w:hAnsi="Calibri"/>
          <w:b/>
          <w:sz w:val="22"/>
        </w:rPr>
        <w:t>Raikhel</w:t>
      </w:r>
      <w:proofErr w:type="spellEnd"/>
      <w:r>
        <w:rPr>
          <w:rFonts w:ascii="Calibri" w:hAnsi="Calibri"/>
          <w:sz w:val="22"/>
        </w:rPr>
        <w:t xml:space="preserve">.  (1995) </w:t>
      </w:r>
      <w:r w:rsidRPr="006562FE">
        <w:rPr>
          <w:rFonts w:ascii="Calibri" w:hAnsi="Calibri"/>
          <w:sz w:val="22"/>
        </w:rPr>
        <w:t xml:space="preserve">Plant Nuclear Pore Complex Proteins Are Modified </w:t>
      </w:r>
      <w:proofErr w:type="gramStart"/>
      <w:r w:rsidRPr="006562FE">
        <w:rPr>
          <w:rFonts w:ascii="Calibri" w:hAnsi="Calibri"/>
          <w:sz w:val="22"/>
        </w:rPr>
        <w:t>By</w:t>
      </w:r>
      <w:proofErr w:type="gramEnd"/>
      <w:r w:rsidRPr="006562FE">
        <w:rPr>
          <w:rFonts w:ascii="Calibri" w:hAnsi="Calibri"/>
          <w:sz w:val="22"/>
        </w:rPr>
        <w:t xml:space="preserve"> Novel Oligosaccharides With Terminal N-</w:t>
      </w:r>
      <w:proofErr w:type="spellStart"/>
      <w:r w:rsidRPr="006562FE">
        <w:rPr>
          <w:rFonts w:ascii="Calibri" w:hAnsi="Calibri"/>
          <w:sz w:val="22"/>
        </w:rPr>
        <w:t>Aceytylglucosamine</w:t>
      </w:r>
      <w:proofErr w:type="spellEnd"/>
      <w:r w:rsidRPr="006562FE">
        <w:rPr>
          <w:rFonts w:ascii="Calibri" w:hAnsi="Calibri"/>
          <w:sz w:val="22"/>
        </w:rPr>
        <w:t xml:space="preserve">. </w:t>
      </w:r>
      <w:r w:rsidRPr="006562FE">
        <w:rPr>
          <w:rFonts w:ascii="Calibri" w:hAnsi="Calibri"/>
          <w:b/>
          <w:sz w:val="22"/>
        </w:rPr>
        <w:t>Plant Cell</w:t>
      </w:r>
      <w:r w:rsidRPr="006562FE">
        <w:rPr>
          <w:rFonts w:ascii="Calibri" w:hAnsi="Calibri"/>
          <w:sz w:val="22"/>
        </w:rPr>
        <w:t xml:space="preserve"> 7:1459-1471.</w:t>
      </w:r>
    </w:p>
    <w:p w14:paraId="571A53D2" w14:textId="2115E7C3" w:rsidR="00C73BC2" w:rsidRPr="00F05D42" w:rsidRDefault="00C73BC2" w:rsidP="00F05D4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F05D42">
        <w:rPr>
          <w:rFonts w:ascii="Calibri" w:hAnsi="Calibri"/>
          <w:b/>
          <w:sz w:val="22"/>
          <w:u w:val="single"/>
        </w:rPr>
        <w:t>Gerald W. Hart</w:t>
      </w:r>
      <w:r w:rsidRPr="00F05D42">
        <w:rPr>
          <w:rFonts w:ascii="Calibri" w:hAnsi="Calibri"/>
          <w:b/>
          <w:sz w:val="22"/>
        </w:rPr>
        <w:t xml:space="preserve">, Kenneth D. Greis, L-Y Dennis Dong, Melissa A. Blomberg, </w:t>
      </w:r>
      <w:proofErr w:type="spellStart"/>
      <w:r w:rsidRPr="00F05D42">
        <w:rPr>
          <w:rFonts w:ascii="Calibri" w:hAnsi="Calibri"/>
          <w:b/>
          <w:sz w:val="22"/>
        </w:rPr>
        <w:t>Teh</w:t>
      </w:r>
      <w:proofErr w:type="spellEnd"/>
      <w:r w:rsidRPr="00F05D42">
        <w:rPr>
          <w:rFonts w:ascii="Calibri" w:hAnsi="Calibri"/>
          <w:b/>
          <w:sz w:val="22"/>
        </w:rPr>
        <w:t>-Ying Chou, Man-</w:t>
      </w:r>
      <w:proofErr w:type="spellStart"/>
      <w:r w:rsidRPr="00F05D42">
        <w:rPr>
          <w:rFonts w:ascii="Calibri" w:hAnsi="Calibri"/>
          <w:b/>
          <w:sz w:val="22"/>
        </w:rPr>
        <w:t>Shiow</w:t>
      </w:r>
      <w:proofErr w:type="spellEnd"/>
      <w:r w:rsidRPr="00F05D42">
        <w:rPr>
          <w:rFonts w:ascii="Calibri" w:hAnsi="Calibri"/>
          <w:b/>
          <w:sz w:val="22"/>
        </w:rPr>
        <w:t xml:space="preserve"> Jiang, Elizabeth P. </w:t>
      </w:r>
      <w:proofErr w:type="spellStart"/>
      <w:r w:rsidRPr="00F05D42">
        <w:rPr>
          <w:rFonts w:ascii="Calibri" w:hAnsi="Calibri"/>
          <w:b/>
          <w:sz w:val="22"/>
        </w:rPr>
        <w:t>Roquemore</w:t>
      </w:r>
      <w:proofErr w:type="spellEnd"/>
      <w:r w:rsidRPr="00F05D42">
        <w:rPr>
          <w:rFonts w:ascii="Calibri" w:hAnsi="Calibri"/>
          <w:b/>
          <w:sz w:val="22"/>
        </w:rPr>
        <w:t xml:space="preserve">, Doris M. Snow, Lisa K. </w:t>
      </w:r>
      <w:proofErr w:type="spellStart"/>
      <w:r w:rsidRPr="00F05D42">
        <w:rPr>
          <w:rFonts w:ascii="Calibri" w:hAnsi="Calibri"/>
          <w:b/>
          <w:sz w:val="22"/>
        </w:rPr>
        <w:t>Kreppel</w:t>
      </w:r>
      <w:proofErr w:type="spellEnd"/>
      <w:r w:rsidRPr="00F05D42">
        <w:rPr>
          <w:rFonts w:ascii="Calibri" w:hAnsi="Calibri"/>
          <w:b/>
          <w:sz w:val="22"/>
        </w:rPr>
        <w:t>, Robert C. Cole and Bradley K. Hayes.</w:t>
      </w:r>
      <w:r w:rsidRPr="00F05D42">
        <w:rPr>
          <w:rFonts w:ascii="Calibri" w:hAnsi="Calibri"/>
          <w:sz w:val="22"/>
        </w:rPr>
        <w:t xml:space="preserve">  (1995</w:t>
      </w:r>
      <w:proofErr w:type="gramStart"/>
      <w:r w:rsidRPr="00F05D42">
        <w:rPr>
          <w:rFonts w:ascii="Calibri" w:hAnsi="Calibri"/>
          <w:sz w:val="22"/>
        </w:rPr>
        <w:t>)  Ubiquitous</w:t>
      </w:r>
      <w:proofErr w:type="gramEnd"/>
      <w:r w:rsidRPr="00F05D42">
        <w:rPr>
          <w:rFonts w:ascii="Calibri" w:hAnsi="Calibri"/>
          <w:sz w:val="22"/>
        </w:rPr>
        <w:t xml:space="preserve"> and Temporal Glycosylation of Nuclear and Cytoplasmic Proteins.  </w:t>
      </w:r>
      <w:r w:rsidRPr="00F05D42">
        <w:rPr>
          <w:rFonts w:ascii="Calibri" w:hAnsi="Calibri"/>
          <w:b/>
          <w:sz w:val="22"/>
        </w:rPr>
        <w:t xml:space="preserve">Pure &amp; Appl. Chem. </w:t>
      </w:r>
      <w:r w:rsidRPr="00F05D42">
        <w:rPr>
          <w:rFonts w:ascii="Calibri" w:hAnsi="Calibri"/>
          <w:sz w:val="22"/>
        </w:rPr>
        <w:t>67(10):1637-1645.</w:t>
      </w:r>
    </w:p>
    <w:p w14:paraId="280E7F6D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Kenneth D. Greis and </w:t>
      </w:r>
      <w:r w:rsidRPr="006562FE">
        <w:rPr>
          <w:rFonts w:ascii="Calibri" w:hAnsi="Calibri"/>
          <w:b/>
          <w:sz w:val="22"/>
          <w:u w:val="single"/>
        </w:rPr>
        <w:t xml:space="preserve">Gerald W. Hart </w:t>
      </w:r>
      <w:r w:rsidRPr="006562FE">
        <w:rPr>
          <w:rFonts w:ascii="Calibri" w:hAnsi="Calibri"/>
          <w:sz w:val="22"/>
        </w:rPr>
        <w:t>(1995) Analytical Methods for the Study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Glycoproteins and </w:t>
      </w:r>
      <w:proofErr w:type="spellStart"/>
      <w:r w:rsidRPr="006562FE">
        <w:rPr>
          <w:rFonts w:ascii="Calibri" w:hAnsi="Calibri"/>
          <w:sz w:val="22"/>
        </w:rPr>
        <w:t>Glycopeptides</w:t>
      </w:r>
      <w:proofErr w:type="spellEnd"/>
      <w:r w:rsidRPr="006562FE">
        <w:rPr>
          <w:rFonts w:ascii="Calibri" w:hAnsi="Calibri"/>
          <w:sz w:val="22"/>
        </w:rPr>
        <w:t xml:space="preserve"> in </w:t>
      </w:r>
      <w:r w:rsidRPr="006562FE">
        <w:rPr>
          <w:rFonts w:ascii="Calibri" w:hAnsi="Calibri"/>
          <w:b/>
          <w:sz w:val="22"/>
        </w:rPr>
        <w:t>Methods in Molecular Biology</w:t>
      </w:r>
      <w:r w:rsidRPr="006562FE">
        <w:rPr>
          <w:rFonts w:ascii="Calibri" w:hAnsi="Calibri"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i/>
          <w:sz w:val="22"/>
        </w:rPr>
        <w:t>Glycoanalysis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Protocols </w:t>
      </w:r>
      <w:r w:rsidRPr="006562FE">
        <w:rPr>
          <w:rFonts w:ascii="Calibri" w:hAnsi="Calibri"/>
          <w:b/>
          <w:sz w:val="22"/>
          <w:u w:val="single"/>
        </w:rPr>
        <w:t>76</w:t>
      </w:r>
      <w:r w:rsidRPr="006562FE">
        <w:rPr>
          <w:rFonts w:ascii="Calibri" w:hAnsi="Calibri"/>
          <w:b/>
          <w:sz w:val="22"/>
        </w:rPr>
        <w:t xml:space="preserve">, 19-33 </w:t>
      </w:r>
      <w:r w:rsidRPr="006562FE">
        <w:rPr>
          <w:rFonts w:ascii="Calibri" w:hAnsi="Calibri"/>
          <w:sz w:val="22"/>
        </w:rPr>
        <w:t>(Ed. Elizabeth Hounsell) Humana Press, Totowa NJ.</w:t>
      </w:r>
    </w:p>
    <w:p w14:paraId="4F3B2DCC" w14:textId="0C689711" w:rsidR="00C73BC2" w:rsidRPr="00944D34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Kenneth D. Greis, Bradley K. Hayes, Frank I. Comer, Marion Kirk, Todd L. </w:t>
      </w:r>
      <w:proofErr w:type="spellStart"/>
      <w:r w:rsidRPr="006562FE">
        <w:rPr>
          <w:rFonts w:ascii="Calibri" w:hAnsi="Calibri"/>
          <w:b/>
          <w:sz w:val="22"/>
        </w:rPr>
        <w:t>Lowary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(1996) Selective Detection and Site-Analysis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-Modified </w:t>
      </w:r>
      <w:proofErr w:type="spellStart"/>
      <w:r w:rsidRPr="006562FE">
        <w:rPr>
          <w:rFonts w:ascii="Calibri" w:hAnsi="Calibri"/>
          <w:sz w:val="22"/>
        </w:rPr>
        <w:t>Glycopeptides</w:t>
      </w:r>
      <w:proofErr w:type="spellEnd"/>
      <w:r w:rsidRPr="006562FE">
        <w:rPr>
          <w:rFonts w:ascii="Calibri" w:hAnsi="Calibri"/>
          <w:sz w:val="22"/>
        </w:rPr>
        <w:t xml:space="preserve"> by ß-elimination and Tandem Electrospray Mass Spectrometry. </w:t>
      </w:r>
      <w:r w:rsidRPr="006562FE">
        <w:rPr>
          <w:rFonts w:ascii="Calibri" w:hAnsi="Calibri"/>
          <w:b/>
          <w:sz w:val="22"/>
        </w:rPr>
        <w:t xml:space="preserve">Analytical Biochemistry </w:t>
      </w:r>
      <w:r w:rsidRPr="006562FE">
        <w:rPr>
          <w:rFonts w:ascii="Calibri" w:hAnsi="Calibri"/>
          <w:sz w:val="22"/>
        </w:rPr>
        <w:t>234:38-49.</w:t>
      </w:r>
      <w:r w:rsidRPr="006562FE">
        <w:rPr>
          <w:rFonts w:ascii="Calibri" w:hAnsi="Calibri"/>
          <w:b/>
          <w:sz w:val="22"/>
        </w:rPr>
        <w:t xml:space="preserve"> </w:t>
      </w:r>
    </w:p>
    <w:p w14:paraId="23780EAA" w14:textId="77777777" w:rsidR="00944D34" w:rsidRPr="006562FE" w:rsidRDefault="00944D34" w:rsidP="00944D34">
      <w:pPr>
        <w:pStyle w:val="Document"/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ind w:left="360"/>
        <w:jc w:val="both"/>
        <w:rPr>
          <w:rFonts w:ascii="Calibri" w:hAnsi="Calibri"/>
          <w:sz w:val="22"/>
        </w:rPr>
      </w:pPr>
    </w:p>
    <w:p w14:paraId="2C58C39A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>Dennis L.-</w:t>
      </w:r>
      <w:proofErr w:type="spellStart"/>
      <w:proofErr w:type="gramStart"/>
      <w:r w:rsidRPr="006562FE">
        <w:rPr>
          <w:rFonts w:ascii="Calibri" w:hAnsi="Calibri"/>
          <w:b/>
          <w:sz w:val="22"/>
        </w:rPr>
        <w:t>Y.Dong</w:t>
      </w:r>
      <w:proofErr w:type="spellEnd"/>
      <w:proofErr w:type="gram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Zuo</w:t>
      </w:r>
      <w:proofErr w:type="spellEnd"/>
      <w:r w:rsidRPr="006562FE">
        <w:rPr>
          <w:rFonts w:ascii="Calibri" w:hAnsi="Calibri"/>
          <w:b/>
          <w:sz w:val="22"/>
        </w:rPr>
        <w:t xml:space="preserve">-Shang Xu,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and Don W. Cleveland </w:t>
      </w:r>
      <w:r w:rsidRPr="006562FE">
        <w:rPr>
          <w:rFonts w:ascii="Calibri" w:hAnsi="Calibri"/>
          <w:sz w:val="22"/>
        </w:rPr>
        <w:t xml:space="preserve">(1996) </w:t>
      </w:r>
      <w:r w:rsidRPr="006562FE">
        <w:rPr>
          <w:rFonts w:ascii="Calibri" w:hAnsi="Calibri"/>
          <w:color w:val="000000"/>
          <w:sz w:val="22"/>
        </w:rPr>
        <w:t>Cytoplasmic O-</w:t>
      </w:r>
      <w:proofErr w:type="spellStart"/>
      <w:r w:rsidRPr="006562FE">
        <w:rPr>
          <w:rFonts w:ascii="Calibri" w:hAnsi="Calibri"/>
          <w:color w:val="000000"/>
          <w:sz w:val="22"/>
        </w:rPr>
        <w:t>GlcNAc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Modification of the Head Domain and the KSP Repeat Motif of the Neurofilament Protein NF-H.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J.Biol</w:t>
      </w:r>
      <w:proofErr w:type="spellEnd"/>
      <w:r w:rsidRPr="006562FE">
        <w:rPr>
          <w:rFonts w:ascii="Calibri" w:hAnsi="Calibri"/>
          <w:b/>
          <w:color w:val="000000"/>
          <w:sz w:val="22"/>
        </w:rPr>
        <w:t>. Chem</w:t>
      </w:r>
      <w:r w:rsidRPr="006562FE">
        <w:rPr>
          <w:rFonts w:ascii="Calibri" w:hAnsi="Calibri"/>
          <w:color w:val="000000"/>
          <w:sz w:val="22"/>
        </w:rPr>
        <w:t>. 271, 20845-20852.</w:t>
      </w:r>
    </w:p>
    <w:p w14:paraId="6454B246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(1997) Dynamic O-Linked Glycosylation of Nuclear and Cytoskeletal Proteins. </w:t>
      </w:r>
      <w:r w:rsidRPr="006562FE">
        <w:rPr>
          <w:rFonts w:ascii="Calibri" w:hAnsi="Calibri"/>
          <w:b/>
          <w:sz w:val="22"/>
        </w:rPr>
        <w:t>Annual Review of Biochemistry 66, 315-335.</w:t>
      </w:r>
    </w:p>
    <w:p w14:paraId="204824A3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C. Shane Arnold, Gail V.W. Johnson, Robert </w:t>
      </w:r>
      <w:proofErr w:type="spellStart"/>
      <w:proofErr w:type="gramStart"/>
      <w:r w:rsidRPr="006562FE">
        <w:rPr>
          <w:rFonts w:ascii="Calibri" w:hAnsi="Calibri"/>
          <w:b/>
          <w:sz w:val="22"/>
        </w:rPr>
        <w:t>N.Cole</w:t>
      </w:r>
      <w:proofErr w:type="spellEnd"/>
      <w:proofErr w:type="gramEnd"/>
      <w:r w:rsidRPr="006562FE">
        <w:rPr>
          <w:rFonts w:ascii="Calibri" w:hAnsi="Calibri"/>
          <w:b/>
          <w:sz w:val="22"/>
        </w:rPr>
        <w:t xml:space="preserve">, Michael Lee, Dennis Y.-L. Dong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(1996) The Microtubule-Associated Protein Tau is Extensively Modified with O-Linked N-Acetylglucosamine.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sz w:val="22"/>
        </w:rPr>
        <w:t>271(46):28741-28744.</w:t>
      </w:r>
    </w:p>
    <w:p w14:paraId="34F3607D" w14:textId="3E929105" w:rsidR="00DF03C4" w:rsidRPr="00F05D42" w:rsidRDefault="00C73BC2" w:rsidP="00DF03C4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Melissa A. Blomberg, and </w:t>
      </w:r>
      <w:r w:rsidRPr="006562FE">
        <w:rPr>
          <w:rFonts w:ascii="Calibri" w:hAnsi="Calibri"/>
          <w:b/>
          <w:sz w:val="22"/>
          <w:u w:val="single"/>
        </w:rPr>
        <w:t xml:space="preserve">Gerald </w:t>
      </w:r>
      <w:proofErr w:type="spellStart"/>
      <w:proofErr w:type="gramStart"/>
      <w:r w:rsidRPr="006562FE">
        <w:rPr>
          <w:rFonts w:ascii="Calibri" w:hAnsi="Calibri"/>
          <w:b/>
          <w:sz w:val="22"/>
          <w:u w:val="single"/>
        </w:rPr>
        <w:t>W.Hart</w:t>
      </w:r>
      <w:proofErr w:type="spellEnd"/>
      <w:proofErr w:type="gramEnd"/>
      <w:r w:rsidRPr="006562FE">
        <w:rPr>
          <w:rFonts w:ascii="Calibri" w:hAnsi="Calibri"/>
          <w:b/>
          <w:sz w:val="22"/>
        </w:rPr>
        <w:t> </w:t>
      </w:r>
      <w:r w:rsidRPr="006562FE">
        <w:rPr>
          <w:rFonts w:ascii="Calibri" w:hAnsi="Calibri"/>
          <w:sz w:val="22"/>
        </w:rPr>
        <w:t>(1997) Cloning and Characterization of an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Transferase: A Unique, Highly-Conserved Protein with Eleven </w:t>
      </w:r>
      <w:proofErr w:type="spellStart"/>
      <w:r w:rsidRPr="006562FE">
        <w:rPr>
          <w:rFonts w:ascii="Calibri" w:hAnsi="Calibri"/>
          <w:sz w:val="22"/>
        </w:rPr>
        <w:t>TetraTricopeptide</w:t>
      </w:r>
      <w:proofErr w:type="spellEnd"/>
      <w:r w:rsidRPr="006562FE">
        <w:rPr>
          <w:rFonts w:ascii="Calibri" w:hAnsi="Calibri"/>
          <w:sz w:val="22"/>
        </w:rPr>
        <w:t xml:space="preserve"> (TPR) Repeats.</w:t>
      </w:r>
      <w:r w:rsidRPr="006562FE">
        <w:rPr>
          <w:rFonts w:ascii="Calibri" w:hAnsi="Calibri"/>
          <w:b/>
          <w:sz w:val="22"/>
        </w:rPr>
        <w:t xml:space="preserve"> J. Biol. Chem.</w:t>
      </w:r>
      <w:r w:rsidRPr="006562FE">
        <w:rPr>
          <w:rFonts w:ascii="Calibri" w:hAnsi="Calibri"/>
          <w:sz w:val="22"/>
        </w:rPr>
        <w:t xml:space="preserve"> 272(14),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9308 - 9315.</w:t>
      </w:r>
    </w:p>
    <w:p w14:paraId="749BB971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360"/>
          <w:tab w:val="left" w:pos="450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Frank I. Comer, C. Shane Arnold, Doris M. Snow, Zhengyi Ye, </w:t>
      </w:r>
      <w:proofErr w:type="spellStart"/>
      <w:r w:rsidRPr="006562FE">
        <w:rPr>
          <w:rFonts w:ascii="Calibri" w:hAnsi="Calibri"/>
          <w:b/>
          <w:sz w:val="22"/>
        </w:rPr>
        <w:t>Xiaogang</w:t>
      </w:r>
      <w:proofErr w:type="spellEnd"/>
      <w:r w:rsidRPr="006562FE">
        <w:rPr>
          <w:rFonts w:ascii="Calibri" w:hAnsi="Calibri"/>
          <w:b/>
          <w:sz w:val="22"/>
        </w:rPr>
        <w:t xml:space="preserve"> Cheng, Debbie </w:t>
      </w:r>
      <w:proofErr w:type="spellStart"/>
      <w:r w:rsidRPr="006562FE">
        <w:rPr>
          <w:rFonts w:ascii="Calibri" w:hAnsi="Calibri"/>
          <w:b/>
          <w:sz w:val="22"/>
        </w:rPr>
        <w:t>DellaManna</w:t>
      </w:r>
      <w:proofErr w:type="spellEnd"/>
      <w:r w:rsidRPr="006562FE">
        <w:rPr>
          <w:rFonts w:ascii="Calibri" w:hAnsi="Calibri"/>
          <w:b/>
          <w:sz w:val="22"/>
        </w:rPr>
        <w:t xml:space="preserve">, Drury S. Caine, Betty J. </w:t>
      </w:r>
      <w:proofErr w:type="spellStart"/>
      <w:r w:rsidRPr="006562FE">
        <w:rPr>
          <w:rFonts w:ascii="Calibri" w:hAnsi="Calibri"/>
          <w:b/>
          <w:sz w:val="22"/>
        </w:rPr>
        <w:t>Earles</w:t>
      </w:r>
      <w:proofErr w:type="spellEnd"/>
      <w:r w:rsidRPr="006562FE">
        <w:rPr>
          <w:rFonts w:ascii="Calibri" w:hAnsi="Calibri"/>
          <w:b/>
          <w:sz w:val="22"/>
        </w:rPr>
        <w:t xml:space="preserve">, Yoshihiro Akimoto, Robert N. Cole, Bradley K. Hayes </w:t>
      </w:r>
      <w:r w:rsidRPr="006562FE">
        <w:rPr>
          <w:rFonts w:ascii="Calibri" w:hAnsi="Calibri"/>
          <w:sz w:val="22"/>
        </w:rPr>
        <w:t xml:space="preserve">(1996) O-GlcNAcylation of Key Nuclear &amp; Cytoskeletal Proteins: Reciprocity with O-Phosphorylation and Putative Roles in Protein Multimerization. </w:t>
      </w:r>
      <w:r w:rsidRPr="006562FE">
        <w:rPr>
          <w:rFonts w:ascii="Calibri" w:hAnsi="Calibri"/>
          <w:b/>
          <w:sz w:val="22"/>
        </w:rPr>
        <w:t xml:space="preserve">Glycobiology </w:t>
      </w:r>
      <w:r w:rsidRPr="006562FE">
        <w:rPr>
          <w:rFonts w:ascii="Calibri" w:hAnsi="Calibri"/>
          <w:sz w:val="22"/>
        </w:rPr>
        <w:t>6(7):711-716.</w:t>
      </w:r>
    </w:p>
    <w:p w14:paraId="152609A8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>Man-</w:t>
      </w:r>
      <w:proofErr w:type="spellStart"/>
      <w:r w:rsidRPr="006562FE">
        <w:rPr>
          <w:rFonts w:ascii="Calibri" w:hAnsi="Calibri"/>
          <w:b/>
          <w:sz w:val="22"/>
        </w:rPr>
        <w:t>Shiow</w:t>
      </w:r>
      <w:proofErr w:type="spellEnd"/>
      <w:r w:rsidRPr="006562FE">
        <w:rPr>
          <w:rFonts w:ascii="Calibri" w:hAnsi="Calibri"/>
          <w:b/>
          <w:sz w:val="22"/>
        </w:rPr>
        <w:t xml:space="preserve"> Jiang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(1997) A Subpopulation of Estrogen Receptors Are Modified by O-Linked N-Acetylglucosamine.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b/>
          <w:sz w:val="22"/>
          <w:u w:val="single"/>
        </w:rPr>
        <w:t>272</w:t>
      </w:r>
      <w:r w:rsidRPr="006562FE">
        <w:rPr>
          <w:rFonts w:ascii="Calibri" w:hAnsi="Calibri"/>
          <w:b/>
          <w:sz w:val="22"/>
        </w:rPr>
        <w:t>, 2421-2428.</w:t>
      </w:r>
    </w:p>
    <w:p w14:paraId="6F4D3131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Kenneth D. Greis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(1997) Analytical Methods for the Study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Glycoproteins and </w:t>
      </w:r>
      <w:proofErr w:type="spellStart"/>
      <w:r w:rsidRPr="006562FE">
        <w:rPr>
          <w:rFonts w:ascii="Calibri" w:hAnsi="Calibri"/>
          <w:sz w:val="22"/>
        </w:rPr>
        <w:t>Glycopeptides</w:t>
      </w:r>
      <w:proofErr w:type="spellEnd"/>
      <w:r w:rsidRPr="006562FE">
        <w:rPr>
          <w:rFonts w:ascii="Calibri" w:hAnsi="Calibri"/>
          <w:sz w:val="22"/>
        </w:rPr>
        <w:t xml:space="preserve">, in </w:t>
      </w:r>
      <w:r w:rsidRPr="006562FE">
        <w:rPr>
          <w:rFonts w:ascii="Calibri" w:hAnsi="Calibri"/>
          <w:i/>
          <w:sz w:val="22"/>
        </w:rPr>
        <w:t xml:space="preserve">Methods in Molecular </w:t>
      </w:r>
      <w:proofErr w:type="gramStart"/>
      <w:r w:rsidRPr="006562FE">
        <w:rPr>
          <w:rFonts w:ascii="Calibri" w:hAnsi="Calibri"/>
          <w:i/>
          <w:sz w:val="22"/>
        </w:rPr>
        <w:t xml:space="preserve">Biology, </w:t>
      </w:r>
      <w:r w:rsidRPr="006562FE">
        <w:rPr>
          <w:rFonts w:ascii="Calibri" w:hAnsi="Calibri"/>
          <w:sz w:val="22"/>
        </w:rPr>
        <w:t xml:space="preserve"> Vol.</w:t>
      </w:r>
      <w:proofErr w:type="gramEnd"/>
      <w:r w:rsidRPr="006562FE">
        <w:rPr>
          <w:rFonts w:ascii="Calibri" w:hAnsi="Calibri"/>
          <w:sz w:val="22"/>
        </w:rPr>
        <w:t xml:space="preserve"> XX: </w:t>
      </w:r>
      <w:proofErr w:type="spellStart"/>
      <w:r w:rsidRPr="006562FE">
        <w:rPr>
          <w:rFonts w:ascii="Calibri" w:hAnsi="Calibri"/>
          <w:b/>
          <w:sz w:val="22"/>
        </w:rPr>
        <w:t>Glycoanalysis</w:t>
      </w:r>
      <w:proofErr w:type="spellEnd"/>
      <w:r w:rsidRPr="006562FE">
        <w:rPr>
          <w:rFonts w:ascii="Calibri" w:hAnsi="Calibri"/>
          <w:b/>
          <w:sz w:val="22"/>
        </w:rPr>
        <w:t xml:space="preserve"> Protocols</w:t>
      </w:r>
      <w:r w:rsidRPr="006562FE">
        <w:rPr>
          <w:rFonts w:ascii="Calibri" w:hAnsi="Calibri"/>
          <w:sz w:val="22"/>
        </w:rPr>
        <w:t xml:space="preserve">, edited by E. F. Hounsell, Humana Press, Totowa, NJ. </w:t>
      </w:r>
    </w:p>
    <w:p w14:paraId="7F6529B8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Robert N. Cole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(1999) Glycosylation Sites Bracket </w:t>
      </w:r>
      <w:proofErr w:type="spellStart"/>
      <w:r w:rsidRPr="006562FE">
        <w:rPr>
          <w:rFonts w:ascii="Calibri" w:hAnsi="Calibri"/>
          <w:sz w:val="22"/>
        </w:rPr>
        <w:t>Phosphoryation</w:t>
      </w:r>
      <w:proofErr w:type="spellEnd"/>
      <w:r w:rsidRPr="006562FE">
        <w:rPr>
          <w:rFonts w:ascii="Calibri" w:hAnsi="Calibri"/>
          <w:sz w:val="22"/>
        </w:rPr>
        <w:t xml:space="preserve"> Sites on </w:t>
      </w:r>
      <w:proofErr w:type="spellStart"/>
      <w:r w:rsidRPr="006562FE">
        <w:rPr>
          <w:rFonts w:ascii="Calibri" w:hAnsi="Calibri"/>
          <w:sz w:val="22"/>
        </w:rPr>
        <w:t>Synapsin</w:t>
      </w:r>
      <w:proofErr w:type="spellEnd"/>
      <w:r w:rsidRPr="006562FE">
        <w:rPr>
          <w:rFonts w:ascii="Calibri" w:hAnsi="Calibri"/>
          <w:sz w:val="22"/>
        </w:rPr>
        <w:t xml:space="preserve"> I: O-Linked N</w:t>
      </w:r>
      <w:r>
        <w:rPr>
          <w:rFonts w:ascii="Calibri" w:hAnsi="Calibri"/>
          <w:sz w:val="22"/>
        </w:rPr>
        <w:t xml:space="preserve">-Acetylglucosamine Residues are Localized </w:t>
      </w:r>
      <w:r w:rsidRPr="006562FE">
        <w:rPr>
          <w:rFonts w:ascii="Calibri" w:hAnsi="Calibri"/>
          <w:sz w:val="22"/>
        </w:rPr>
        <w:t xml:space="preserve">within Domains Mediating Cytoskeletal-Synaptic Vesicle Interactions. </w:t>
      </w:r>
      <w:r w:rsidRPr="006562FE">
        <w:rPr>
          <w:rFonts w:ascii="Calibri" w:hAnsi="Calibri"/>
          <w:b/>
          <w:sz w:val="22"/>
        </w:rPr>
        <w:t xml:space="preserve">J. Neurochemistry </w:t>
      </w:r>
      <w:r w:rsidRPr="006562FE">
        <w:rPr>
          <w:rFonts w:ascii="Calibri" w:hAnsi="Calibri"/>
          <w:b/>
          <w:sz w:val="22"/>
          <w:u w:val="single"/>
        </w:rPr>
        <w:t xml:space="preserve">73, </w:t>
      </w:r>
      <w:r w:rsidRPr="006562FE">
        <w:rPr>
          <w:rFonts w:ascii="Calibri" w:hAnsi="Calibri"/>
          <w:b/>
          <w:sz w:val="22"/>
        </w:rPr>
        <w:t>418-428.</w:t>
      </w:r>
    </w:p>
    <w:p w14:paraId="66FE8109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Doris M. Snow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(1998) Nuclear and Cytoplasmic Glycosylation. </w:t>
      </w:r>
      <w:r w:rsidRPr="006562FE">
        <w:rPr>
          <w:rFonts w:ascii="Calibri" w:hAnsi="Calibri"/>
          <w:i/>
          <w:sz w:val="22"/>
        </w:rPr>
        <w:t>in International Review of Cytology: A Survey of Cell Biology</w:t>
      </w:r>
      <w:r w:rsidRPr="006562FE">
        <w:rPr>
          <w:rFonts w:ascii="Calibri" w:hAnsi="Calibri"/>
          <w:sz w:val="22"/>
        </w:rPr>
        <w:t xml:space="preserve">, Kwang W. Jeon, Ed. </w:t>
      </w:r>
      <w:r w:rsidRPr="006562FE">
        <w:rPr>
          <w:rFonts w:ascii="Calibri" w:hAnsi="Calibri"/>
          <w:b/>
          <w:sz w:val="22"/>
          <w:u w:val="single"/>
        </w:rPr>
        <w:t>181,</w:t>
      </w:r>
      <w:r w:rsidRPr="006562FE">
        <w:rPr>
          <w:rFonts w:ascii="Calibri" w:hAnsi="Calibri"/>
          <w:b/>
          <w:sz w:val="22"/>
        </w:rPr>
        <w:t xml:space="preserve"> 43-74.</w:t>
      </w:r>
    </w:p>
    <w:p w14:paraId="4CA92696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after="6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Doris Snow, Joel Shaper, and Nancy Shaper,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(1999) Determination of ß1,4-Galactosyltransferase Enzymatic Activity by Capillary Electrophoresis and Laser-Induced Fluorescence Detection. </w:t>
      </w:r>
      <w:proofErr w:type="spellStart"/>
      <w:r w:rsidRPr="006562FE">
        <w:rPr>
          <w:rFonts w:ascii="Calibri" w:hAnsi="Calibri"/>
          <w:b/>
          <w:sz w:val="22"/>
        </w:rPr>
        <w:t>Analyt</w:t>
      </w:r>
      <w:proofErr w:type="spellEnd"/>
      <w:r w:rsidRPr="006562FE">
        <w:rPr>
          <w:rFonts w:ascii="Calibri" w:hAnsi="Calibri"/>
          <w:b/>
          <w:sz w:val="22"/>
        </w:rPr>
        <w:t xml:space="preserve">. Biochemistry </w:t>
      </w:r>
      <w:r w:rsidRPr="006562FE">
        <w:rPr>
          <w:rFonts w:ascii="Calibri" w:hAnsi="Calibri"/>
          <w:b/>
          <w:sz w:val="22"/>
          <w:u w:val="single"/>
        </w:rPr>
        <w:t xml:space="preserve">271, </w:t>
      </w:r>
      <w:r w:rsidRPr="006562FE">
        <w:rPr>
          <w:rFonts w:ascii="Calibri" w:hAnsi="Calibri"/>
          <w:b/>
          <w:sz w:val="22"/>
        </w:rPr>
        <w:t>36-42.</w:t>
      </w:r>
    </w:p>
    <w:p w14:paraId="103A2D0D" w14:textId="56736404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after="6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Natasha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Tatsuji</w:t>
      </w:r>
      <w:proofErr w:type="spellEnd"/>
      <w:r w:rsidRPr="006562FE">
        <w:rPr>
          <w:rFonts w:ascii="Calibri" w:hAnsi="Calibri"/>
          <w:b/>
          <w:sz w:val="22"/>
        </w:rPr>
        <w:t xml:space="preserve"> Matsuoka, Jill A. Carroll, Debbie </w:t>
      </w:r>
      <w:proofErr w:type="spellStart"/>
      <w:r w:rsidRPr="006562FE">
        <w:rPr>
          <w:rFonts w:ascii="Calibri" w:hAnsi="Calibri"/>
          <w:b/>
          <w:sz w:val="22"/>
        </w:rPr>
        <w:t>Dellamanna</w:t>
      </w:r>
      <w:proofErr w:type="spellEnd"/>
      <w:r w:rsidRPr="006562FE">
        <w:rPr>
          <w:rFonts w:ascii="Calibri" w:hAnsi="Calibri"/>
          <w:b/>
          <w:sz w:val="22"/>
        </w:rPr>
        <w:t xml:space="preserve">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Gail V.W. Johnson,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(2005) Dynamic O-Glycosylation of the alpha and alpha’ Subunits of Proteins Kinase CK2. </w:t>
      </w:r>
      <w:r>
        <w:rPr>
          <w:rFonts w:ascii="Calibri" w:hAnsi="Calibri"/>
          <w:sz w:val="22"/>
        </w:rPr>
        <w:t>Revision sitting since ’05!</w:t>
      </w:r>
      <w:r w:rsidR="00A366C8">
        <w:rPr>
          <w:rFonts w:ascii="Calibri" w:hAnsi="Calibri"/>
          <w:sz w:val="22"/>
        </w:rPr>
        <w:t xml:space="preserve"> </w:t>
      </w:r>
      <w:r w:rsidR="00A366C8">
        <w:rPr>
          <w:rFonts w:ascii="Calibri" w:hAnsi="Calibri"/>
          <w:i/>
          <w:sz w:val="22"/>
        </w:rPr>
        <w:t>(data finally published as part of paper 249)</w:t>
      </w:r>
    </w:p>
    <w:p w14:paraId="22DEF60F" w14:textId="4FD75F08" w:rsidR="00C73BC2" w:rsidRDefault="00C73BC2" w:rsidP="00C73BC2">
      <w:pPr>
        <w:pStyle w:val="Document"/>
        <w:numPr>
          <w:ilvl w:val="0"/>
          <w:numId w:val="2"/>
        </w:numPr>
        <w:tabs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after="6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Gerald W. Hart, Robert N. Cole,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C. Shane Arnold, Frank I. Comer, Sai </w:t>
      </w:r>
      <w:proofErr w:type="spellStart"/>
      <w:r w:rsidRPr="006562FE">
        <w:rPr>
          <w:rFonts w:ascii="Calibri" w:hAnsi="Calibri"/>
          <w:b/>
          <w:sz w:val="22"/>
        </w:rPr>
        <w:t>Iyer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Xiaogang</w:t>
      </w:r>
      <w:proofErr w:type="spellEnd"/>
      <w:r w:rsidRPr="006562FE">
        <w:rPr>
          <w:rFonts w:ascii="Calibri" w:hAnsi="Calibri"/>
          <w:b/>
          <w:sz w:val="22"/>
        </w:rPr>
        <w:t xml:space="preserve"> Cheng,  Jill  Carroll,  and Glendon J. Parker </w:t>
      </w:r>
      <w:r w:rsidRPr="006562FE">
        <w:rPr>
          <w:rFonts w:ascii="Calibri" w:hAnsi="Calibri"/>
          <w:sz w:val="22"/>
        </w:rPr>
        <w:t xml:space="preserve">(2000) Glycosylation Of Proteins – A Major Challenge In Mass Spectrometry And Proteomics, </w:t>
      </w:r>
      <w:r w:rsidRPr="006562FE">
        <w:rPr>
          <w:rFonts w:ascii="Calibri" w:hAnsi="Calibri"/>
          <w:b/>
          <w:sz w:val="22"/>
        </w:rPr>
        <w:t>pp 365-382,</w:t>
      </w:r>
      <w:r w:rsidRPr="006562FE">
        <w:rPr>
          <w:rFonts w:ascii="Calibri" w:hAnsi="Calibri"/>
          <w:sz w:val="22"/>
        </w:rPr>
        <w:t xml:space="preserve"> in </w:t>
      </w:r>
      <w:r w:rsidRPr="006562FE">
        <w:rPr>
          <w:rFonts w:ascii="Calibri" w:hAnsi="Calibri"/>
          <w:b/>
          <w:sz w:val="22"/>
        </w:rPr>
        <w:t>Proceedings of the 4</w:t>
      </w:r>
      <w:r w:rsidRPr="006562FE">
        <w:rPr>
          <w:rFonts w:ascii="Calibri" w:hAnsi="Calibri"/>
          <w:b/>
          <w:sz w:val="22"/>
          <w:vertAlign w:val="superscript"/>
        </w:rPr>
        <w:t>th</w:t>
      </w:r>
      <w:r w:rsidRPr="006562FE">
        <w:rPr>
          <w:rFonts w:ascii="Calibri" w:hAnsi="Calibri"/>
          <w:b/>
          <w:sz w:val="22"/>
        </w:rPr>
        <w:t xml:space="preserve"> International Symposium on Mass Spectrometry in the Health &amp; Life Sciences</w:t>
      </w:r>
      <w:r w:rsidRPr="006562FE">
        <w:rPr>
          <w:rFonts w:ascii="Calibri" w:hAnsi="Calibri"/>
          <w:sz w:val="22"/>
        </w:rPr>
        <w:t xml:space="preserve">, eds. Burlingame, A., </w:t>
      </w:r>
      <w:proofErr w:type="spellStart"/>
      <w:r w:rsidRPr="006562FE">
        <w:rPr>
          <w:rFonts w:ascii="Calibri" w:hAnsi="Calibri"/>
          <w:sz w:val="22"/>
        </w:rPr>
        <w:t>Carr</w:t>
      </w:r>
      <w:proofErr w:type="spellEnd"/>
      <w:r w:rsidRPr="006562FE">
        <w:rPr>
          <w:rFonts w:ascii="Calibri" w:hAnsi="Calibri"/>
          <w:sz w:val="22"/>
        </w:rPr>
        <w:t>, S., and Baldwin, M., Humana Press, Totowa, New Jersey.</w:t>
      </w:r>
    </w:p>
    <w:p w14:paraId="1465967E" w14:textId="77777777" w:rsidR="00944D34" w:rsidRPr="006562FE" w:rsidRDefault="00944D34" w:rsidP="00944D34">
      <w:pPr>
        <w:pStyle w:val="Document"/>
        <w:tabs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after="60" w:line="240" w:lineRule="atLeast"/>
        <w:ind w:left="360"/>
        <w:jc w:val="both"/>
        <w:rPr>
          <w:rFonts w:ascii="Calibri" w:hAnsi="Calibri"/>
          <w:sz w:val="22"/>
        </w:rPr>
      </w:pPr>
    </w:p>
    <w:p w14:paraId="5E9268FA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 xml:space="preserve">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 xml:space="preserve">Gerald W. </w:t>
      </w:r>
      <w:proofErr w:type="gramStart"/>
      <w:r w:rsidRPr="006562FE">
        <w:rPr>
          <w:rFonts w:ascii="Calibri" w:hAnsi="Calibri"/>
          <w:b/>
          <w:sz w:val="22"/>
          <w:u w:val="single"/>
        </w:rPr>
        <w:t>Hart</w:t>
      </w:r>
      <w:r w:rsidRPr="006562FE">
        <w:rPr>
          <w:rFonts w:ascii="Calibri" w:hAnsi="Calibri"/>
          <w:b/>
          <w:sz w:val="22"/>
        </w:rPr>
        <w:t xml:space="preserve">  </w:t>
      </w:r>
      <w:r w:rsidRPr="006562FE">
        <w:rPr>
          <w:rFonts w:ascii="Calibri" w:hAnsi="Calibri"/>
          <w:sz w:val="22"/>
        </w:rPr>
        <w:t>(</w:t>
      </w:r>
      <w:proofErr w:type="gramEnd"/>
      <w:r w:rsidRPr="006562FE">
        <w:rPr>
          <w:rFonts w:ascii="Calibri" w:hAnsi="Calibri"/>
          <w:sz w:val="22"/>
        </w:rPr>
        <w:t>2000) Functional Significance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Glycoproteins in the  Cytoplasm  and Nucleus, </w:t>
      </w:r>
      <w:r w:rsidRPr="006562FE">
        <w:rPr>
          <w:rFonts w:ascii="Calibri" w:hAnsi="Calibri"/>
          <w:i/>
          <w:sz w:val="22"/>
        </w:rPr>
        <w:t xml:space="preserve">Chapter 6, pp. 199-219; </w:t>
      </w:r>
      <w:r w:rsidRPr="006562FE">
        <w:rPr>
          <w:rFonts w:ascii="Calibri" w:hAnsi="Calibri"/>
          <w:sz w:val="22"/>
        </w:rPr>
        <w:t xml:space="preserve">ed. </w:t>
      </w:r>
      <w:proofErr w:type="spellStart"/>
      <w:r w:rsidRPr="006562FE">
        <w:rPr>
          <w:rFonts w:ascii="Calibri" w:hAnsi="Calibri"/>
          <w:sz w:val="22"/>
        </w:rPr>
        <w:t>M.Fukuda</w:t>
      </w:r>
      <w:proofErr w:type="spellEnd"/>
      <w:r w:rsidRPr="006562FE">
        <w:rPr>
          <w:rFonts w:ascii="Calibri" w:hAnsi="Calibri"/>
          <w:sz w:val="22"/>
        </w:rPr>
        <w:t xml:space="preserve"> and O. </w:t>
      </w:r>
      <w:proofErr w:type="spellStart"/>
      <w:r w:rsidRPr="006562FE">
        <w:rPr>
          <w:rFonts w:ascii="Calibri" w:hAnsi="Calibri"/>
          <w:sz w:val="22"/>
        </w:rPr>
        <w:t>Hindsgaul</w:t>
      </w:r>
      <w:proofErr w:type="spellEnd"/>
      <w:r w:rsidRPr="006562FE">
        <w:rPr>
          <w:rFonts w:ascii="Calibri" w:hAnsi="Calibri"/>
          <w:sz w:val="22"/>
        </w:rPr>
        <w:t xml:space="preserve"> in </w:t>
      </w:r>
      <w:r w:rsidRPr="006562FE">
        <w:rPr>
          <w:rFonts w:ascii="Calibri" w:hAnsi="Calibri"/>
          <w:b/>
          <w:sz w:val="22"/>
          <w:u w:val="single"/>
        </w:rPr>
        <w:t>Molecular and Cellular Glycobiology: Frontiers in Molecular Biology</w:t>
      </w:r>
      <w:r w:rsidRPr="006562FE">
        <w:rPr>
          <w:rFonts w:ascii="Calibri" w:hAnsi="Calibri"/>
          <w:sz w:val="22"/>
          <w:u w:val="single"/>
        </w:rPr>
        <w:t xml:space="preserve">; </w:t>
      </w:r>
      <w:r w:rsidRPr="006562FE">
        <w:rPr>
          <w:rFonts w:ascii="Calibri" w:hAnsi="Calibri"/>
          <w:sz w:val="22"/>
        </w:rPr>
        <w:t xml:space="preserve">Oxford Univ. Press, Oxford, U.K.  </w:t>
      </w:r>
    </w:p>
    <w:p w14:paraId="31D21C42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Frank I. Comer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(1999)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and the Control of Gene Expression. </w:t>
      </w:r>
      <w:proofErr w:type="spellStart"/>
      <w:r w:rsidRPr="006562FE">
        <w:rPr>
          <w:rFonts w:ascii="Calibri" w:hAnsi="Calibri"/>
          <w:b/>
          <w:sz w:val="22"/>
        </w:rPr>
        <w:t>Biochim</w:t>
      </w:r>
      <w:proofErr w:type="spellEnd"/>
      <w:r w:rsidRPr="006562FE">
        <w:rPr>
          <w:rFonts w:ascii="Calibri" w:hAnsi="Calibri"/>
          <w:b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sz w:val="22"/>
        </w:rPr>
        <w:t>Biophys</w:t>
      </w:r>
      <w:proofErr w:type="spellEnd"/>
      <w:r w:rsidRPr="006562FE">
        <w:rPr>
          <w:rFonts w:ascii="Calibri" w:hAnsi="Calibri"/>
          <w:b/>
          <w:sz w:val="22"/>
        </w:rPr>
        <w:t>. Acta</w:t>
      </w:r>
      <w:r w:rsidRPr="006562FE">
        <w:rPr>
          <w:rFonts w:ascii="Calibri" w:hAnsi="Calibri"/>
          <w:i/>
          <w:sz w:val="22"/>
        </w:rPr>
        <w:t>,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1473</w:t>
      </w:r>
      <w:r w:rsidRPr="006562FE">
        <w:rPr>
          <w:rFonts w:ascii="Calibri" w:hAnsi="Calibri"/>
          <w:b/>
          <w:sz w:val="22"/>
        </w:rPr>
        <w:t>, 161-171</w:t>
      </w:r>
      <w:r w:rsidRPr="006562FE">
        <w:rPr>
          <w:rFonts w:ascii="Calibri" w:hAnsi="Calibri"/>
          <w:sz w:val="22"/>
        </w:rPr>
        <w:t>.</w:t>
      </w:r>
    </w:p>
    <w:p w14:paraId="6492D6DB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0"/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Yoshihiro Akimoto,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Hiroshi Hirano,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(1999) Localization of the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 in Rat Pancreas. </w:t>
      </w:r>
      <w:r w:rsidRPr="006562FE">
        <w:rPr>
          <w:rFonts w:ascii="Calibri" w:hAnsi="Calibri"/>
          <w:b/>
          <w:sz w:val="22"/>
        </w:rPr>
        <w:t>Diabetes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  <w:u w:val="single"/>
        </w:rPr>
        <w:t>48</w:t>
      </w:r>
      <w:r w:rsidRPr="006562FE">
        <w:rPr>
          <w:rFonts w:ascii="Calibri" w:hAnsi="Calibri"/>
          <w:sz w:val="22"/>
        </w:rPr>
        <w:t>, 2407-2413.</w:t>
      </w:r>
    </w:p>
    <w:p w14:paraId="70498950" w14:textId="77777777" w:rsidR="00C73BC2" w:rsidRPr="006562FE" w:rsidRDefault="00C73BC2" w:rsidP="00C73BC2">
      <w:pPr>
        <w:pStyle w:val="Document"/>
        <w:numPr>
          <w:ilvl w:val="0"/>
          <w:numId w:val="2"/>
        </w:numPr>
        <w:tabs>
          <w:tab w:val="left" w:pos="45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Yoshihiro Akimoto,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Hiroshi Hirano,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(2000) Elevated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 in Pancreas of Rats with Streptozotocin-induced Diabetes. </w:t>
      </w:r>
      <w:proofErr w:type="spellStart"/>
      <w:r w:rsidRPr="006562FE">
        <w:rPr>
          <w:rFonts w:ascii="Calibri" w:hAnsi="Calibri"/>
          <w:b/>
          <w:sz w:val="22"/>
        </w:rPr>
        <w:t>Diabetologia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43</w:t>
      </w:r>
      <w:r w:rsidRPr="006562FE">
        <w:rPr>
          <w:rFonts w:ascii="Calibri" w:hAnsi="Calibri"/>
          <w:b/>
          <w:sz w:val="22"/>
        </w:rPr>
        <w:t>, 1239-1247.</w:t>
      </w:r>
      <w:r w:rsidRPr="006562FE">
        <w:rPr>
          <w:rFonts w:ascii="Calibri" w:hAnsi="Calibri"/>
          <w:sz w:val="22"/>
        </w:rPr>
        <w:t xml:space="preserve"> </w:t>
      </w:r>
    </w:p>
    <w:p w14:paraId="548ED162" w14:textId="17D22FE1" w:rsidR="00C73BC2" w:rsidRPr="00F05D42" w:rsidRDefault="00C73BC2" w:rsidP="00F05D42">
      <w:pPr>
        <w:pStyle w:val="Document"/>
        <w:tabs>
          <w:tab w:val="left" w:pos="720"/>
          <w:tab w:val="left" w:pos="1008"/>
          <w:tab w:val="left" w:pos="1152"/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240" w:line="240" w:lineRule="atLeast"/>
        <w:ind w:left="360" w:hanging="360"/>
        <w:jc w:val="both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127.  </w:t>
      </w:r>
      <w:r w:rsidRPr="006562FE">
        <w:rPr>
          <w:rFonts w:ascii="Calibri" w:hAnsi="Calibri"/>
          <w:b/>
          <w:sz w:val="22"/>
        </w:rPr>
        <w:t xml:space="preserve">Yoshihiro Akimoto,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(2001) Hyperglycemia and the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 in Rat Aortic Smooth Muscle Cells: Elevated Expression, Subcellular Redistribution, and Altered Patterns of O-GlcNAcylation. </w:t>
      </w:r>
      <w:r w:rsidRPr="006562FE">
        <w:rPr>
          <w:rFonts w:ascii="Calibri" w:hAnsi="Calibri"/>
          <w:b/>
          <w:sz w:val="22"/>
        </w:rPr>
        <w:t xml:space="preserve">Archives of Biochemistry and Biophysics, </w:t>
      </w:r>
      <w:r w:rsidRPr="006562FE">
        <w:rPr>
          <w:rFonts w:ascii="Calibri" w:hAnsi="Calibri"/>
          <w:b/>
          <w:sz w:val="22"/>
          <w:u w:val="single"/>
        </w:rPr>
        <w:t>389</w:t>
      </w:r>
      <w:r w:rsidRPr="006562FE">
        <w:rPr>
          <w:rFonts w:ascii="Calibri" w:hAnsi="Calibri"/>
          <w:b/>
          <w:sz w:val="22"/>
        </w:rPr>
        <w:t>, 166-175.</w:t>
      </w:r>
    </w:p>
    <w:p w14:paraId="060370FA" w14:textId="77777777" w:rsidR="00C73BC2" w:rsidRPr="006562FE" w:rsidRDefault="00C73BC2">
      <w:pPr>
        <w:pStyle w:val="BodyTextIndent"/>
        <w:tabs>
          <w:tab w:val="clear" w:pos="-450"/>
          <w:tab w:val="clear" w:pos="9360"/>
          <w:tab w:val="left" w:pos="360"/>
        </w:tabs>
        <w:ind w:left="0" w:right="-540" w:firstLine="0"/>
        <w:rPr>
          <w:rFonts w:ascii="Calibri" w:hAnsi="Calibri"/>
          <w:sz w:val="22"/>
        </w:rPr>
      </w:pPr>
    </w:p>
    <w:p w14:paraId="4D11C82A" w14:textId="3C422705" w:rsidR="00C73BC2" w:rsidRPr="006562FE" w:rsidRDefault="00C73BC2">
      <w:pPr>
        <w:pStyle w:val="BodyTextIndent"/>
        <w:tabs>
          <w:tab w:val="clear" w:pos="-450"/>
          <w:tab w:val="clear" w:pos="9360"/>
          <w:tab w:val="left" w:pos="360"/>
        </w:tabs>
        <w:ind w:left="360" w:right="-54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>128</w:t>
      </w:r>
      <w:r w:rsidRPr="006562FE">
        <w:rPr>
          <w:rFonts w:ascii="Calibri" w:hAnsi="Calibri"/>
          <w:b/>
          <w:sz w:val="22"/>
        </w:rPr>
        <w:t xml:space="preserve">. Lisa K.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(1999) Regulation </w:t>
      </w:r>
      <w:r w:rsidR="003464B7">
        <w:rPr>
          <w:rFonts w:ascii="Calibri" w:hAnsi="Calibri"/>
          <w:sz w:val="22"/>
        </w:rPr>
        <w:t>of a Cytosolic and Nuclear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Transferase: Role of the Tetratricopeptide Repeats. </w:t>
      </w:r>
      <w:r w:rsidRPr="006562FE">
        <w:rPr>
          <w:rFonts w:ascii="Calibri" w:hAnsi="Calibri"/>
          <w:b/>
          <w:sz w:val="22"/>
        </w:rPr>
        <w:t>J. Biol. Chem</w:t>
      </w:r>
      <w:r w:rsidRPr="006562FE">
        <w:rPr>
          <w:rFonts w:ascii="Calibri" w:hAnsi="Calibri"/>
          <w:sz w:val="22"/>
        </w:rPr>
        <w:t xml:space="preserve">. </w:t>
      </w:r>
      <w:r w:rsidRPr="006562FE">
        <w:rPr>
          <w:rFonts w:ascii="Calibri" w:hAnsi="Calibri"/>
          <w:b/>
          <w:sz w:val="22"/>
        </w:rPr>
        <w:t>274, 32015-32022.</w:t>
      </w:r>
    </w:p>
    <w:p w14:paraId="3E38C694" w14:textId="77777777" w:rsidR="00C73BC2" w:rsidRPr="006562FE" w:rsidRDefault="00C73BC2">
      <w:pPr>
        <w:pStyle w:val="BodyTextIndent"/>
        <w:tabs>
          <w:tab w:val="clear" w:pos="-450"/>
          <w:tab w:val="clear" w:pos="9360"/>
          <w:tab w:val="left" w:pos="360"/>
        </w:tabs>
        <w:ind w:left="360" w:right="-540" w:hanging="360"/>
        <w:rPr>
          <w:rFonts w:ascii="Calibri" w:hAnsi="Calibri"/>
          <w:sz w:val="22"/>
        </w:rPr>
      </w:pPr>
    </w:p>
    <w:p w14:paraId="2326F502" w14:textId="77777777" w:rsidR="00C73BC2" w:rsidRPr="006562FE" w:rsidRDefault="00C73BC2" w:rsidP="00C73BC2">
      <w:pPr>
        <w:pStyle w:val="BodyTextIndent"/>
        <w:tabs>
          <w:tab w:val="clear" w:pos="-450"/>
          <w:tab w:val="clear" w:pos="9360"/>
          <w:tab w:val="left" w:pos="180"/>
        </w:tabs>
        <w:ind w:left="360" w:right="-54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>129</w:t>
      </w:r>
      <w:r w:rsidRPr="006562FE">
        <w:rPr>
          <w:rFonts w:ascii="Calibri" w:hAnsi="Calibri"/>
          <w:b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sz w:val="22"/>
        </w:rPr>
        <w:t>Raheel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Shafi</w:t>
      </w:r>
      <w:proofErr w:type="spellEnd"/>
      <w:r w:rsidRPr="006562FE">
        <w:rPr>
          <w:rFonts w:ascii="Calibri" w:hAnsi="Calibri"/>
          <w:b/>
          <w:sz w:val="22"/>
        </w:rPr>
        <w:t xml:space="preserve">, Sai Prasad N. </w:t>
      </w:r>
      <w:proofErr w:type="spellStart"/>
      <w:r w:rsidRPr="006562FE">
        <w:rPr>
          <w:rFonts w:ascii="Calibri" w:hAnsi="Calibri"/>
          <w:b/>
          <w:sz w:val="22"/>
        </w:rPr>
        <w:t>Iyer</w:t>
      </w:r>
      <w:proofErr w:type="spellEnd"/>
      <w:r w:rsidRPr="006562FE">
        <w:rPr>
          <w:rFonts w:ascii="Calibri" w:hAnsi="Calibri"/>
          <w:b/>
          <w:sz w:val="22"/>
        </w:rPr>
        <w:t xml:space="preserve">, Lesley G. Ellies, Niall O’Donnell, Kurt W. Marek, Daniel Chui, </w:t>
      </w:r>
      <w:r w:rsidRPr="006562FE">
        <w:rPr>
          <w:rFonts w:ascii="Calibri" w:hAnsi="Calibri"/>
          <w:b/>
          <w:sz w:val="22"/>
          <w:u w:val="single"/>
        </w:rPr>
        <w:t>Gerald W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proofErr w:type="spellStart"/>
      <w:r w:rsidRPr="006562FE">
        <w:rPr>
          <w:rFonts w:ascii="Calibri" w:hAnsi="Calibri"/>
          <w:sz w:val="22"/>
        </w:rPr>
        <w:t>corresp</w:t>
      </w:r>
      <w:proofErr w:type="spellEnd"/>
      <w:r w:rsidRPr="006562FE">
        <w:rPr>
          <w:rFonts w:ascii="Calibri" w:hAnsi="Calibri"/>
          <w:sz w:val="22"/>
        </w:rPr>
        <w:t>. author)</w:t>
      </w:r>
      <w:r w:rsidRPr="006562FE">
        <w:rPr>
          <w:rFonts w:ascii="Calibri" w:hAnsi="Calibri"/>
          <w:b/>
          <w:sz w:val="22"/>
        </w:rPr>
        <w:t>, and Jamey D. Marth</w:t>
      </w:r>
      <w:r w:rsidRPr="006562FE">
        <w:rPr>
          <w:rFonts w:ascii="Calibri" w:hAnsi="Calibri"/>
          <w:sz w:val="22"/>
        </w:rPr>
        <w:t xml:space="preserve"> (2000) The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 Gene Resides on the X Chromosome and is Essential for </w:t>
      </w:r>
      <w:proofErr w:type="spellStart"/>
      <w:r w:rsidRPr="006562FE">
        <w:rPr>
          <w:rFonts w:ascii="Calibri" w:hAnsi="Calibri"/>
          <w:sz w:val="22"/>
        </w:rPr>
        <w:t>Embronic</w:t>
      </w:r>
      <w:proofErr w:type="spellEnd"/>
      <w:r w:rsidRPr="006562FE">
        <w:rPr>
          <w:rFonts w:ascii="Calibri" w:hAnsi="Calibri"/>
          <w:sz w:val="22"/>
        </w:rPr>
        <w:t xml:space="preserve"> Stem Cell Viability and Mouse Ontogeny. </w:t>
      </w:r>
      <w:r w:rsidRPr="006562FE">
        <w:rPr>
          <w:rFonts w:ascii="Calibri" w:hAnsi="Calibri"/>
          <w:b/>
          <w:sz w:val="22"/>
        </w:rPr>
        <w:t>Proc. Natl. Acad. Sci</w:t>
      </w:r>
      <w:r w:rsidRPr="006562FE">
        <w:rPr>
          <w:rFonts w:ascii="Calibri" w:hAnsi="Calibri"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>97</w:t>
      </w:r>
      <w:r w:rsidRPr="006562FE">
        <w:rPr>
          <w:rFonts w:ascii="Calibri" w:hAnsi="Calibri"/>
          <w:b/>
          <w:sz w:val="22"/>
        </w:rPr>
        <w:t>, 5735-5739</w:t>
      </w:r>
      <w:r w:rsidRPr="006562FE">
        <w:rPr>
          <w:rFonts w:ascii="Calibri" w:hAnsi="Calibri"/>
          <w:sz w:val="22"/>
        </w:rPr>
        <w:t>.</w:t>
      </w:r>
    </w:p>
    <w:p w14:paraId="28920E04" w14:textId="75839404" w:rsidR="00C73BC2" w:rsidRDefault="00C73BC2" w:rsidP="00C73BC2">
      <w:pPr>
        <w:pStyle w:val="BodyTextIndent"/>
        <w:tabs>
          <w:tab w:val="clear" w:pos="-450"/>
          <w:tab w:val="clear" w:pos="9360"/>
          <w:tab w:val="left" w:pos="180"/>
        </w:tabs>
        <w:ind w:left="0" w:right="-540" w:firstLine="0"/>
        <w:rPr>
          <w:rFonts w:ascii="Calibri" w:hAnsi="Calibri"/>
          <w:sz w:val="22"/>
        </w:rPr>
      </w:pPr>
    </w:p>
    <w:p w14:paraId="53D25005" w14:textId="46549F51" w:rsidR="00F05D42" w:rsidRDefault="00F05D42" w:rsidP="00C73BC2">
      <w:pPr>
        <w:pStyle w:val="BodyTextIndent"/>
        <w:tabs>
          <w:tab w:val="clear" w:pos="-450"/>
          <w:tab w:val="clear" w:pos="9360"/>
          <w:tab w:val="left" w:pos="180"/>
        </w:tabs>
        <w:ind w:left="0" w:right="-540" w:firstLine="0"/>
        <w:rPr>
          <w:rFonts w:ascii="Calibri" w:hAnsi="Calibri"/>
          <w:sz w:val="22"/>
        </w:rPr>
      </w:pPr>
    </w:p>
    <w:p w14:paraId="3770B58D" w14:textId="77777777" w:rsidR="00F05D42" w:rsidRPr="006562FE" w:rsidRDefault="00F05D42" w:rsidP="00C73BC2">
      <w:pPr>
        <w:pStyle w:val="BodyTextIndent"/>
        <w:tabs>
          <w:tab w:val="clear" w:pos="-450"/>
          <w:tab w:val="clear" w:pos="9360"/>
          <w:tab w:val="left" w:pos="180"/>
        </w:tabs>
        <w:ind w:left="0" w:right="-540" w:firstLine="0"/>
        <w:rPr>
          <w:rFonts w:ascii="Calibri" w:hAnsi="Calibri"/>
          <w:sz w:val="22"/>
        </w:rPr>
      </w:pPr>
    </w:p>
    <w:p w14:paraId="06308374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130.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(2000) Structural and Functional Diversity of Glycoconjugates – A Formidable Challenge to the </w:t>
      </w:r>
      <w:proofErr w:type="spellStart"/>
      <w:r w:rsidRPr="006562FE">
        <w:rPr>
          <w:rFonts w:ascii="Calibri" w:hAnsi="Calibri"/>
          <w:sz w:val="22"/>
        </w:rPr>
        <w:t>Glycoanalyst</w:t>
      </w:r>
      <w:proofErr w:type="spellEnd"/>
      <w:r w:rsidRPr="006562FE">
        <w:rPr>
          <w:rFonts w:ascii="Calibri" w:hAnsi="Calibri"/>
          <w:sz w:val="22"/>
        </w:rPr>
        <w:t>. IN,</w:t>
      </w:r>
      <w:r w:rsidRPr="006562FE">
        <w:rPr>
          <w:rFonts w:ascii="Calibri" w:hAnsi="Calibri"/>
          <w:i/>
          <w:sz w:val="22"/>
        </w:rPr>
        <w:t xml:space="preserve"> </w:t>
      </w:r>
      <w:r w:rsidRPr="006562FE">
        <w:rPr>
          <w:rFonts w:ascii="Calibri" w:hAnsi="Calibri"/>
          <w:b/>
          <w:i/>
          <w:sz w:val="22"/>
        </w:rPr>
        <w:t xml:space="preserve">Capillary Electrophoresis of </w:t>
      </w:r>
      <w:proofErr w:type="spellStart"/>
      <w:r w:rsidRPr="006562FE">
        <w:rPr>
          <w:rFonts w:ascii="Calibri" w:hAnsi="Calibri"/>
          <w:b/>
          <w:i/>
          <w:sz w:val="22"/>
        </w:rPr>
        <w:t>Oligosacc-harides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&amp; Complex Carbohydrates</w:t>
      </w:r>
      <w:r w:rsidRPr="006562FE">
        <w:rPr>
          <w:rFonts w:ascii="Calibri" w:hAnsi="Calibri"/>
          <w:sz w:val="22"/>
        </w:rPr>
        <w:t>, (Ed. Pierre Thibault), Human Press Inc., Totowa, NJ.</w:t>
      </w:r>
    </w:p>
    <w:p w14:paraId="0E2F9E02" w14:textId="77777777" w:rsidR="00C73BC2" w:rsidRPr="006562FE" w:rsidRDefault="00C73BC2">
      <w:pPr>
        <w:pStyle w:val="BodyTextIndent"/>
        <w:tabs>
          <w:tab w:val="clear" w:pos="-450"/>
          <w:tab w:val="clear" w:pos="9360"/>
          <w:tab w:val="left" w:pos="180"/>
        </w:tabs>
        <w:ind w:left="360" w:right="-540" w:hanging="360"/>
        <w:rPr>
          <w:rFonts w:ascii="Calibri" w:hAnsi="Calibri"/>
          <w:sz w:val="22"/>
        </w:rPr>
      </w:pPr>
    </w:p>
    <w:p w14:paraId="53CD744A" w14:textId="77777777" w:rsidR="00C73BC2" w:rsidRPr="006562FE" w:rsidRDefault="00C73BC2">
      <w:pPr>
        <w:pStyle w:val="BodyTextIndent"/>
        <w:tabs>
          <w:tab w:val="clear" w:pos="-450"/>
          <w:tab w:val="clear" w:pos="9360"/>
          <w:tab w:val="left" w:pos="180"/>
        </w:tabs>
        <w:ind w:left="360" w:right="-54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131. </w:t>
      </w:r>
      <w:proofErr w:type="spellStart"/>
      <w:r w:rsidRPr="006562FE">
        <w:rPr>
          <w:rFonts w:ascii="Calibri" w:hAnsi="Calibri"/>
          <w:b/>
          <w:sz w:val="22"/>
        </w:rPr>
        <w:t>Ajit</w:t>
      </w:r>
      <w:proofErr w:type="spellEnd"/>
      <w:r w:rsidRPr="006562FE">
        <w:rPr>
          <w:rFonts w:ascii="Calibri" w:hAnsi="Calibri"/>
          <w:b/>
          <w:sz w:val="22"/>
        </w:rPr>
        <w:t xml:space="preserve"> Varki, Richard Cummings, Jeffrey Esko, Hudson Freeze, </w:t>
      </w:r>
      <w:r w:rsidRPr="006562FE">
        <w:rPr>
          <w:rFonts w:ascii="Calibri" w:hAnsi="Calibri"/>
          <w:b/>
          <w:sz w:val="22"/>
          <w:u w:val="single"/>
        </w:rPr>
        <w:t>Gerald Hart</w:t>
      </w:r>
      <w:r w:rsidRPr="006562FE">
        <w:rPr>
          <w:rFonts w:ascii="Calibri" w:hAnsi="Calibri"/>
          <w:b/>
          <w:sz w:val="22"/>
        </w:rPr>
        <w:t xml:space="preserve">, and Jamey Marth </w:t>
      </w:r>
      <w:r w:rsidRPr="006562FE">
        <w:rPr>
          <w:rFonts w:ascii="Calibri" w:hAnsi="Calibri"/>
          <w:sz w:val="22"/>
        </w:rPr>
        <w:t>(1999</w:t>
      </w:r>
      <w:proofErr w:type="gramStart"/>
      <w:r w:rsidRPr="006562FE">
        <w:rPr>
          <w:rFonts w:ascii="Calibri" w:hAnsi="Calibri"/>
          <w:sz w:val="22"/>
        </w:rPr>
        <w:t xml:space="preserve">) </w:t>
      </w:r>
      <w:r w:rsidRPr="006562FE">
        <w:rPr>
          <w:rFonts w:ascii="Calibri" w:hAnsi="Calibri"/>
          <w:b/>
          <w:sz w:val="22"/>
        </w:rPr>
        <w:t xml:space="preserve"> editors</w:t>
      </w:r>
      <w:proofErr w:type="gramEnd"/>
      <w:r w:rsidRPr="006562FE">
        <w:rPr>
          <w:rFonts w:ascii="Calibri" w:hAnsi="Calibri"/>
          <w:b/>
          <w:sz w:val="22"/>
        </w:rPr>
        <w:t xml:space="preserve">, </w:t>
      </w:r>
      <w:r w:rsidRPr="006562FE">
        <w:rPr>
          <w:rFonts w:ascii="Calibri" w:hAnsi="Calibri"/>
          <w:b/>
          <w:i/>
          <w:sz w:val="22"/>
          <w:u w:val="single"/>
        </w:rPr>
        <w:t>Essentials of Glycobiology</w:t>
      </w:r>
      <w:r w:rsidRPr="006562FE">
        <w:rPr>
          <w:rFonts w:ascii="Calibri" w:hAnsi="Calibri"/>
          <w:i/>
          <w:sz w:val="22"/>
        </w:rPr>
        <w:t xml:space="preserve">, </w:t>
      </w:r>
      <w:r w:rsidRPr="006562FE">
        <w:rPr>
          <w:rFonts w:ascii="Calibri" w:hAnsi="Calibri"/>
          <w:sz w:val="22"/>
        </w:rPr>
        <w:t xml:space="preserve"> Cold Spring Harbor Press, Plainview, NY.</w:t>
      </w:r>
    </w:p>
    <w:p w14:paraId="0BF31241" w14:textId="77777777" w:rsidR="00C73BC2" w:rsidRPr="006562FE" w:rsidRDefault="00C73BC2">
      <w:pPr>
        <w:tabs>
          <w:tab w:val="left" w:pos="360"/>
        </w:tabs>
        <w:rPr>
          <w:rFonts w:ascii="Calibri" w:hAnsi="Calibri"/>
          <w:sz w:val="22"/>
        </w:rPr>
      </w:pPr>
    </w:p>
    <w:p w14:paraId="070FF327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sz w:val="22"/>
        </w:rPr>
        <w:t xml:space="preserve">132.  </w:t>
      </w:r>
      <w:r w:rsidRPr="006562FE">
        <w:rPr>
          <w:rFonts w:ascii="Calibri" w:hAnsi="Calibri"/>
          <w:b/>
          <w:color w:val="000000"/>
          <w:sz w:val="22"/>
        </w:rPr>
        <w:t xml:space="preserve">Arnold C. Shane and </w:t>
      </w:r>
      <w:r w:rsidRPr="006562FE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 xml:space="preserve">(1999) Dynamic Cytoskeletal Glycosylation and Neurodegenerative Disease.  </w:t>
      </w:r>
      <w:r w:rsidRPr="006562FE">
        <w:rPr>
          <w:rFonts w:ascii="Calibri" w:hAnsi="Calibri"/>
          <w:b/>
          <w:i/>
          <w:color w:val="000000"/>
          <w:sz w:val="22"/>
        </w:rPr>
        <w:t xml:space="preserve">Trends in </w:t>
      </w:r>
      <w:proofErr w:type="spellStart"/>
      <w:r w:rsidRPr="006562FE">
        <w:rPr>
          <w:rFonts w:ascii="Calibri" w:hAnsi="Calibri"/>
          <w:b/>
          <w:i/>
          <w:color w:val="000000"/>
          <w:sz w:val="22"/>
        </w:rPr>
        <w:t>Glycoscience</w:t>
      </w:r>
      <w:proofErr w:type="spellEnd"/>
      <w:r w:rsidRPr="006562FE">
        <w:rPr>
          <w:rFonts w:ascii="Calibri" w:hAnsi="Calibri"/>
          <w:b/>
          <w:i/>
          <w:color w:val="000000"/>
          <w:sz w:val="22"/>
        </w:rPr>
        <w:t xml:space="preserve"> and </w:t>
      </w:r>
      <w:proofErr w:type="spellStart"/>
      <w:r w:rsidRPr="006562FE">
        <w:rPr>
          <w:rFonts w:ascii="Calibri" w:hAnsi="Calibri"/>
          <w:b/>
          <w:i/>
          <w:color w:val="000000"/>
          <w:sz w:val="22"/>
        </w:rPr>
        <w:t>Glycotechnology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11: 355-370.</w:t>
      </w:r>
    </w:p>
    <w:p w14:paraId="09EFC0BD" w14:textId="77777777" w:rsidR="00C73BC2" w:rsidRPr="006562FE" w:rsidRDefault="00C73BC2">
      <w:pPr>
        <w:pStyle w:val="BodyTextIndent"/>
        <w:tabs>
          <w:tab w:val="clear" w:pos="-450"/>
          <w:tab w:val="clear" w:pos="9360"/>
          <w:tab w:val="left" w:pos="180"/>
        </w:tabs>
        <w:ind w:left="360" w:right="-540" w:hanging="360"/>
        <w:rPr>
          <w:rFonts w:ascii="Calibri" w:hAnsi="Calibri"/>
          <w:sz w:val="22"/>
        </w:rPr>
      </w:pPr>
    </w:p>
    <w:p w14:paraId="4DC1D486" w14:textId="77777777" w:rsidR="00C73BC2" w:rsidRPr="006562FE" w:rsidRDefault="00C73BC2">
      <w:pPr>
        <w:pStyle w:val="Heading1"/>
        <w:spacing w:line="240" w:lineRule="auto"/>
        <w:ind w:left="360" w:hanging="360"/>
        <w:rPr>
          <w:rFonts w:ascii="Calibri" w:hAnsi="Calibri"/>
          <w:i/>
          <w:sz w:val="22"/>
        </w:rPr>
      </w:pPr>
      <w:r w:rsidRPr="006562FE">
        <w:rPr>
          <w:rFonts w:ascii="Calibri" w:hAnsi="Calibri"/>
          <w:b w:val="0"/>
          <w:sz w:val="22"/>
        </w:rPr>
        <w:t>133.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sz w:val="22"/>
        </w:rPr>
        <w:t>Xiaogang</w:t>
      </w:r>
      <w:proofErr w:type="spellEnd"/>
      <w:r w:rsidRPr="006562FE">
        <w:rPr>
          <w:rFonts w:ascii="Calibri" w:hAnsi="Calibri"/>
          <w:sz w:val="22"/>
        </w:rPr>
        <w:t xml:space="preserve"> Cheng, Robert N. Cole, Joseph </w:t>
      </w:r>
      <w:proofErr w:type="spellStart"/>
      <w:r w:rsidRPr="006562FE">
        <w:rPr>
          <w:rFonts w:ascii="Calibri" w:hAnsi="Calibri"/>
          <w:sz w:val="22"/>
        </w:rPr>
        <w:t>Zaia</w:t>
      </w:r>
      <w:proofErr w:type="spellEnd"/>
      <w:r w:rsidRPr="006562FE">
        <w:rPr>
          <w:rFonts w:ascii="Calibri" w:hAnsi="Calibri"/>
          <w:sz w:val="22"/>
        </w:rPr>
        <w:t xml:space="preserve">, and </w:t>
      </w:r>
      <w:r w:rsidRPr="006562FE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 </w:t>
      </w:r>
      <w:proofErr w:type="gramStart"/>
      <w:r w:rsidRPr="006562FE">
        <w:rPr>
          <w:rFonts w:ascii="Calibri" w:hAnsi="Calibri"/>
          <w:sz w:val="22"/>
        </w:rPr>
        <w:t xml:space="preserve">   (</w:t>
      </w:r>
      <w:proofErr w:type="gramEnd"/>
      <w:r w:rsidRPr="006562FE">
        <w:rPr>
          <w:rFonts w:ascii="Calibri" w:hAnsi="Calibri"/>
          <w:sz w:val="22"/>
        </w:rPr>
        <w:t>2000)</w:t>
      </w:r>
      <w:r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 w:val="0"/>
          <w:sz w:val="22"/>
        </w:rPr>
        <w:t xml:space="preserve">Alternative O-Glycosylation/O-Phosphorylation of the Murine Estrogen Receptor Beta. </w:t>
      </w:r>
      <w:r w:rsidRPr="006562FE">
        <w:rPr>
          <w:rFonts w:ascii="Calibri" w:hAnsi="Calibri"/>
          <w:sz w:val="22"/>
        </w:rPr>
        <w:t>Biochemistry</w:t>
      </w:r>
      <w:r w:rsidRPr="006562FE">
        <w:rPr>
          <w:rFonts w:ascii="Calibri" w:hAnsi="Calibri"/>
          <w:i/>
          <w:sz w:val="22"/>
        </w:rPr>
        <w:t xml:space="preserve"> </w:t>
      </w:r>
      <w:r w:rsidRPr="006562FE">
        <w:rPr>
          <w:rFonts w:ascii="Calibri" w:hAnsi="Calibri"/>
          <w:sz w:val="22"/>
          <w:u w:val="single"/>
        </w:rPr>
        <w:t xml:space="preserve">39, </w:t>
      </w:r>
      <w:r w:rsidRPr="006562FE">
        <w:rPr>
          <w:rFonts w:ascii="Calibri" w:hAnsi="Calibri"/>
          <w:sz w:val="22"/>
        </w:rPr>
        <w:t>11609-11620</w:t>
      </w:r>
      <w:r w:rsidRPr="006562FE">
        <w:rPr>
          <w:rFonts w:ascii="Calibri" w:hAnsi="Calibri"/>
          <w:i/>
          <w:sz w:val="22"/>
        </w:rPr>
        <w:t>.</w:t>
      </w:r>
    </w:p>
    <w:p w14:paraId="2002E58F" w14:textId="77777777" w:rsidR="00C73BC2" w:rsidRPr="006562FE" w:rsidRDefault="00C73BC2">
      <w:pPr>
        <w:pStyle w:val="BodyTextIndent"/>
        <w:tabs>
          <w:tab w:val="clear" w:pos="-450"/>
          <w:tab w:val="clear" w:pos="9360"/>
          <w:tab w:val="left" w:pos="180"/>
        </w:tabs>
        <w:ind w:left="360" w:right="-540" w:hanging="360"/>
        <w:rPr>
          <w:rFonts w:ascii="Calibri" w:hAnsi="Calibri"/>
          <w:sz w:val="22"/>
        </w:rPr>
      </w:pPr>
    </w:p>
    <w:p w14:paraId="2A2D605D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sz w:val="22"/>
        </w:rPr>
        <w:t xml:space="preserve">134. </w:t>
      </w:r>
      <w:proofErr w:type="spellStart"/>
      <w:r w:rsidRPr="006562FE">
        <w:rPr>
          <w:rFonts w:ascii="Calibri" w:hAnsi="Calibri"/>
          <w:b/>
          <w:sz w:val="22"/>
        </w:rPr>
        <w:t>Teh</w:t>
      </w:r>
      <w:proofErr w:type="spellEnd"/>
      <w:r w:rsidRPr="006562FE">
        <w:rPr>
          <w:rFonts w:ascii="Calibri" w:hAnsi="Calibri"/>
          <w:b/>
          <w:sz w:val="22"/>
        </w:rPr>
        <w:t xml:space="preserve">-Ying Chou and </w:t>
      </w:r>
      <w:r w:rsidRPr="006562FE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(2000)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O-Linked N-Acetylglucosamine And Cancer: Messages </w:t>
      </w:r>
      <w:proofErr w:type="gramStart"/>
      <w:r w:rsidRPr="006562FE">
        <w:rPr>
          <w:rFonts w:ascii="Calibri" w:hAnsi="Calibri"/>
          <w:sz w:val="22"/>
        </w:rPr>
        <w:t>From</w:t>
      </w:r>
      <w:proofErr w:type="gramEnd"/>
      <w:r w:rsidRPr="006562FE">
        <w:rPr>
          <w:rFonts w:ascii="Calibri" w:hAnsi="Calibri"/>
          <w:sz w:val="22"/>
        </w:rPr>
        <w:t xml:space="preserve"> The Glycosylation Of C-Myc. In, </w:t>
      </w:r>
      <w:r w:rsidRPr="006562FE">
        <w:rPr>
          <w:rFonts w:ascii="Calibri" w:hAnsi="Calibri"/>
          <w:i/>
          <w:color w:val="000000"/>
          <w:sz w:val="22"/>
        </w:rPr>
        <w:t>"</w:t>
      </w:r>
      <w:r w:rsidRPr="006562FE">
        <w:rPr>
          <w:rFonts w:ascii="Calibri" w:hAnsi="Calibri"/>
          <w:b/>
          <w:i/>
          <w:color w:val="000000"/>
          <w:sz w:val="22"/>
        </w:rPr>
        <w:t>Molecular Immunology of Complex Carbohydrates-II</w:t>
      </w:r>
      <w:r w:rsidRPr="006562FE">
        <w:rPr>
          <w:rFonts w:ascii="Calibri" w:hAnsi="Calibri"/>
          <w:i/>
          <w:color w:val="000000"/>
          <w:sz w:val="22"/>
        </w:rPr>
        <w:t>"</w:t>
      </w:r>
      <w:r w:rsidRPr="006562FE">
        <w:rPr>
          <w:rFonts w:ascii="Calibri" w:hAnsi="Calibri"/>
          <w:color w:val="000000"/>
          <w:sz w:val="22"/>
        </w:rPr>
        <w:t xml:space="preserve"> edited by Wu In Press. </w:t>
      </w:r>
    </w:p>
    <w:p w14:paraId="29D69937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28C0AD1F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i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135.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Xiaogang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 Cheng and </w:t>
      </w:r>
      <w:r w:rsidRPr="006562FE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 xml:space="preserve">(2000) Glycosylation of the Murine Estrogen Receptor Alpha   </w:t>
      </w:r>
      <w:r w:rsidRPr="006562FE">
        <w:rPr>
          <w:rFonts w:ascii="Calibri" w:hAnsi="Calibri"/>
          <w:b/>
          <w:color w:val="000000"/>
          <w:sz w:val="22"/>
        </w:rPr>
        <w:t xml:space="preserve">J. Steroid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Biochem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. &amp;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Molec</w:t>
      </w:r>
      <w:proofErr w:type="spellEnd"/>
      <w:r w:rsidRPr="006562FE">
        <w:rPr>
          <w:rFonts w:ascii="Calibri" w:hAnsi="Calibri"/>
          <w:b/>
          <w:color w:val="000000"/>
          <w:sz w:val="22"/>
        </w:rPr>
        <w:t>. Biol</w:t>
      </w:r>
      <w:r w:rsidRPr="006562FE">
        <w:rPr>
          <w:rFonts w:ascii="Calibri" w:hAnsi="Calibri"/>
          <w:i/>
          <w:color w:val="000000"/>
          <w:sz w:val="22"/>
        </w:rPr>
        <w:t xml:space="preserve">. </w:t>
      </w:r>
      <w:r w:rsidRPr="006562FE">
        <w:rPr>
          <w:rFonts w:ascii="Calibri" w:hAnsi="Calibri"/>
          <w:color w:val="000000"/>
          <w:sz w:val="22"/>
          <w:u w:val="single"/>
        </w:rPr>
        <w:t>75</w:t>
      </w:r>
      <w:r w:rsidRPr="006562FE">
        <w:rPr>
          <w:rFonts w:ascii="Calibri" w:hAnsi="Calibri"/>
          <w:color w:val="000000"/>
          <w:sz w:val="22"/>
        </w:rPr>
        <w:t>, 147-158</w:t>
      </w:r>
      <w:r w:rsidRPr="006562FE">
        <w:rPr>
          <w:rFonts w:ascii="Calibri" w:hAnsi="Calibri"/>
          <w:i/>
          <w:color w:val="000000"/>
          <w:sz w:val="22"/>
        </w:rPr>
        <w:t>.</w:t>
      </w:r>
    </w:p>
    <w:p w14:paraId="02BE4573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i/>
          <w:color w:val="000000"/>
          <w:sz w:val="22"/>
        </w:rPr>
      </w:pPr>
    </w:p>
    <w:p w14:paraId="587AEF51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i/>
          <w:sz w:val="22"/>
        </w:rPr>
      </w:pPr>
      <w:r w:rsidRPr="006562FE">
        <w:rPr>
          <w:rFonts w:ascii="Calibri" w:hAnsi="Calibri"/>
          <w:color w:val="000000"/>
          <w:sz w:val="22"/>
        </w:rPr>
        <w:lastRenderedPageBreak/>
        <w:t xml:space="preserve">136.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Xiaogang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 Cheng and </w:t>
      </w:r>
      <w:r w:rsidRPr="006562FE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 xml:space="preserve">(2001) </w:t>
      </w:r>
      <w:r w:rsidRPr="006562FE">
        <w:rPr>
          <w:rFonts w:ascii="Calibri" w:hAnsi="Calibri"/>
          <w:sz w:val="22"/>
        </w:rPr>
        <w:t xml:space="preserve">Alternative O-Glycosylation/O-Phosphorylation of Serine-16 in Murine Estrogen Receptor Beta. Post-translational regulation of turnover and transactivation activity.  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sz w:val="22"/>
          <w:u w:val="single"/>
        </w:rPr>
        <w:t>276</w:t>
      </w:r>
      <w:r w:rsidRPr="006562FE">
        <w:rPr>
          <w:rFonts w:ascii="Calibri" w:hAnsi="Calibri"/>
          <w:sz w:val="22"/>
        </w:rPr>
        <w:t>,10570-10575.</w:t>
      </w:r>
    </w:p>
    <w:p w14:paraId="7F3BEC83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38ED589F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137. </w:t>
      </w:r>
      <w:r w:rsidRPr="006562FE">
        <w:rPr>
          <w:rFonts w:ascii="Calibri" w:hAnsi="Calibri"/>
          <w:b/>
          <w:color w:val="000000"/>
          <w:sz w:val="22"/>
        </w:rPr>
        <w:t xml:space="preserve">Frank I. Comer and </w:t>
      </w:r>
      <w:r w:rsidRPr="006562FE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>(2000) O-Glycosylation of Nuclear and Cytosolic Proteins. Dynamic Interplay Between O-</w:t>
      </w:r>
      <w:proofErr w:type="spellStart"/>
      <w:r w:rsidRPr="006562FE">
        <w:rPr>
          <w:rFonts w:ascii="Calibri" w:hAnsi="Calibri"/>
          <w:color w:val="000000"/>
          <w:sz w:val="22"/>
        </w:rPr>
        <w:t>GlcNAc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and O-Phosphate. (Invited Mini-Review) </w:t>
      </w:r>
    </w:p>
    <w:p w14:paraId="046DAF7F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b/>
          <w:color w:val="000000"/>
          <w:sz w:val="22"/>
        </w:rPr>
        <w:tab/>
        <w:t>J. Biological Chemistry</w:t>
      </w:r>
      <w:r w:rsidRPr="006562FE">
        <w:rPr>
          <w:rFonts w:ascii="Calibri" w:hAnsi="Calibri"/>
          <w:i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  <w:u w:val="single"/>
        </w:rPr>
        <w:t>275</w:t>
      </w:r>
      <w:r w:rsidRPr="006562FE">
        <w:rPr>
          <w:rFonts w:ascii="Calibri" w:hAnsi="Calibri"/>
          <w:color w:val="000000"/>
          <w:sz w:val="22"/>
        </w:rPr>
        <w:t>:(38):29179-29182.</w:t>
      </w:r>
    </w:p>
    <w:p w14:paraId="7EF2458B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2F62DE5B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138. </w:t>
      </w:r>
      <w:r w:rsidRPr="006562FE">
        <w:rPr>
          <w:rFonts w:ascii="Calibri" w:hAnsi="Calibri"/>
          <w:b/>
          <w:color w:val="000000"/>
          <w:sz w:val="22"/>
        </w:rPr>
        <w:t xml:space="preserve">B. Ernst, </w:t>
      </w:r>
      <w:r w:rsidRPr="006562FE">
        <w:rPr>
          <w:rFonts w:ascii="Calibri" w:hAnsi="Calibri"/>
          <w:b/>
          <w:color w:val="000000"/>
          <w:sz w:val="22"/>
          <w:u w:val="single"/>
        </w:rPr>
        <w:t>G.W. Hart</w:t>
      </w:r>
      <w:r w:rsidRPr="006562FE">
        <w:rPr>
          <w:rFonts w:ascii="Calibri" w:hAnsi="Calibri"/>
          <w:b/>
          <w:color w:val="000000"/>
          <w:sz w:val="22"/>
        </w:rPr>
        <w:t xml:space="preserve">, and P.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Sinay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, Editors </w:t>
      </w:r>
      <w:r w:rsidRPr="006562FE">
        <w:rPr>
          <w:rFonts w:ascii="Calibri" w:hAnsi="Calibri"/>
          <w:color w:val="000000"/>
          <w:sz w:val="22"/>
        </w:rPr>
        <w:t xml:space="preserve">(2000) </w:t>
      </w:r>
      <w:r w:rsidRPr="006562FE">
        <w:rPr>
          <w:rFonts w:ascii="Calibri" w:hAnsi="Calibri"/>
          <w:color w:val="000000"/>
          <w:sz w:val="22"/>
          <w:u w:val="single"/>
        </w:rPr>
        <w:t xml:space="preserve">Carbohydrates in Chemistry and Biology: A Handbook in Four Volumes; </w:t>
      </w:r>
      <w:r w:rsidRPr="006562FE">
        <w:rPr>
          <w:rFonts w:ascii="Calibri" w:hAnsi="Calibri"/>
          <w:color w:val="000000"/>
          <w:sz w:val="22"/>
        </w:rPr>
        <w:t xml:space="preserve">~2100 pages, Wiley-VCH publishers, Weinheim, Germany; </w:t>
      </w:r>
      <w:proofErr w:type="spellStart"/>
      <w:proofErr w:type="gramStart"/>
      <w:r w:rsidRPr="006562FE">
        <w:rPr>
          <w:rFonts w:ascii="Calibri" w:hAnsi="Calibri"/>
          <w:color w:val="000000"/>
          <w:sz w:val="22"/>
        </w:rPr>
        <w:t>Hart,G.W</w:t>
      </w:r>
      <w:proofErr w:type="spellEnd"/>
      <w:r w:rsidRPr="006562FE">
        <w:rPr>
          <w:rFonts w:ascii="Calibri" w:hAnsi="Calibri"/>
          <w:color w:val="000000"/>
          <w:sz w:val="22"/>
        </w:rPr>
        <w:t>.</w:t>
      </w:r>
      <w:proofErr w:type="gramEnd"/>
      <w:r w:rsidRPr="006562FE">
        <w:rPr>
          <w:rFonts w:ascii="Calibri" w:hAnsi="Calibri"/>
          <w:color w:val="000000"/>
          <w:sz w:val="22"/>
        </w:rPr>
        <w:t xml:space="preserve"> editor of 2 Volumes on Glycobiology. </w:t>
      </w:r>
    </w:p>
    <w:p w14:paraId="7EF92272" w14:textId="77777777" w:rsidR="00C73BC2" w:rsidRPr="006562FE" w:rsidRDefault="00C73BC2">
      <w:pPr>
        <w:tabs>
          <w:tab w:val="left" w:pos="360"/>
        </w:tabs>
        <w:rPr>
          <w:rFonts w:ascii="Calibri" w:hAnsi="Calibri"/>
          <w:color w:val="000000"/>
          <w:sz w:val="22"/>
        </w:rPr>
      </w:pPr>
    </w:p>
    <w:p w14:paraId="36AB6401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139. </w:t>
      </w:r>
      <w:r w:rsidRPr="006562FE">
        <w:rPr>
          <w:rFonts w:ascii="Calibri" w:hAnsi="Calibri"/>
          <w:b/>
          <w:color w:val="000000"/>
          <w:sz w:val="22"/>
        </w:rPr>
        <w:t xml:space="preserve">Yuan Gao, Glendon J. Parker, </w:t>
      </w:r>
      <w:r w:rsidRPr="006562FE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>(2000)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>Streptozotocin-induced ß-Cell Death is Independent of its Inhibition of O-</w:t>
      </w:r>
      <w:proofErr w:type="spellStart"/>
      <w:r w:rsidRPr="006562FE">
        <w:rPr>
          <w:rFonts w:ascii="Calibri" w:hAnsi="Calibri"/>
          <w:color w:val="000000"/>
          <w:sz w:val="22"/>
        </w:rPr>
        <w:t>GlcNAcase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in Min6 Cells. </w:t>
      </w:r>
      <w:r w:rsidRPr="006562FE">
        <w:rPr>
          <w:rFonts w:ascii="Calibri" w:hAnsi="Calibri"/>
          <w:b/>
          <w:color w:val="000000"/>
          <w:sz w:val="22"/>
        </w:rPr>
        <w:t xml:space="preserve">Archives of Biochemistry and Biophysics </w:t>
      </w:r>
      <w:r w:rsidRPr="006562FE">
        <w:rPr>
          <w:rFonts w:ascii="Calibri" w:hAnsi="Calibri"/>
          <w:b/>
          <w:color w:val="000000"/>
          <w:sz w:val="22"/>
          <w:u w:val="single"/>
        </w:rPr>
        <w:t>238</w:t>
      </w:r>
      <w:r w:rsidRPr="006562FE">
        <w:rPr>
          <w:rFonts w:ascii="Calibri" w:hAnsi="Calibri"/>
          <w:b/>
          <w:color w:val="000000"/>
          <w:sz w:val="22"/>
        </w:rPr>
        <w:t>, 296-302</w:t>
      </w:r>
    </w:p>
    <w:p w14:paraId="6828461D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color w:val="000000"/>
          <w:sz w:val="22"/>
        </w:rPr>
      </w:pPr>
    </w:p>
    <w:p w14:paraId="3EBF4A42" w14:textId="79F1B4DE" w:rsidR="00C73BC2" w:rsidRPr="00F05D42" w:rsidRDefault="00C73BC2" w:rsidP="00F05D4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140. </w:t>
      </w:r>
      <w:r w:rsidRPr="006562FE">
        <w:rPr>
          <w:rFonts w:ascii="Calibri" w:hAnsi="Calibri"/>
          <w:b/>
          <w:color w:val="000000"/>
          <w:sz w:val="22"/>
        </w:rPr>
        <w:t xml:space="preserve">Yoshihiro Akimoto, </w:t>
      </w:r>
      <w:r w:rsidRPr="006562FE">
        <w:rPr>
          <w:rFonts w:ascii="Calibri" w:hAnsi="Calibri"/>
          <w:b/>
          <w:color w:val="000000"/>
          <w:sz w:val="22"/>
          <w:u w:val="single"/>
        </w:rPr>
        <w:t xml:space="preserve">Gerald W. </w:t>
      </w:r>
      <w:proofErr w:type="gramStart"/>
      <w:r w:rsidRPr="006562FE">
        <w:rPr>
          <w:rFonts w:ascii="Calibri" w:hAnsi="Calibri"/>
          <w:b/>
          <w:color w:val="000000"/>
          <w:sz w:val="22"/>
          <w:u w:val="single"/>
        </w:rPr>
        <w:t>Hart</w:t>
      </w:r>
      <w:r w:rsidRPr="006562FE">
        <w:rPr>
          <w:rFonts w:ascii="Calibri" w:hAnsi="Calibri"/>
          <w:b/>
          <w:color w:val="000000"/>
          <w:sz w:val="22"/>
        </w:rPr>
        <w:t>,  Hiroshi</w:t>
      </w:r>
      <w:proofErr w:type="gramEnd"/>
      <w:r w:rsidRPr="006562FE">
        <w:rPr>
          <w:rFonts w:ascii="Calibri" w:hAnsi="Calibri"/>
          <w:b/>
          <w:color w:val="000000"/>
          <w:sz w:val="22"/>
        </w:rPr>
        <w:t xml:space="preserve"> Hirano (2000) </w:t>
      </w:r>
      <w:r w:rsidRPr="006562FE">
        <w:rPr>
          <w:rFonts w:ascii="Calibri" w:hAnsi="Calibri"/>
          <w:color w:val="000000"/>
          <w:sz w:val="22"/>
        </w:rPr>
        <w:t>Distribution of O-</w:t>
      </w:r>
      <w:proofErr w:type="spellStart"/>
      <w:r w:rsidRPr="006562FE">
        <w:rPr>
          <w:rFonts w:ascii="Calibri" w:hAnsi="Calibri"/>
          <w:color w:val="000000"/>
          <w:sz w:val="22"/>
        </w:rPr>
        <w:t>GlcNAc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Transferase in the Rat Pancreas. </w:t>
      </w:r>
      <w:r w:rsidRPr="006562FE">
        <w:rPr>
          <w:rFonts w:ascii="Calibri" w:hAnsi="Calibri"/>
          <w:b/>
          <w:color w:val="000000"/>
          <w:sz w:val="22"/>
        </w:rPr>
        <w:t xml:space="preserve">Acta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Histochem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Cytochem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. </w:t>
      </w:r>
      <w:r w:rsidRPr="006562FE">
        <w:rPr>
          <w:rFonts w:ascii="Calibri" w:hAnsi="Calibri"/>
          <w:color w:val="000000"/>
          <w:sz w:val="22"/>
          <w:u w:val="single"/>
        </w:rPr>
        <w:t>33</w:t>
      </w:r>
      <w:r w:rsidRPr="006562FE">
        <w:rPr>
          <w:rFonts w:ascii="Calibri" w:hAnsi="Calibri"/>
          <w:color w:val="000000"/>
          <w:sz w:val="22"/>
        </w:rPr>
        <w:t>(3):163-167.</w:t>
      </w:r>
    </w:p>
    <w:p w14:paraId="4B909A92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0586AFA8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141. </w:t>
      </w:r>
      <w:r w:rsidRPr="006562FE">
        <w:rPr>
          <w:rFonts w:ascii="Calibri" w:hAnsi="Calibri"/>
          <w:b/>
          <w:color w:val="000000"/>
          <w:sz w:val="22"/>
        </w:rPr>
        <w:t xml:space="preserve">Frank I. Comer, Keith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Vosseller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, Lance Wells, Mary Ann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Accavitti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, and </w:t>
      </w:r>
      <w:r w:rsidRPr="00F20D3C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(2001) </w:t>
      </w:r>
      <w:r w:rsidRPr="006562FE">
        <w:rPr>
          <w:rFonts w:ascii="Calibri" w:hAnsi="Calibri"/>
          <w:color w:val="000000"/>
          <w:sz w:val="22"/>
        </w:rPr>
        <w:t>Characterization of a Mouse Monoclonal Antibody Specific For O-Linked N-Acetylglucosamine</w:t>
      </w:r>
      <w:r w:rsidRPr="006562FE">
        <w:rPr>
          <w:rFonts w:ascii="Calibri" w:hAnsi="Calibri"/>
          <w:b/>
          <w:color w:val="000000"/>
          <w:sz w:val="22"/>
        </w:rPr>
        <w:t xml:space="preserve">. Analytical Biochemistry, </w:t>
      </w:r>
      <w:r w:rsidRPr="006562FE">
        <w:rPr>
          <w:rFonts w:ascii="Calibri" w:hAnsi="Calibri"/>
          <w:color w:val="000000"/>
          <w:sz w:val="22"/>
          <w:u w:val="single"/>
        </w:rPr>
        <w:t>293,</w:t>
      </w:r>
      <w:r w:rsidRPr="006562FE">
        <w:rPr>
          <w:rFonts w:ascii="Calibri" w:hAnsi="Calibri"/>
          <w:color w:val="000000"/>
          <w:sz w:val="22"/>
        </w:rPr>
        <w:t xml:space="preserve"> 169-177</w:t>
      </w:r>
      <w:r w:rsidRPr="006562FE">
        <w:rPr>
          <w:rFonts w:ascii="Calibri" w:hAnsi="Calibri"/>
          <w:b/>
          <w:color w:val="000000"/>
          <w:sz w:val="22"/>
        </w:rPr>
        <w:t>.</w:t>
      </w:r>
    </w:p>
    <w:p w14:paraId="1B0D60A1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6B40B47C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142. </w:t>
      </w:r>
      <w:r w:rsidRPr="006562FE">
        <w:rPr>
          <w:rFonts w:ascii="Calibri" w:hAnsi="Calibri"/>
          <w:b/>
          <w:color w:val="000000"/>
          <w:sz w:val="22"/>
        </w:rPr>
        <w:t xml:space="preserve">Frank I. Comer and </w:t>
      </w:r>
      <w:r w:rsidRPr="00F20D3C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(2001) </w:t>
      </w:r>
      <w:r w:rsidRPr="006562FE">
        <w:rPr>
          <w:rFonts w:ascii="Calibri" w:hAnsi="Calibri"/>
          <w:color w:val="000000"/>
          <w:sz w:val="22"/>
        </w:rPr>
        <w:t>Reciprocity Between O-</w:t>
      </w:r>
      <w:proofErr w:type="spellStart"/>
      <w:r w:rsidRPr="006562FE">
        <w:rPr>
          <w:rFonts w:ascii="Calibri" w:hAnsi="Calibri"/>
          <w:color w:val="000000"/>
          <w:sz w:val="22"/>
        </w:rPr>
        <w:t>GlcNAc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and O-Phosphate on the C-Terminal Repeat Domain of RNA Polymerase II. </w:t>
      </w:r>
      <w:r w:rsidRPr="006562FE">
        <w:rPr>
          <w:rFonts w:ascii="Calibri" w:hAnsi="Calibri"/>
          <w:b/>
          <w:color w:val="000000"/>
          <w:sz w:val="22"/>
        </w:rPr>
        <w:t xml:space="preserve">Biochemistry, </w:t>
      </w:r>
      <w:r w:rsidRPr="006562FE">
        <w:rPr>
          <w:rFonts w:ascii="Calibri" w:hAnsi="Calibri"/>
          <w:color w:val="000000"/>
          <w:sz w:val="22"/>
          <w:u w:val="single"/>
        </w:rPr>
        <w:t>40,</w:t>
      </w:r>
      <w:r w:rsidRPr="006562FE">
        <w:rPr>
          <w:rFonts w:ascii="Calibri" w:hAnsi="Calibri"/>
          <w:color w:val="000000"/>
          <w:sz w:val="22"/>
        </w:rPr>
        <w:t xml:space="preserve"> 7845-7852.</w:t>
      </w:r>
    </w:p>
    <w:p w14:paraId="2C58FB80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6CB51A1D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143. </w:t>
      </w:r>
      <w:r w:rsidRPr="006562FE">
        <w:rPr>
          <w:rFonts w:ascii="Calibri" w:hAnsi="Calibri"/>
          <w:b/>
          <w:color w:val="000000"/>
          <w:sz w:val="22"/>
        </w:rPr>
        <w:t xml:space="preserve">E.T.A. Marques Jr., Y. Ichikawa, M. Strand, J.T. August, </w:t>
      </w:r>
      <w:r w:rsidRPr="00F20D3C">
        <w:rPr>
          <w:rFonts w:ascii="Calibri" w:hAnsi="Calibri"/>
          <w:b/>
          <w:color w:val="000000"/>
          <w:sz w:val="22"/>
          <w:u w:val="single"/>
        </w:rPr>
        <w:t>G.W. Hart</w:t>
      </w:r>
      <w:r w:rsidRPr="006562FE">
        <w:rPr>
          <w:rFonts w:ascii="Calibri" w:hAnsi="Calibri"/>
          <w:b/>
          <w:color w:val="000000"/>
          <w:sz w:val="22"/>
        </w:rPr>
        <w:t xml:space="preserve">, and R.L.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Schnaar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 (2001) </w:t>
      </w:r>
      <w:proofErr w:type="spellStart"/>
      <w:r w:rsidRPr="006562FE">
        <w:rPr>
          <w:rFonts w:ascii="Calibri" w:hAnsi="Calibri"/>
          <w:color w:val="000000"/>
          <w:sz w:val="22"/>
        </w:rPr>
        <w:t>Fucosyltransferases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in </w:t>
      </w:r>
      <w:proofErr w:type="spellStart"/>
      <w:r w:rsidRPr="006562FE">
        <w:rPr>
          <w:rFonts w:ascii="Calibri" w:hAnsi="Calibri"/>
          <w:color w:val="000000"/>
          <w:sz w:val="22"/>
        </w:rPr>
        <w:t>Schistosomal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</w:t>
      </w:r>
      <w:proofErr w:type="spellStart"/>
      <w:r w:rsidRPr="006562FE">
        <w:rPr>
          <w:rFonts w:ascii="Calibri" w:hAnsi="Calibri"/>
          <w:color w:val="000000"/>
          <w:sz w:val="22"/>
        </w:rPr>
        <w:t>mansoni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Development. </w:t>
      </w:r>
      <w:r w:rsidRPr="006562FE">
        <w:rPr>
          <w:rFonts w:ascii="Calibri" w:hAnsi="Calibri"/>
          <w:b/>
          <w:color w:val="000000"/>
          <w:sz w:val="22"/>
        </w:rPr>
        <w:t>Glycobiology</w:t>
      </w:r>
      <w:r w:rsidRPr="006562FE">
        <w:rPr>
          <w:rFonts w:ascii="Calibri" w:hAnsi="Calibri"/>
          <w:color w:val="000000"/>
          <w:sz w:val="22"/>
        </w:rPr>
        <w:t xml:space="preserve"> </w:t>
      </w:r>
      <w:proofErr w:type="gramStart"/>
      <w:r w:rsidRPr="006562FE">
        <w:rPr>
          <w:rFonts w:ascii="Calibri" w:hAnsi="Calibri"/>
          <w:color w:val="000000"/>
          <w:sz w:val="22"/>
          <w:u w:val="single"/>
        </w:rPr>
        <w:t xml:space="preserve">11, </w:t>
      </w:r>
      <w:r w:rsidRPr="006562FE">
        <w:rPr>
          <w:rFonts w:ascii="Calibri" w:hAnsi="Calibri"/>
          <w:color w:val="000000"/>
          <w:sz w:val="22"/>
        </w:rPr>
        <w:t xml:space="preserve"> 249</w:t>
      </w:r>
      <w:proofErr w:type="gramEnd"/>
      <w:r w:rsidRPr="006562FE">
        <w:rPr>
          <w:rFonts w:ascii="Calibri" w:hAnsi="Calibri"/>
          <w:color w:val="000000"/>
          <w:sz w:val="22"/>
        </w:rPr>
        <w:t>-259</w:t>
      </w:r>
      <w:r w:rsidRPr="006562FE">
        <w:rPr>
          <w:rFonts w:ascii="Calibri" w:hAnsi="Calibri"/>
          <w:b/>
          <w:color w:val="000000"/>
          <w:sz w:val="22"/>
        </w:rPr>
        <w:t>.</w:t>
      </w:r>
      <w:r w:rsidRPr="006562FE">
        <w:rPr>
          <w:rFonts w:ascii="Calibri" w:hAnsi="Calibri"/>
          <w:color w:val="000000"/>
          <w:sz w:val="22"/>
        </w:rPr>
        <w:t>.</w:t>
      </w:r>
    </w:p>
    <w:p w14:paraId="7AB7C8B6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779BE9D2" w14:textId="77777777" w:rsidR="00C73BC2" w:rsidRPr="00F20D3C" w:rsidRDefault="00C73BC2" w:rsidP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144. </w:t>
      </w:r>
      <w:r w:rsidRPr="006562FE">
        <w:rPr>
          <w:rFonts w:ascii="Calibri" w:hAnsi="Calibri"/>
          <w:b/>
          <w:color w:val="000000"/>
          <w:sz w:val="22"/>
        </w:rPr>
        <w:t xml:space="preserve">Yuan Gao, Lance Wells, Frank I. Comer, Glendon J. Parker, and </w:t>
      </w:r>
      <w:r w:rsidRPr="00F20D3C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(2001) </w:t>
      </w:r>
      <w:r w:rsidRPr="006562FE">
        <w:rPr>
          <w:rFonts w:ascii="Calibri" w:hAnsi="Calibri"/>
          <w:color w:val="000000"/>
          <w:sz w:val="22"/>
        </w:rPr>
        <w:t>Dynamic O-Glycosylation of Nuclear and Cytosolic Proteins: Cloning and Characterization of the Neutral, Cytosolic O-ß-N-</w:t>
      </w:r>
      <w:proofErr w:type="spellStart"/>
      <w:r w:rsidRPr="006562FE">
        <w:rPr>
          <w:rFonts w:ascii="Calibri" w:hAnsi="Calibri"/>
          <w:color w:val="000000"/>
          <w:sz w:val="22"/>
        </w:rPr>
        <w:t>Acetylglucosaminidase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from Human Brain.  </w:t>
      </w:r>
      <w:r w:rsidRPr="006562FE">
        <w:rPr>
          <w:rFonts w:ascii="Calibri" w:hAnsi="Calibri"/>
          <w:b/>
          <w:color w:val="000000"/>
          <w:sz w:val="22"/>
        </w:rPr>
        <w:t xml:space="preserve">J. Biological Chemistry </w:t>
      </w:r>
      <w:r w:rsidRPr="006562FE">
        <w:rPr>
          <w:rFonts w:ascii="Calibri" w:hAnsi="Calibri"/>
          <w:color w:val="000000"/>
          <w:sz w:val="22"/>
          <w:u w:val="single"/>
        </w:rPr>
        <w:t>276</w:t>
      </w:r>
      <w:r w:rsidRPr="006562FE">
        <w:rPr>
          <w:rFonts w:ascii="Calibri" w:hAnsi="Calibri"/>
          <w:color w:val="000000"/>
          <w:sz w:val="22"/>
        </w:rPr>
        <w:t>,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sz w:val="22"/>
        </w:rPr>
        <w:t>9838-9845</w:t>
      </w:r>
      <w:r w:rsidRPr="006562FE">
        <w:rPr>
          <w:rFonts w:ascii="Calibri" w:hAnsi="Calibri"/>
          <w:b/>
          <w:color w:val="000000"/>
          <w:sz w:val="22"/>
        </w:rPr>
        <w:t>.</w:t>
      </w:r>
    </w:p>
    <w:p w14:paraId="3366194C" w14:textId="77777777" w:rsidR="00C73BC2" w:rsidRPr="006562FE" w:rsidRDefault="00C73BC2" w:rsidP="00C73BC2">
      <w:pPr>
        <w:tabs>
          <w:tab w:val="left" w:pos="360"/>
        </w:tabs>
        <w:rPr>
          <w:rFonts w:ascii="Calibri" w:hAnsi="Calibri"/>
          <w:b/>
          <w:color w:val="000000"/>
          <w:sz w:val="22"/>
        </w:rPr>
      </w:pPr>
    </w:p>
    <w:p w14:paraId="6EE543C3" w14:textId="77777777" w:rsidR="00C73BC2" w:rsidRPr="006562FE" w:rsidRDefault="00C73BC2">
      <w:pPr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145. </w:t>
      </w:r>
      <w:r w:rsidRPr="006562FE">
        <w:rPr>
          <w:rFonts w:ascii="Calibri" w:hAnsi="Calibri"/>
          <w:b/>
          <w:sz w:val="22"/>
        </w:rPr>
        <w:t xml:space="preserve">Lance Wells, 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(2001)</w:t>
      </w:r>
      <w:r w:rsidRPr="006562FE">
        <w:rPr>
          <w:rFonts w:ascii="Calibri" w:hAnsi="Calibri"/>
          <w:sz w:val="22"/>
        </w:rPr>
        <w:t xml:space="preserve"> Glycosylation of Nucleocytoplasmic Proteins: Signal Transduction and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. </w:t>
      </w:r>
      <w:proofErr w:type="gramStart"/>
      <w:r w:rsidRPr="006562FE">
        <w:rPr>
          <w:rFonts w:ascii="Calibri" w:hAnsi="Calibri"/>
          <w:b/>
          <w:sz w:val="22"/>
        </w:rPr>
        <w:t>Science</w:t>
      </w:r>
      <w:r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  <w:u w:val="single"/>
        </w:rPr>
        <w:t>291</w:t>
      </w:r>
      <w:proofErr w:type="gramEnd"/>
      <w:r w:rsidRPr="006562FE">
        <w:rPr>
          <w:rFonts w:ascii="Calibri" w:hAnsi="Calibri"/>
          <w:sz w:val="22"/>
        </w:rPr>
        <w:t>, 2376-2378.</w:t>
      </w:r>
    </w:p>
    <w:p w14:paraId="6C6570CB" w14:textId="77777777" w:rsidR="00C73BC2" w:rsidRPr="006562FE" w:rsidRDefault="00C73BC2">
      <w:pPr>
        <w:ind w:left="360" w:hanging="360"/>
        <w:rPr>
          <w:rFonts w:ascii="Calibri" w:hAnsi="Calibri"/>
          <w:sz w:val="22"/>
        </w:rPr>
      </w:pPr>
    </w:p>
    <w:p w14:paraId="0AA51DC0" w14:textId="77777777" w:rsidR="00C73BC2" w:rsidRPr="006562FE" w:rsidRDefault="00C73BC2">
      <w:pPr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146. </w:t>
      </w:r>
      <w:r w:rsidRPr="006562FE">
        <w:rPr>
          <w:rFonts w:ascii="Calibri" w:hAnsi="Calibri"/>
          <w:b/>
          <w:sz w:val="22"/>
        </w:rPr>
        <w:t xml:space="preserve">Robert N. Cole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(2001) </w:t>
      </w:r>
      <w:r w:rsidRPr="006562FE">
        <w:rPr>
          <w:rFonts w:ascii="Calibri" w:hAnsi="Calibri"/>
          <w:sz w:val="22"/>
        </w:rPr>
        <w:t xml:space="preserve">Cytosolic Glycosylation is an Abundant Regulatory Modification in the Nerve Terminal. </w:t>
      </w:r>
      <w:r w:rsidRPr="006562FE">
        <w:rPr>
          <w:rFonts w:ascii="Calibri" w:hAnsi="Calibri"/>
          <w:b/>
          <w:sz w:val="22"/>
        </w:rPr>
        <w:t xml:space="preserve">J. Neurochemistry </w:t>
      </w:r>
      <w:r w:rsidRPr="006562FE">
        <w:rPr>
          <w:rFonts w:ascii="Calibri" w:hAnsi="Calibri"/>
          <w:b/>
          <w:sz w:val="22"/>
          <w:u w:val="single"/>
        </w:rPr>
        <w:t>79</w:t>
      </w:r>
      <w:r w:rsidRPr="006562FE">
        <w:rPr>
          <w:rFonts w:ascii="Calibri" w:hAnsi="Calibri"/>
          <w:b/>
          <w:sz w:val="22"/>
        </w:rPr>
        <w:t>, 1080-1089.</w:t>
      </w:r>
    </w:p>
    <w:p w14:paraId="7B7307EB" w14:textId="77777777" w:rsidR="00C73BC2" w:rsidRPr="006562FE" w:rsidRDefault="00C73BC2">
      <w:pPr>
        <w:ind w:left="360" w:hanging="360"/>
        <w:rPr>
          <w:rFonts w:ascii="Calibri" w:hAnsi="Calibri"/>
          <w:sz w:val="22"/>
        </w:rPr>
      </w:pPr>
    </w:p>
    <w:p w14:paraId="0703B2EB" w14:textId="77777777" w:rsidR="00C73BC2" w:rsidRPr="006562FE" w:rsidRDefault="00C73BC2" w:rsidP="00C73BC2">
      <w:pPr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147. </w:t>
      </w:r>
      <w:r w:rsidRPr="006562FE">
        <w:rPr>
          <w:rFonts w:ascii="Calibri" w:hAnsi="Calibri"/>
          <w:b/>
          <w:sz w:val="22"/>
        </w:rPr>
        <w:t xml:space="preserve">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Lance Wells,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</w:t>
      </w:r>
      <w:r w:rsidRPr="00A44736">
        <w:rPr>
          <w:rFonts w:ascii="Calibri" w:hAnsi="Calibri"/>
          <w:b/>
          <w:sz w:val="22"/>
        </w:rPr>
        <w:t>2001</w:t>
      </w:r>
      <w:r w:rsidRPr="006562FE">
        <w:rPr>
          <w:rFonts w:ascii="Calibri" w:hAnsi="Calibri"/>
          <w:sz w:val="22"/>
        </w:rPr>
        <w:t>) Nucleocytoplasmic O-Glycosylation: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and Functional Proteomics. </w:t>
      </w:r>
      <w:proofErr w:type="spellStart"/>
      <w:r w:rsidRPr="006562FE">
        <w:rPr>
          <w:rFonts w:ascii="Calibri" w:hAnsi="Calibri"/>
          <w:b/>
          <w:sz w:val="22"/>
        </w:rPr>
        <w:t>Biochimie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83</w:t>
      </w:r>
      <w:r w:rsidRPr="006562FE">
        <w:rPr>
          <w:rFonts w:ascii="Calibri" w:hAnsi="Calibri"/>
          <w:b/>
          <w:sz w:val="22"/>
        </w:rPr>
        <w:t>, 575-581.</w:t>
      </w:r>
    </w:p>
    <w:p w14:paraId="33F38E41" w14:textId="77777777" w:rsidR="00C73BC2" w:rsidRPr="006562FE" w:rsidRDefault="00C73BC2">
      <w:pPr>
        <w:rPr>
          <w:rFonts w:ascii="Calibri" w:hAnsi="Calibri"/>
          <w:b/>
          <w:sz w:val="22"/>
        </w:rPr>
      </w:pPr>
    </w:p>
    <w:p w14:paraId="21A525E3" w14:textId="77777777" w:rsidR="00C73BC2" w:rsidRPr="006562FE" w:rsidRDefault="00C73BC2">
      <w:pPr>
        <w:pStyle w:val="Heading1"/>
        <w:spacing w:line="240" w:lineRule="auto"/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b w:val="0"/>
          <w:sz w:val="22"/>
        </w:rPr>
        <w:t>148.</w:t>
      </w:r>
      <w:r w:rsidRPr="006562FE">
        <w:rPr>
          <w:rFonts w:ascii="Calibri" w:hAnsi="Calibri"/>
          <w:sz w:val="22"/>
        </w:rPr>
        <w:t xml:space="preserve"> Natasha </w:t>
      </w:r>
      <w:proofErr w:type="spellStart"/>
      <w:r w:rsidRPr="006562FE">
        <w:rPr>
          <w:rFonts w:ascii="Calibri" w:hAnsi="Calibri"/>
          <w:sz w:val="22"/>
        </w:rPr>
        <w:t>Zachara</w:t>
      </w:r>
      <w:proofErr w:type="spellEnd"/>
      <w:r w:rsidRPr="006562FE">
        <w:rPr>
          <w:rFonts w:ascii="Calibri" w:hAnsi="Calibri"/>
          <w:sz w:val="22"/>
        </w:rPr>
        <w:t>, Yuan Gao, Robert N. Col</w:t>
      </w:r>
      <w:r>
        <w:rPr>
          <w:rFonts w:ascii="Calibri" w:hAnsi="Calibri"/>
          <w:sz w:val="22"/>
        </w:rPr>
        <w:t xml:space="preserve">e, and </w:t>
      </w:r>
      <w:r w:rsidRPr="00A44736">
        <w:rPr>
          <w:rFonts w:ascii="Calibri" w:hAnsi="Calibri"/>
          <w:sz w:val="22"/>
          <w:u w:val="single"/>
        </w:rPr>
        <w:t>Gerald W. Hart</w:t>
      </w:r>
      <w:r w:rsidRPr="00A44736">
        <w:rPr>
          <w:rFonts w:ascii="Calibri" w:hAnsi="Calibri"/>
          <w:sz w:val="22"/>
        </w:rPr>
        <w:t xml:space="preserve"> (2001</w:t>
      </w:r>
      <w:r w:rsidRPr="006562FE">
        <w:rPr>
          <w:rFonts w:ascii="Calibri" w:hAnsi="Calibri"/>
          <w:b w:val="0"/>
          <w:sz w:val="22"/>
        </w:rPr>
        <w:t>) Detection and Analysis of Proteins Modified by O-Linked N-</w:t>
      </w:r>
      <w:proofErr w:type="gramStart"/>
      <w:r w:rsidRPr="006562FE">
        <w:rPr>
          <w:rFonts w:ascii="Calibri" w:hAnsi="Calibri"/>
          <w:b w:val="0"/>
          <w:sz w:val="22"/>
        </w:rPr>
        <w:t xml:space="preserve">Acetylglucosamine  </w:t>
      </w:r>
      <w:r w:rsidRPr="006562FE">
        <w:rPr>
          <w:rFonts w:ascii="Calibri" w:hAnsi="Calibri"/>
          <w:sz w:val="22"/>
        </w:rPr>
        <w:t>Current</w:t>
      </w:r>
      <w:proofErr w:type="gramEnd"/>
      <w:r w:rsidRPr="006562FE">
        <w:rPr>
          <w:rFonts w:ascii="Calibri" w:hAnsi="Calibri"/>
          <w:sz w:val="22"/>
        </w:rPr>
        <w:t xml:space="preserve"> Protocols in Protein Science </w:t>
      </w:r>
      <w:r w:rsidRPr="006562FE">
        <w:rPr>
          <w:rFonts w:ascii="Calibri" w:hAnsi="Calibri"/>
          <w:sz w:val="22"/>
          <w:u w:val="single"/>
        </w:rPr>
        <w:t>2</w:t>
      </w:r>
      <w:r w:rsidRPr="006562FE">
        <w:rPr>
          <w:rFonts w:ascii="Calibri" w:hAnsi="Calibri"/>
          <w:sz w:val="22"/>
        </w:rPr>
        <w:t>, 12.8.1-12.8.25</w:t>
      </w:r>
    </w:p>
    <w:p w14:paraId="57AB39E0" w14:textId="77777777" w:rsidR="00C73BC2" w:rsidRPr="006562FE" w:rsidRDefault="00C73BC2">
      <w:pPr>
        <w:pStyle w:val="BodyText2"/>
        <w:rPr>
          <w:rFonts w:ascii="Calibri" w:hAnsi="Calibri"/>
          <w:b w:val="0"/>
          <w:sz w:val="22"/>
        </w:rPr>
      </w:pPr>
    </w:p>
    <w:p w14:paraId="5ED819FE" w14:textId="77777777" w:rsidR="00C73BC2" w:rsidRPr="006562FE" w:rsidRDefault="00C73BC2">
      <w:pPr>
        <w:pStyle w:val="BodyText2"/>
        <w:ind w:left="360" w:hanging="360"/>
        <w:rPr>
          <w:rFonts w:ascii="Calibri" w:hAnsi="Calibri"/>
          <w:sz w:val="22"/>
          <w:u w:val="single"/>
          <w:vertAlign w:val="superscript"/>
        </w:rPr>
      </w:pPr>
      <w:r w:rsidRPr="006562FE">
        <w:rPr>
          <w:rFonts w:ascii="Calibri" w:hAnsi="Calibri"/>
          <w:b w:val="0"/>
          <w:sz w:val="22"/>
        </w:rPr>
        <w:t>149</w:t>
      </w:r>
      <w:r w:rsidRPr="006562FE">
        <w:rPr>
          <w:rFonts w:ascii="Calibri" w:hAnsi="Calibri"/>
          <w:sz w:val="22"/>
        </w:rPr>
        <w:t>. Yuan Gao, Jun-</w:t>
      </w:r>
      <w:proofErr w:type="spellStart"/>
      <w:r w:rsidRPr="006562FE">
        <w:rPr>
          <w:rFonts w:ascii="Calibri" w:hAnsi="Calibri"/>
          <w:sz w:val="22"/>
        </w:rPr>
        <w:t>Ichi</w:t>
      </w:r>
      <w:proofErr w:type="spellEnd"/>
      <w:r w:rsidRPr="006562FE">
        <w:rPr>
          <w:rFonts w:ascii="Calibri" w:hAnsi="Calibri"/>
          <w:sz w:val="22"/>
        </w:rPr>
        <w:t xml:space="preserve"> Miyazaki, and </w:t>
      </w:r>
      <w:r w:rsidRPr="00A44736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(2003) </w:t>
      </w:r>
      <w:r w:rsidRPr="006562FE">
        <w:rPr>
          <w:rFonts w:ascii="Calibri" w:hAnsi="Calibri"/>
          <w:b w:val="0"/>
          <w:sz w:val="22"/>
        </w:rPr>
        <w:t xml:space="preserve">The Transcription Factor PDX-1 Is </w:t>
      </w:r>
      <w:proofErr w:type="spellStart"/>
      <w:r w:rsidRPr="006562FE">
        <w:rPr>
          <w:rFonts w:ascii="Calibri" w:hAnsi="Calibri"/>
          <w:b w:val="0"/>
          <w:sz w:val="22"/>
        </w:rPr>
        <w:t>Posttranslationally</w:t>
      </w:r>
      <w:proofErr w:type="spellEnd"/>
      <w:r w:rsidRPr="006562FE">
        <w:rPr>
          <w:rFonts w:ascii="Calibri" w:hAnsi="Calibri"/>
          <w:b w:val="0"/>
          <w:sz w:val="22"/>
        </w:rPr>
        <w:t xml:space="preserve"> modified by </w:t>
      </w:r>
      <w:r w:rsidRPr="006562FE">
        <w:rPr>
          <w:rFonts w:ascii="Calibri" w:hAnsi="Calibri"/>
          <w:b w:val="0"/>
          <w:i/>
          <w:sz w:val="22"/>
        </w:rPr>
        <w:t>O</w:t>
      </w:r>
      <w:r w:rsidRPr="006562FE">
        <w:rPr>
          <w:rFonts w:ascii="Calibri" w:hAnsi="Calibri"/>
          <w:b w:val="0"/>
          <w:sz w:val="22"/>
        </w:rPr>
        <w:t xml:space="preserve">-linked </w:t>
      </w:r>
      <w:r w:rsidRPr="006562FE">
        <w:rPr>
          <w:rFonts w:ascii="Calibri" w:hAnsi="Calibri"/>
          <w:b w:val="0"/>
          <w:i/>
          <w:sz w:val="22"/>
        </w:rPr>
        <w:t>N</w:t>
      </w:r>
      <w:r w:rsidRPr="006562FE">
        <w:rPr>
          <w:rFonts w:ascii="Calibri" w:hAnsi="Calibri"/>
          <w:b w:val="0"/>
          <w:sz w:val="22"/>
        </w:rPr>
        <w:t xml:space="preserve">-acetylglucosamine and This Modification Is Correlated With its DNA Binding Activity </w:t>
      </w:r>
      <w:proofErr w:type="gramStart"/>
      <w:r w:rsidRPr="006562FE">
        <w:rPr>
          <w:rFonts w:ascii="Calibri" w:hAnsi="Calibri"/>
          <w:b w:val="0"/>
          <w:sz w:val="22"/>
        </w:rPr>
        <w:t>and  Insulin</w:t>
      </w:r>
      <w:proofErr w:type="gramEnd"/>
      <w:r w:rsidRPr="006562FE">
        <w:rPr>
          <w:rFonts w:ascii="Calibri" w:hAnsi="Calibri"/>
          <w:b w:val="0"/>
          <w:sz w:val="22"/>
        </w:rPr>
        <w:t xml:space="preserve"> Secretion in Min6 </w:t>
      </w:r>
      <w:r w:rsidRPr="006562FE">
        <w:rPr>
          <w:rFonts w:ascii="Calibri" w:hAnsi="Calibri"/>
          <w:b w:val="0"/>
          <w:sz w:val="22"/>
        </w:rPr>
        <w:sym w:font="Symbol" w:char="F062"/>
      </w:r>
      <w:r w:rsidRPr="006562FE">
        <w:rPr>
          <w:rFonts w:ascii="Calibri" w:hAnsi="Calibri"/>
          <w:b w:val="0"/>
          <w:sz w:val="22"/>
        </w:rPr>
        <w:t xml:space="preserve">-Cells </w:t>
      </w:r>
      <w:r w:rsidRPr="006562FE">
        <w:rPr>
          <w:rFonts w:ascii="Calibri" w:hAnsi="Calibri"/>
          <w:sz w:val="22"/>
        </w:rPr>
        <w:t xml:space="preserve">Archives of </w:t>
      </w:r>
      <w:proofErr w:type="spellStart"/>
      <w:r w:rsidRPr="006562FE">
        <w:rPr>
          <w:rFonts w:ascii="Calibri" w:hAnsi="Calibri"/>
          <w:sz w:val="22"/>
        </w:rPr>
        <w:t>Biochem</w:t>
      </w:r>
      <w:proofErr w:type="spellEnd"/>
      <w:r w:rsidRPr="006562FE">
        <w:rPr>
          <w:rFonts w:ascii="Calibri" w:hAnsi="Calibri"/>
          <w:sz w:val="22"/>
        </w:rPr>
        <w:t xml:space="preserve">. &amp; </w:t>
      </w:r>
      <w:proofErr w:type="spellStart"/>
      <w:r w:rsidRPr="006562FE">
        <w:rPr>
          <w:rFonts w:ascii="Calibri" w:hAnsi="Calibri"/>
          <w:sz w:val="22"/>
        </w:rPr>
        <w:t>Biophys</w:t>
      </w:r>
      <w:proofErr w:type="spellEnd"/>
      <w:r w:rsidRPr="006562FE">
        <w:rPr>
          <w:rFonts w:ascii="Calibri" w:hAnsi="Calibri"/>
          <w:sz w:val="22"/>
        </w:rPr>
        <w:t xml:space="preserve">. </w:t>
      </w:r>
      <w:r w:rsidRPr="006562FE">
        <w:rPr>
          <w:rFonts w:ascii="Calibri" w:hAnsi="Calibri"/>
          <w:sz w:val="22"/>
          <w:u w:val="single"/>
        </w:rPr>
        <w:t>415</w:t>
      </w:r>
      <w:r w:rsidRPr="006562FE">
        <w:rPr>
          <w:rFonts w:ascii="Calibri" w:hAnsi="Calibri"/>
          <w:sz w:val="22"/>
        </w:rPr>
        <w:t>, 155-163.</w:t>
      </w:r>
    </w:p>
    <w:p w14:paraId="236A1A63" w14:textId="77777777" w:rsidR="00C73BC2" w:rsidRPr="006562FE" w:rsidRDefault="00C73BC2">
      <w:pPr>
        <w:tabs>
          <w:tab w:val="left" w:pos="-900"/>
        </w:tabs>
        <w:rPr>
          <w:rFonts w:ascii="Calibri" w:hAnsi="Calibri"/>
          <w:b/>
          <w:i/>
          <w:sz w:val="22"/>
        </w:rPr>
      </w:pPr>
    </w:p>
    <w:p w14:paraId="38831E22" w14:textId="77777777" w:rsidR="00C73BC2" w:rsidRPr="006562FE" w:rsidRDefault="00C73BC2" w:rsidP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150. </w:t>
      </w:r>
      <w:r w:rsidRPr="006562FE">
        <w:rPr>
          <w:rFonts w:ascii="Calibri" w:hAnsi="Calibri"/>
          <w:b/>
          <w:sz w:val="22"/>
        </w:rPr>
        <w:t xml:space="preserve">Lance Wells, Yuan Gao, James A. Mahoney, 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Chen </w:t>
      </w:r>
      <w:proofErr w:type="spellStart"/>
      <w:r w:rsidRPr="006562FE">
        <w:rPr>
          <w:rFonts w:ascii="Calibri" w:hAnsi="Calibri"/>
          <w:b/>
          <w:sz w:val="22"/>
        </w:rPr>
        <w:t>Chen</w:t>
      </w:r>
      <w:proofErr w:type="spellEnd"/>
      <w:r w:rsidRPr="006562FE">
        <w:rPr>
          <w:rFonts w:ascii="Calibri" w:hAnsi="Calibri"/>
          <w:b/>
          <w:sz w:val="22"/>
        </w:rPr>
        <w:t xml:space="preserve">, Antony Rosen,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A44736">
        <w:rPr>
          <w:rFonts w:ascii="Calibri" w:hAnsi="Calibri"/>
          <w:b/>
          <w:sz w:val="22"/>
        </w:rPr>
        <w:t>2002</w:t>
      </w:r>
      <w:r w:rsidRPr="006562FE">
        <w:rPr>
          <w:rFonts w:ascii="Calibri" w:hAnsi="Calibri"/>
          <w:sz w:val="22"/>
        </w:rPr>
        <w:t>) Dynamic O-Glycosylation of Nuclear and Cytosolic Proteins: Characterization of the Nucleocytoplasmic ß-N-</w:t>
      </w:r>
      <w:proofErr w:type="spellStart"/>
      <w:r w:rsidRPr="006562FE">
        <w:rPr>
          <w:rFonts w:ascii="Calibri" w:hAnsi="Calibri"/>
          <w:sz w:val="22"/>
        </w:rPr>
        <w:t>Acetylglucosamidase</w:t>
      </w:r>
      <w:proofErr w:type="spellEnd"/>
      <w:r w:rsidRPr="006562FE">
        <w:rPr>
          <w:rFonts w:ascii="Calibri" w:hAnsi="Calibri"/>
          <w:sz w:val="22"/>
        </w:rPr>
        <w:t>, O-</w:t>
      </w:r>
      <w:proofErr w:type="spellStart"/>
      <w:r w:rsidRPr="006562FE">
        <w:rPr>
          <w:rFonts w:ascii="Calibri" w:hAnsi="Calibri"/>
          <w:sz w:val="22"/>
        </w:rPr>
        <w:t>GlcNAcase</w:t>
      </w:r>
      <w:proofErr w:type="spellEnd"/>
      <w:r w:rsidRPr="006562FE">
        <w:rPr>
          <w:rFonts w:ascii="Calibri" w:hAnsi="Calibri"/>
          <w:sz w:val="22"/>
        </w:rPr>
        <w:t xml:space="preserve">.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b/>
          <w:sz w:val="22"/>
          <w:u w:val="single"/>
        </w:rPr>
        <w:t>277</w:t>
      </w:r>
      <w:r w:rsidRPr="006562FE">
        <w:rPr>
          <w:rFonts w:ascii="Calibri" w:hAnsi="Calibri"/>
          <w:b/>
          <w:sz w:val="22"/>
        </w:rPr>
        <w:t>, 1755-1761.</w:t>
      </w:r>
    </w:p>
    <w:p w14:paraId="1927D3D9" w14:textId="77777777" w:rsidR="00C73BC2" w:rsidRPr="006562FE" w:rsidRDefault="00C73BC2" w:rsidP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</w:p>
    <w:p w14:paraId="27F6E8FA" w14:textId="77777777" w:rsidR="00C73BC2" w:rsidRPr="006562FE" w:rsidRDefault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151. </w:t>
      </w:r>
      <w:r w:rsidRPr="006562FE">
        <w:rPr>
          <w:rFonts w:ascii="Calibri" w:hAnsi="Calibri"/>
          <w:b/>
          <w:sz w:val="22"/>
        </w:rPr>
        <w:t xml:space="preserve">Sai Prasad N. </w:t>
      </w:r>
      <w:proofErr w:type="spellStart"/>
      <w:r w:rsidRPr="006562FE">
        <w:rPr>
          <w:rFonts w:ascii="Calibri" w:hAnsi="Calibri"/>
          <w:b/>
          <w:sz w:val="22"/>
        </w:rPr>
        <w:t>Iyer</w:t>
      </w:r>
      <w:proofErr w:type="spellEnd"/>
      <w:r w:rsidRPr="006562FE">
        <w:rPr>
          <w:rFonts w:ascii="Calibri" w:hAnsi="Calibri"/>
          <w:b/>
          <w:sz w:val="22"/>
        </w:rPr>
        <w:t xml:space="preserve">, Yoshihiro Akimoto,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A44736">
        <w:rPr>
          <w:rFonts w:ascii="Calibri" w:hAnsi="Calibri"/>
          <w:b/>
          <w:sz w:val="22"/>
        </w:rPr>
        <w:t>2003</w:t>
      </w:r>
      <w:r w:rsidRPr="006562FE">
        <w:rPr>
          <w:rFonts w:ascii="Calibri" w:hAnsi="Calibri"/>
          <w:sz w:val="22"/>
        </w:rPr>
        <w:t>) Identification and Cloning of Novel Coiled-Coil Proteins that Interact with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Transferase.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b/>
          <w:sz w:val="22"/>
          <w:u w:val="single"/>
        </w:rPr>
        <w:t>278</w:t>
      </w:r>
      <w:r w:rsidRPr="006562FE">
        <w:rPr>
          <w:rFonts w:ascii="Calibri" w:hAnsi="Calibri"/>
          <w:b/>
          <w:sz w:val="22"/>
        </w:rPr>
        <w:t>, 5399-5409.</w:t>
      </w:r>
    </w:p>
    <w:p w14:paraId="46547AB0" w14:textId="77777777" w:rsidR="00C73BC2" w:rsidRPr="006562FE" w:rsidRDefault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</w:p>
    <w:p w14:paraId="31F390CC" w14:textId="77777777" w:rsidR="00C73BC2" w:rsidRPr="006562FE" w:rsidRDefault="00C73BC2">
      <w:pPr>
        <w:tabs>
          <w:tab w:val="left" w:pos="-90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152. </w:t>
      </w:r>
      <w:r>
        <w:rPr>
          <w:rFonts w:ascii="Calibri" w:hAnsi="Calibri"/>
          <w:b/>
          <w:sz w:val="22"/>
        </w:rPr>
        <w:t xml:space="preserve">Sai Prasad N. </w:t>
      </w:r>
      <w:proofErr w:type="spellStart"/>
      <w:r>
        <w:rPr>
          <w:rFonts w:ascii="Calibri" w:hAnsi="Calibri"/>
          <w:b/>
          <w:sz w:val="22"/>
        </w:rPr>
        <w:t>Iyer</w:t>
      </w:r>
      <w:proofErr w:type="spellEnd"/>
      <w:r>
        <w:rPr>
          <w:rFonts w:ascii="Calibri" w:hAnsi="Calibri"/>
          <w:b/>
          <w:sz w:val="22"/>
        </w:rPr>
        <w:t xml:space="preserve">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A44736">
        <w:rPr>
          <w:rFonts w:ascii="Calibri" w:hAnsi="Calibri"/>
          <w:b/>
          <w:sz w:val="22"/>
        </w:rPr>
        <w:t>2002</w:t>
      </w:r>
      <w:r w:rsidRPr="006562FE">
        <w:rPr>
          <w:rFonts w:ascii="Calibri" w:hAnsi="Calibri"/>
          <w:sz w:val="22"/>
        </w:rPr>
        <w:t>)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Transferase, in </w:t>
      </w:r>
      <w:r w:rsidRPr="006562FE">
        <w:rPr>
          <w:rFonts w:ascii="Calibri" w:hAnsi="Calibri"/>
          <w:i/>
          <w:sz w:val="22"/>
        </w:rPr>
        <w:t xml:space="preserve">Handbook of Glycosyltransferases and Related Genes; </w:t>
      </w:r>
      <w:r w:rsidRPr="006562FE">
        <w:rPr>
          <w:rFonts w:ascii="Calibri" w:hAnsi="Calibri"/>
          <w:sz w:val="22"/>
        </w:rPr>
        <w:t xml:space="preserve">Chapter21, pp 158-163, ed. N. Taniguchi, K. </w:t>
      </w:r>
      <w:proofErr w:type="spellStart"/>
      <w:r w:rsidRPr="006562FE">
        <w:rPr>
          <w:rFonts w:ascii="Calibri" w:hAnsi="Calibri"/>
          <w:sz w:val="22"/>
        </w:rPr>
        <w:t>Honke</w:t>
      </w:r>
      <w:proofErr w:type="spellEnd"/>
      <w:r w:rsidRPr="006562FE">
        <w:rPr>
          <w:rFonts w:ascii="Calibri" w:hAnsi="Calibri"/>
          <w:sz w:val="22"/>
        </w:rPr>
        <w:t>, and M. Fukuda; Springer-Verlag, Tokyo.</w:t>
      </w:r>
    </w:p>
    <w:p w14:paraId="6806BA4C" w14:textId="77777777" w:rsidR="00C73BC2" w:rsidRPr="006562FE" w:rsidRDefault="00C73BC2">
      <w:pPr>
        <w:tabs>
          <w:tab w:val="left" w:pos="-900"/>
        </w:tabs>
        <w:ind w:left="360" w:hanging="360"/>
        <w:rPr>
          <w:rFonts w:ascii="Calibri" w:hAnsi="Calibri"/>
          <w:sz w:val="22"/>
        </w:rPr>
      </w:pPr>
    </w:p>
    <w:p w14:paraId="25DEDAE3" w14:textId="48B48FE6" w:rsidR="00C73BC2" w:rsidRPr="006562FE" w:rsidRDefault="00C73BC2" w:rsidP="00F05D4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153. </w:t>
      </w:r>
      <w:bookmarkStart w:id="0" w:name="OLE_LINK1"/>
      <w:bookmarkStart w:id="1" w:name="OLE_LINK2"/>
      <w:r w:rsidRPr="006562FE">
        <w:rPr>
          <w:rFonts w:ascii="Calibri" w:hAnsi="Calibri"/>
          <w:b/>
          <w:sz w:val="22"/>
        </w:rPr>
        <w:t xml:space="preserve">Kazuo </w:t>
      </w:r>
      <w:proofErr w:type="spellStart"/>
      <w:r w:rsidRPr="006562FE">
        <w:rPr>
          <w:rFonts w:ascii="Calibri" w:hAnsi="Calibri"/>
          <w:b/>
          <w:sz w:val="22"/>
        </w:rPr>
        <w:t>Kamemura</w:t>
      </w:r>
      <w:proofErr w:type="spellEnd"/>
      <w:r w:rsidRPr="006562FE">
        <w:rPr>
          <w:rFonts w:ascii="Calibri" w:hAnsi="Calibri"/>
          <w:b/>
          <w:sz w:val="22"/>
        </w:rPr>
        <w:t xml:space="preserve">, Bradley K. Hayes, Frank I. Comer and </w:t>
      </w:r>
      <w:r w:rsidRPr="00A4473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A44736">
        <w:rPr>
          <w:rFonts w:ascii="Calibri" w:hAnsi="Calibri"/>
          <w:b/>
          <w:sz w:val="22"/>
        </w:rPr>
        <w:t>2002</w:t>
      </w:r>
      <w:r w:rsidRPr="006562FE">
        <w:rPr>
          <w:rFonts w:ascii="Calibri" w:hAnsi="Calibri"/>
          <w:sz w:val="22"/>
        </w:rPr>
        <w:t>) Dynamic Interplay between O-Glycosylation and O-</w:t>
      </w:r>
      <w:proofErr w:type="spellStart"/>
      <w:r w:rsidRPr="006562FE">
        <w:rPr>
          <w:rFonts w:ascii="Calibri" w:hAnsi="Calibri"/>
          <w:sz w:val="22"/>
        </w:rPr>
        <w:t>Phoshorylation</w:t>
      </w:r>
      <w:proofErr w:type="spellEnd"/>
      <w:r w:rsidRPr="006562FE">
        <w:rPr>
          <w:rFonts w:ascii="Calibri" w:hAnsi="Calibri"/>
          <w:sz w:val="22"/>
        </w:rPr>
        <w:t xml:space="preserve"> of Nucleocytoplasmic Proteins. Alternative Glycosylation/Phosphorylation of Thr58, a Known Mutational Hot Spot of c-</w:t>
      </w:r>
      <w:proofErr w:type="spellStart"/>
      <w:r w:rsidRPr="006562FE">
        <w:rPr>
          <w:rFonts w:ascii="Calibri" w:hAnsi="Calibri"/>
          <w:sz w:val="22"/>
        </w:rPr>
        <w:t>Myc</w:t>
      </w:r>
      <w:proofErr w:type="spellEnd"/>
      <w:r w:rsidRPr="006562FE">
        <w:rPr>
          <w:rFonts w:ascii="Calibri" w:hAnsi="Calibri"/>
          <w:sz w:val="22"/>
        </w:rPr>
        <w:t xml:space="preserve"> in Lymphomas, is Regulated by Mitogens. </w:t>
      </w:r>
      <w:r w:rsidRPr="006562FE">
        <w:rPr>
          <w:rFonts w:ascii="Calibri" w:hAnsi="Calibri"/>
          <w:b/>
          <w:sz w:val="22"/>
        </w:rPr>
        <w:t xml:space="preserve">J. Biol. Chem. </w:t>
      </w:r>
      <w:r w:rsidRPr="006562FE">
        <w:rPr>
          <w:rFonts w:ascii="Calibri" w:hAnsi="Calibri"/>
          <w:b/>
          <w:sz w:val="22"/>
          <w:u w:val="single"/>
        </w:rPr>
        <w:t>277</w:t>
      </w:r>
      <w:r w:rsidRPr="006562FE">
        <w:rPr>
          <w:rFonts w:ascii="Calibri" w:hAnsi="Calibri"/>
          <w:b/>
          <w:sz w:val="22"/>
        </w:rPr>
        <w:t>, 19229-19235.</w:t>
      </w:r>
    </w:p>
    <w:p w14:paraId="7180031D" w14:textId="77777777" w:rsidR="00C73BC2" w:rsidRPr="006562FE" w:rsidRDefault="00C73BC2" w:rsidP="00C73BC2">
      <w:pPr>
        <w:tabs>
          <w:tab w:val="left" w:pos="-900"/>
        </w:tabs>
        <w:rPr>
          <w:rFonts w:ascii="Calibri" w:hAnsi="Calibri"/>
          <w:i/>
          <w:sz w:val="22"/>
        </w:rPr>
      </w:pPr>
    </w:p>
    <w:p w14:paraId="570468C5" w14:textId="77777777" w:rsidR="00C73BC2" w:rsidRPr="006562FE" w:rsidRDefault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154. </w:t>
      </w:r>
      <w:r w:rsidRPr="006562FE">
        <w:rPr>
          <w:rFonts w:ascii="Calibri" w:hAnsi="Calibri"/>
          <w:b/>
          <w:sz w:val="22"/>
        </w:rPr>
        <w:t xml:space="preserve">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Lance Wells, M. Daniel Lane and </w:t>
      </w:r>
      <w:r w:rsidRPr="00334073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334073">
        <w:rPr>
          <w:rFonts w:ascii="Calibri" w:hAnsi="Calibri"/>
          <w:b/>
          <w:sz w:val="22"/>
        </w:rPr>
        <w:t>2002</w:t>
      </w:r>
      <w:r w:rsidRPr="006562FE">
        <w:rPr>
          <w:rFonts w:ascii="Calibri" w:hAnsi="Calibri"/>
          <w:sz w:val="22"/>
        </w:rPr>
        <w:t xml:space="preserve">) Insulin Resistance Associated with Defects in </w:t>
      </w:r>
      <w:proofErr w:type="spellStart"/>
      <w:r w:rsidRPr="006562FE">
        <w:rPr>
          <w:rFonts w:ascii="Calibri" w:hAnsi="Calibri"/>
          <w:sz w:val="22"/>
        </w:rPr>
        <w:t>Akt</w:t>
      </w:r>
      <w:proofErr w:type="spellEnd"/>
      <w:r w:rsidRPr="006562FE">
        <w:rPr>
          <w:rFonts w:ascii="Calibri" w:hAnsi="Calibri"/>
          <w:sz w:val="22"/>
        </w:rPr>
        <w:t xml:space="preserve"> Activation in 3T3-L1 Adipocytes Resulting from Elevated Nucleocytoplasmic Glycosylation by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. </w:t>
      </w:r>
      <w:bookmarkStart w:id="2" w:name="OLE_LINK5"/>
      <w:bookmarkStart w:id="3" w:name="OLE_LINK6"/>
      <w:r w:rsidRPr="006562FE">
        <w:rPr>
          <w:rFonts w:ascii="Calibri" w:hAnsi="Calibri"/>
          <w:b/>
          <w:sz w:val="22"/>
        </w:rPr>
        <w:t xml:space="preserve">Proc. </w:t>
      </w:r>
      <w:proofErr w:type="spellStart"/>
      <w:r w:rsidRPr="006562FE">
        <w:rPr>
          <w:rFonts w:ascii="Calibri" w:hAnsi="Calibri"/>
          <w:b/>
          <w:sz w:val="22"/>
        </w:rPr>
        <w:t>Nat.Acad.Sci</w:t>
      </w:r>
      <w:proofErr w:type="spellEnd"/>
      <w:r w:rsidRPr="006562FE">
        <w:rPr>
          <w:rFonts w:ascii="Calibri" w:hAnsi="Calibri"/>
          <w:b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>99</w:t>
      </w:r>
      <w:r w:rsidRPr="006562FE">
        <w:rPr>
          <w:rFonts w:ascii="Calibri" w:hAnsi="Calibri"/>
          <w:b/>
          <w:sz w:val="22"/>
        </w:rPr>
        <w:t>, 5313-5318.</w:t>
      </w:r>
    </w:p>
    <w:bookmarkEnd w:id="2"/>
    <w:bookmarkEnd w:id="3"/>
    <w:p w14:paraId="5F342382" w14:textId="77777777" w:rsidR="00C73BC2" w:rsidRPr="006562FE" w:rsidRDefault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</w:p>
    <w:p w14:paraId="6E43192D" w14:textId="77777777" w:rsidR="00C73BC2" w:rsidRPr="006562FE" w:rsidRDefault="00C73BC2" w:rsidP="00C73BC2">
      <w:pPr>
        <w:tabs>
          <w:tab w:val="left" w:pos="-90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155. </w:t>
      </w:r>
      <w:r w:rsidRPr="006562FE">
        <w:rPr>
          <w:rFonts w:ascii="Calibri" w:hAnsi="Calibri"/>
          <w:b/>
          <w:sz w:val="22"/>
        </w:rPr>
        <w:t xml:space="preserve">Thornton, T.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L. </w:t>
      </w:r>
      <w:r w:rsidRPr="00334073">
        <w:rPr>
          <w:rFonts w:ascii="Calibri" w:hAnsi="Calibri"/>
          <w:b/>
          <w:sz w:val="22"/>
          <w:u w:val="single"/>
        </w:rPr>
        <w:t>Hart, G</w:t>
      </w:r>
      <w:r w:rsidRPr="006562FE">
        <w:rPr>
          <w:rFonts w:ascii="Calibri" w:hAnsi="Calibri"/>
          <w:b/>
          <w:sz w:val="22"/>
        </w:rPr>
        <w:t>. Olszewski, N.</w:t>
      </w:r>
      <w:r w:rsidRPr="006562FE">
        <w:rPr>
          <w:rFonts w:ascii="Calibri" w:hAnsi="Calibri"/>
          <w:sz w:val="22"/>
        </w:rPr>
        <w:t xml:space="preserve"> (</w:t>
      </w:r>
      <w:r w:rsidRPr="00334073">
        <w:rPr>
          <w:rFonts w:ascii="Calibri" w:hAnsi="Calibri"/>
          <w:b/>
          <w:sz w:val="22"/>
        </w:rPr>
        <w:t>1999</w:t>
      </w:r>
      <w:r w:rsidRPr="006562FE">
        <w:rPr>
          <w:rFonts w:ascii="Calibri" w:hAnsi="Calibri"/>
          <w:sz w:val="22"/>
        </w:rPr>
        <w:t xml:space="preserve">) Genetic and biochemical analysis of Arabidopsis SPY. </w:t>
      </w:r>
      <w:proofErr w:type="gramStart"/>
      <w:r w:rsidRPr="006562FE">
        <w:rPr>
          <w:rFonts w:ascii="Calibri" w:hAnsi="Calibri"/>
          <w:i/>
          <w:sz w:val="22"/>
        </w:rPr>
        <w:t xml:space="preserve">In </w:t>
      </w:r>
      <w:r w:rsidRPr="006562FE">
        <w:rPr>
          <w:rFonts w:ascii="Calibri" w:hAnsi="Calibri"/>
          <w:sz w:val="22"/>
        </w:rPr>
        <w:t xml:space="preserve"> A.</w:t>
      </w:r>
      <w:proofErr w:type="gramEnd"/>
      <w:r w:rsidRPr="006562FE">
        <w:rPr>
          <w:rFonts w:ascii="Calibri" w:hAnsi="Calibri"/>
          <w:sz w:val="22"/>
        </w:rPr>
        <w:t xml:space="preserve"> Altman, M. </w:t>
      </w:r>
      <w:proofErr w:type="spellStart"/>
      <w:r w:rsidRPr="006562FE">
        <w:rPr>
          <w:rFonts w:ascii="Calibri" w:hAnsi="Calibri"/>
          <w:sz w:val="22"/>
        </w:rPr>
        <w:t>Ziv</w:t>
      </w:r>
      <w:proofErr w:type="spellEnd"/>
      <w:r w:rsidRPr="006562FE">
        <w:rPr>
          <w:rFonts w:ascii="Calibri" w:hAnsi="Calibri"/>
          <w:sz w:val="22"/>
        </w:rPr>
        <w:t>, S. Izhar, eds, Plant Biotechnology and In Vitro Biology in the 21</w:t>
      </w:r>
      <w:r w:rsidRPr="006562FE">
        <w:rPr>
          <w:rFonts w:ascii="Calibri" w:hAnsi="Calibri"/>
          <w:sz w:val="22"/>
          <w:vertAlign w:val="superscript"/>
        </w:rPr>
        <w:t>st</w:t>
      </w:r>
      <w:r w:rsidRPr="006562FE">
        <w:rPr>
          <w:rFonts w:ascii="Calibri" w:hAnsi="Calibri"/>
          <w:sz w:val="22"/>
        </w:rPr>
        <w:t xml:space="preserve"> Century. Kluwer Academic Publishers, New York, pp445-448.</w:t>
      </w:r>
    </w:p>
    <w:p w14:paraId="1F29C338" w14:textId="77777777" w:rsidR="00C73BC2" w:rsidRPr="006562FE" w:rsidRDefault="00C73BC2" w:rsidP="00C73BC2">
      <w:pPr>
        <w:tabs>
          <w:tab w:val="left" w:pos="-900"/>
        </w:tabs>
        <w:ind w:left="360" w:hanging="360"/>
        <w:rPr>
          <w:rFonts w:ascii="Calibri" w:hAnsi="Calibri"/>
          <w:sz w:val="22"/>
        </w:rPr>
      </w:pPr>
    </w:p>
    <w:p w14:paraId="2032F62A" w14:textId="77777777" w:rsidR="00C73BC2" w:rsidRPr="006562FE" w:rsidRDefault="00C73BC2" w:rsidP="00C73BC2">
      <w:pPr>
        <w:tabs>
          <w:tab w:val="left" w:pos="-90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156. </w:t>
      </w:r>
      <w:r w:rsidRPr="006562FE">
        <w:rPr>
          <w:rFonts w:ascii="Calibri" w:hAnsi="Calibri"/>
          <w:b/>
          <w:sz w:val="22"/>
        </w:rPr>
        <w:t xml:space="preserve">Yoshiro Akimoto, Frank I. Comer, Robert N. Cole, Akihiko Kudo, </w:t>
      </w:r>
      <w:proofErr w:type="spellStart"/>
      <w:r w:rsidRPr="006562FE">
        <w:rPr>
          <w:rFonts w:ascii="Calibri" w:hAnsi="Calibri"/>
          <w:b/>
          <w:sz w:val="22"/>
        </w:rPr>
        <w:t>Hayato</w:t>
      </w:r>
      <w:proofErr w:type="spellEnd"/>
      <w:r w:rsidRPr="006562FE">
        <w:rPr>
          <w:rFonts w:ascii="Calibri" w:hAnsi="Calibri"/>
          <w:b/>
          <w:sz w:val="22"/>
        </w:rPr>
        <w:t xml:space="preserve"> Kawakami, Hiroshi, Hirano, and </w:t>
      </w:r>
      <w:r w:rsidRPr="00334073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334073">
        <w:rPr>
          <w:rFonts w:ascii="Calibri" w:hAnsi="Calibri"/>
          <w:b/>
          <w:sz w:val="22"/>
        </w:rPr>
        <w:t>2003</w:t>
      </w:r>
      <w:r w:rsidRPr="006562FE">
        <w:rPr>
          <w:rFonts w:ascii="Calibri" w:hAnsi="Calibri"/>
          <w:sz w:val="22"/>
        </w:rPr>
        <w:t>) Localization of the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 and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-Modified Proteins in Rat Cerebellar Cortex </w:t>
      </w:r>
      <w:r w:rsidRPr="006562FE">
        <w:rPr>
          <w:rFonts w:ascii="Calibri" w:hAnsi="Calibri"/>
          <w:b/>
          <w:sz w:val="22"/>
        </w:rPr>
        <w:t xml:space="preserve">Brain Research </w:t>
      </w:r>
      <w:r w:rsidRPr="006562FE">
        <w:rPr>
          <w:rFonts w:ascii="Calibri" w:hAnsi="Calibri"/>
          <w:b/>
          <w:sz w:val="22"/>
          <w:u w:val="single"/>
        </w:rPr>
        <w:t>966</w:t>
      </w:r>
      <w:r w:rsidRPr="006562FE">
        <w:rPr>
          <w:rFonts w:ascii="Calibri" w:hAnsi="Calibri"/>
          <w:b/>
          <w:sz w:val="22"/>
        </w:rPr>
        <w:t>, 194-205.</w:t>
      </w:r>
    </w:p>
    <w:p w14:paraId="5E1A7349" w14:textId="77777777" w:rsidR="00C73BC2" w:rsidRPr="006562FE" w:rsidRDefault="00C73BC2" w:rsidP="00C73BC2">
      <w:pPr>
        <w:tabs>
          <w:tab w:val="left" w:pos="-900"/>
        </w:tabs>
        <w:rPr>
          <w:rFonts w:ascii="Calibri" w:hAnsi="Calibri"/>
          <w:i/>
          <w:sz w:val="22"/>
        </w:rPr>
      </w:pPr>
    </w:p>
    <w:p w14:paraId="37C5A30B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157. </w:t>
      </w:r>
      <w:r w:rsidRPr="006562FE">
        <w:rPr>
          <w:rFonts w:ascii="Calibri" w:hAnsi="Calibri"/>
          <w:b/>
          <w:sz w:val="22"/>
        </w:rPr>
        <w:t xml:space="preserve">Lance </w:t>
      </w:r>
      <w:proofErr w:type="gramStart"/>
      <w:r w:rsidRPr="006562FE">
        <w:rPr>
          <w:rFonts w:ascii="Calibri" w:hAnsi="Calibri"/>
          <w:b/>
          <w:sz w:val="22"/>
        </w:rPr>
        <w:t>Wells ,</w:t>
      </w:r>
      <w:proofErr w:type="gramEnd"/>
      <w:r w:rsidRPr="006562FE">
        <w:rPr>
          <w:rFonts w:ascii="Calibri" w:hAnsi="Calibri"/>
          <w:b/>
          <w:sz w:val="22"/>
        </w:rPr>
        <w:t xml:space="preserve"> 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Robert N. Cole, Janet M. Cronshaw, Michael J. </w:t>
      </w:r>
      <w:proofErr w:type="spellStart"/>
      <w:r w:rsidRPr="006562FE">
        <w:rPr>
          <w:rFonts w:ascii="Calibri" w:hAnsi="Calibri"/>
          <w:b/>
          <w:sz w:val="22"/>
        </w:rPr>
        <w:t>Matunis</w:t>
      </w:r>
      <w:proofErr w:type="spellEnd"/>
      <w:r w:rsidRPr="006562FE">
        <w:rPr>
          <w:rFonts w:ascii="Calibri" w:hAnsi="Calibri"/>
          <w:b/>
          <w:sz w:val="22"/>
        </w:rPr>
        <w:t xml:space="preserve">, and </w:t>
      </w:r>
      <w:r w:rsidRPr="00334073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</w:t>
      </w:r>
      <w:r w:rsidRPr="00334073">
        <w:rPr>
          <w:rFonts w:ascii="Calibri" w:hAnsi="Calibri"/>
          <w:b/>
          <w:sz w:val="22"/>
        </w:rPr>
        <w:t>2002</w:t>
      </w:r>
      <w:r w:rsidRPr="006562FE">
        <w:rPr>
          <w:rFonts w:ascii="Calibri" w:hAnsi="Calibri"/>
          <w:sz w:val="22"/>
        </w:rPr>
        <w:t>) Mapping Sites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Modification Using Affinity Tags for Serine and Threonine Post-Translational Modifications </w:t>
      </w:r>
      <w:proofErr w:type="spellStart"/>
      <w:r w:rsidRPr="006562FE">
        <w:rPr>
          <w:rFonts w:ascii="Calibri" w:hAnsi="Calibri"/>
          <w:b/>
          <w:sz w:val="22"/>
        </w:rPr>
        <w:t>Molec</w:t>
      </w:r>
      <w:proofErr w:type="spellEnd"/>
      <w:r w:rsidRPr="006562FE">
        <w:rPr>
          <w:rFonts w:ascii="Calibri" w:hAnsi="Calibri"/>
          <w:b/>
          <w:sz w:val="22"/>
        </w:rPr>
        <w:t xml:space="preserve">. &amp; Cellular Proteomics </w:t>
      </w:r>
      <w:r w:rsidRPr="006562FE">
        <w:rPr>
          <w:rFonts w:ascii="Calibri" w:hAnsi="Calibri"/>
          <w:b/>
          <w:sz w:val="22"/>
          <w:u w:val="single"/>
        </w:rPr>
        <w:t>1</w:t>
      </w:r>
      <w:r w:rsidRPr="006562FE">
        <w:rPr>
          <w:rFonts w:ascii="Calibri" w:hAnsi="Calibri"/>
          <w:b/>
          <w:sz w:val="22"/>
        </w:rPr>
        <w:t>, 791-804.</w:t>
      </w:r>
    </w:p>
    <w:p w14:paraId="340CA993" w14:textId="77777777" w:rsidR="00C73BC2" w:rsidRPr="006562FE" w:rsidRDefault="00C73BC2">
      <w:pPr>
        <w:tabs>
          <w:tab w:val="left" w:pos="450"/>
        </w:tabs>
        <w:rPr>
          <w:rFonts w:ascii="Calibri" w:hAnsi="Calibri"/>
          <w:sz w:val="22"/>
        </w:rPr>
      </w:pPr>
    </w:p>
    <w:p w14:paraId="64D2384E" w14:textId="77777777" w:rsidR="00C73BC2" w:rsidRPr="006562FE" w:rsidRDefault="00C73BC2" w:rsidP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158. </w:t>
      </w:r>
      <w:r w:rsidRPr="006562FE">
        <w:rPr>
          <w:rFonts w:ascii="Calibri" w:hAnsi="Calibri"/>
          <w:b/>
          <w:sz w:val="22"/>
        </w:rPr>
        <w:t xml:space="preserve">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Kaoru </w:t>
      </w:r>
      <w:proofErr w:type="spellStart"/>
      <w:r w:rsidRPr="006562FE">
        <w:rPr>
          <w:rFonts w:ascii="Calibri" w:hAnsi="Calibri"/>
          <w:b/>
          <w:sz w:val="22"/>
        </w:rPr>
        <w:t>Sakabe</w:t>
      </w:r>
      <w:proofErr w:type="spellEnd"/>
      <w:r w:rsidRPr="006562FE">
        <w:rPr>
          <w:rFonts w:ascii="Calibri" w:hAnsi="Calibri"/>
          <w:b/>
          <w:sz w:val="22"/>
        </w:rPr>
        <w:t xml:space="preserve">, Lance Wells, and </w:t>
      </w:r>
      <w:r w:rsidRPr="00334073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334073">
        <w:rPr>
          <w:rFonts w:ascii="Calibri" w:hAnsi="Calibri"/>
          <w:b/>
          <w:sz w:val="22"/>
        </w:rPr>
        <w:t>2003</w:t>
      </w:r>
      <w:r w:rsidRPr="006562FE">
        <w:rPr>
          <w:rFonts w:ascii="Calibri" w:hAnsi="Calibri"/>
          <w:sz w:val="22"/>
        </w:rPr>
        <w:t>) Diverse Regulation of Protein Function by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>, A Nuclear and Cytoplasmic Carbohydrate Post-Translational Modification (Invited Review)</w:t>
      </w:r>
      <w:r w:rsidRPr="006562FE">
        <w:rPr>
          <w:rFonts w:ascii="Calibri" w:hAnsi="Calibri"/>
          <w:i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Current Opinion in Chemical Biology </w:t>
      </w:r>
      <w:r w:rsidRPr="006562FE">
        <w:rPr>
          <w:rFonts w:ascii="Calibri" w:hAnsi="Calibri"/>
          <w:sz w:val="22"/>
          <w:u w:val="single"/>
        </w:rPr>
        <w:t>6</w:t>
      </w:r>
      <w:r w:rsidRPr="006562FE">
        <w:rPr>
          <w:rFonts w:ascii="Calibri" w:hAnsi="Calibri"/>
          <w:sz w:val="22"/>
        </w:rPr>
        <w:t xml:space="preserve"> (6), 851-857.</w:t>
      </w:r>
    </w:p>
    <w:p w14:paraId="6FC6E23F" w14:textId="77777777" w:rsidR="00C73BC2" w:rsidRPr="006562FE" w:rsidRDefault="00C73BC2" w:rsidP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</w:p>
    <w:p w14:paraId="3BE289E4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159. </w:t>
      </w:r>
      <w:r w:rsidRPr="006562FE">
        <w:rPr>
          <w:rFonts w:ascii="Calibri" w:hAnsi="Calibri"/>
          <w:b/>
          <w:sz w:val="22"/>
        </w:rPr>
        <w:t xml:space="preserve">Robert N. Cole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(2002) </w:t>
      </w:r>
      <w:r w:rsidRPr="006562FE">
        <w:rPr>
          <w:rFonts w:ascii="Calibri" w:hAnsi="Calibri"/>
          <w:sz w:val="22"/>
        </w:rPr>
        <w:t xml:space="preserve">Economical Nitrogen for Proteomics Mass Spectrometry </w:t>
      </w:r>
      <w:r w:rsidRPr="006562FE">
        <w:rPr>
          <w:rFonts w:ascii="Calibri" w:hAnsi="Calibri"/>
          <w:b/>
          <w:sz w:val="22"/>
        </w:rPr>
        <w:t xml:space="preserve">Amer. Biotechnology </w:t>
      </w:r>
      <w:proofErr w:type="gramStart"/>
      <w:r w:rsidRPr="006562FE">
        <w:rPr>
          <w:rFonts w:ascii="Calibri" w:hAnsi="Calibri"/>
          <w:b/>
          <w:sz w:val="22"/>
        </w:rPr>
        <w:t>Laboratory</w:t>
      </w:r>
      <w:r w:rsidRPr="006562FE">
        <w:rPr>
          <w:rFonts w:ascii="Calibri" w:hAnsi="Calibri"/>
          <w:sz w:val="22"/>
        </w:rPr>
        <w:t xml:space="preserve">  </w:t>
      </w:r>
      <w:r w:rsidRPr="006562FE">
        <w:rPr>
          <w:rFonts w:ascii="Calibri" w:hAnsi="Calibri"/>
          <w:sz w:val="22"/>
          <w:u w:val="single"/>
        </w:rPr>
        <w:t>20</w:t>
      </w:r>
      <w:proofErr w:type="gramEnd"/>
      <w:r w:rsidRPr="006562FE">
        <w:rPr>
          <w:rFonts w:ascii="Calibri" w:hAnsi="Calibri"/>
          <w:sz w:val="22"/>
        </w:rPr>
        <w:t xml:space="preserve"> (9), 32-34. </w:t>
      </w:r>
    </w:p>
    <w:p w14:paraId="7CD0C52B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</w:p>
    <w:p w14:paraId="7028FE8D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160. </w:t>
      </w:r>
      <w:r w:rsidRPr="006562FE">
        <w:rPr>
          <w:rFonts w:ascii="Calibri" w:hAnsi="Calibri"/>
          <w:b/>
          <w:sz w:val="22"/>
        </w:rPr>
        <w:t xml:space="preserve">Kazuo </w:t>
      </w:r>
      <w:proofErr w:type="spellStart"/>
      <w:r w:rsidRPr="006562FE">
        <w:rPr>
          <w:rFonts w:ascii="Calibri" w:hAnsi="Calibri"/>
          <w:b/>
          <w:sz w:val="22"/>
        </w:rPr>
        <w:t>Kamemura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 xml:space="preserve">Dynamic Interplay Between O-Glycosylation and Phosphorylation of Nucleocytoplasmic Proteins: A New Paradigm for Metabolic Control of Signal Transduction and Transcription. </w:t>
      </w:r>
      <w:r w:rsidRPr="006562FE">
        <w:rPr>
          <w:rFonts w:ascii="Calibri" w:hAnsi="Calibri"/>
          <w:b/>
          <w:sz w:val="22"/>
        </w:rPr>
        <w:t xml:space="preserve">Prog. Nucleic Acid Res. Mol. Biol. </w:t>
      </w:r>
      <w:r w:rsidRPr="006562FE">
        <w:rPr>
          <w:rFonts w:ascii="Calibri" w:hAnsi="Calibri"/>
          <w:sz w:val="22"/>
        </w:rPr>
        <w:t>(</w:t>
      </w:r>
      <w:proofErr w:type="spellStart"/>
      <w:r w:rsidRPr="006562FE">
        <w:rPr>
          <w:rFonts w:ascii="Calibri" w:hAnsi="Calibri"/>
          <w:sz w:val="22"/>
        </w:rPr>
        <w:t>Kivie</w:t>
      </w:r>
      <w:proofErr w:type="spellEnd"/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sz w:val="22"/>
        </w:rPr>
        <w:t>Moldave</w:t>
      </w:r>
      <w:proofErr w:type="spellEnd"/>
      <w:r w:rsidRPr="006562FE">
        <w:rPr>
          <w:rFonts w:ascii="Calibri" w:hAnsi="Calibri"/>
          <w:sz w:val="22"/>
        </w:rPr>
        <w:t xml:space="preserve">, editor) </w:t>
      </w:r>
      <w:r w:rsidRPr="006562FE">
        <w:rPr>
          <w:rFonts w:ascii="Calibri" w:hAnsi="Calibri"/>
          <w:sz w:val="22"/>
          <w:u w:val="single"/>
        </w:rPr>
        <w:t>73</w:t>
      </w:r>
      <w:r w:rsidRPr="006562FE">
        <w:rPr>
          <w:rFonts w:ascii="Calibri" w:hAnsi="Calibri"/>
          <w:sz w:val="22"/>
        </w:rPr>
        <w:t xml:space="preserve">, 107-136. </w:t>
      </w:r>
    </w:p>
    <w:p w14:paraId="6FBA51D8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</w:p>
    <w:p w14:paraId="59E2B797" w14:textId="77777777" w:rsidR="00C73BC2" w:rsidRPr="006562FE" w:rsidRDefault="00C73BC2">
      <w:pPr>
        <w:pStyle w:val="Heading1"/>
        <w:spacing w:line="240" w:lineRule="auto"/>
        <w:ind w:left="360" w:hanging="360"/>
        <w:rPr>
          <w:rFonts w:ascii="Calibri" w:hAnsi="Calibri"/>
          <w:b w:val="0"/>
          <w:sz w:val="22"/>
        </w:rPr>
      </w:pPr>
      <w:r w:rsidRPr="006562FE">
        <w:rPr>
          <w:rFonts w:ascii="Calibri" w:hAnsi="Calibri"/>
          <w:b w:val="0"/>
          <w:sz w:val="22"/>
        </w:rPr>
        <w:t>161</w:t>
      </w:r>
      <w:r w:rsidRPr="006562FE">
        <w:rPr>
          <w:rFonts w:ascii="Calibri" w:hAnsi="Calibri"/>
          <w:sz w:val="22"/>
        </w:rPr>
        <w:t xml:space="preserve">. Sai Prasad N. </w:t>
      </w:r>
      <w:proofErr w:type="spellStart"/>
      <w:r w:rsidRPr="006562FE">
        <w:rPr>
          <w:rFonts w:ascii="Calibri" w:hAnsi="Calibri"/>
          <w:sz w:val="22"/>
        </w:rPr>
        <w:t>Iyer</w:t>
      </w:r>
      <w:proofErr w:type="spellEnd"/>
      <w:r w:rsidRPr="006562FE">
        <w:rPr>
          <w:rFonts w:ascii="Calibri" w:hAnsi="Calibri"/>
          <w:sz w:val="22"/>
        </w:rPr>
        <w:t xml:space="preserve"> and </w:t>
      </w:r>
      <w:r w:rsidRPr="00106B46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b w:val="0"/>
          <w:sz w:val="22"/>
        </w:rPr>
        <w:t xml:space="preserve"> (</w:t>
      </w:r>
      <w:r w:rsidRPr="00106B46">
        <w:rPr>
          <w:rFonts w:ascii="Calibri" w:hAnsi="Calibri"/>
          <w:sz w:val="22"/>
        </w:rPr>
        <w:t>2003</w:t>
      </w:r>
      <w:r w:rsidRPr="006562FE">
        <w:rPr>
          <w:rFonts w:ascii="Calibri" w:hAnsi="Calibri"/>
          <w:b w:val="0"/>
          <w:sz w:val="22"/>
        </w:rPr>
        <w:t>) Roles of the TPR domain in O-</w:t>
      </w:r>
      <w:proofErr w:type="spellStart"/>
      <w:r w:rsidRPr="006562FE">
        <w:rPr>
          <w:rFonts w:ascii="Calibri" w:hAnsi="Calibri"/>
          <w:b w:val="0"/>
          <w:sz w:val="22"/>
        </w:rPr>
        <w:t>GlcNAcTransferase</w:t>
      </w:r>
      <w:proofErr w:type="spellEnd"/>
      <w:r w:rsidRPr="006562FE">
        <w:rPr>
          <w:rFonts w:ascii="Calibri" w:hAnsi="Calibri"/>
          <w:b w:val="0"/>
          <w:sz w:val="22"/>
        </w:rPr>
        <w:t xml:space="preserve"> (OGT) Targeting and Protein Substrate Specificity </w:t>
      </w:r>
      <w:r w:rsidRPr="006562FE">
        <w:rPr>
          <w:rFonts w:ascii="Calibri" w:hAnsi="Calibri"/>
          <w:sz w:val="22"/>
        </w:rPr>
        <w:t xml:space="preserve">(2003) J. Biol. Chem. </w:t>
      </w:r>
      <w:proofErr w:type="gramStart"/>
      <w:r w:rsidRPr="006562FE">
        <w:rPr>
          <w:rFonts w:ascii="Calibri" w:hAnsi="Calibri"/>
          <w:b w:val="0"/>
          <w:color w:val="000000"/>
          <w:sz w:val="22"/>
          <w:u w:val="single"/>
        </w:rPr>
        <w:t xml:space="preserve">278, </w:t>
      </w:r>
      <w:r w:rsidRPr="006562FE">
        <w:rPr>
          <w:rFonts w:ascii="Calibri" w:hAnsi="Calibri"/>
          <w:b w:val="0"/>
          <w:color w:val="000000"/>
          <w:sz w:val="22"/>
        </w:rPr>
        <w:t xml:space="preserve"> 24608</w:t>
      </w:r>
      <w:proofErr w:type="gramEnd"/>
      <w:r w:rsidRPr="006562FE">
        <w:rPr>
          <w:rFonts w:ascii="Calibri" w:hAnsi="Calibri"/>
          <w:b w:val="0"/>
          <w:color w:val="000000"/>
          <w:sz w:val="22"/>
        </w:rPr>
        <w:t>-24616.</w:t>
      </w:r>
    </w:p>
    <w:p w14:paraId="69A9F9E3" w14:textId="77777777" w:rsidR="00C73BC2" w:rsidRPr="006562FE" w:rsidRDefault="00C73BC2" w:rsidP="00C73BC2">
      <w:pPr>
        <w:tabs>
          <w:tab w:val="left" w:pos="450"/>
        </w:tabs>
        <w:rPr>
          <w:rFonts w:ascii="Calibri" w:hAnsi="Calibri"/>
          <w:sz w:val="22"/>
        </w:rPr>
      </w:pPr>
    </w:p>
    <w:p w14:paraId="38E47818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162. </w:t>
      </w:r>
      <w:r w:rsidRPr="006562FE">
        <w:rPr>
          <w:rFonts w:ascii="Calibri" w:hAnsi="Calibri"/>
          <w:b/>
          <w:sz w:val="22"/>
        </w:rPr>
        <w:t xml:space="preserve">Sai Prasad N. </w:t>
      </w:r>
      <w:proofErr w:type="spellStart"/>
      <w:r w:rsidRPr="006562FE">
        <w:rPr>
          <w:rFonts w:ascii="Calibri" w:hAnsi="Calibri"/>
          <w:b/>
          <w:sz w:val="22"/>
        </w:rPr>
        <w:t>Iyer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>Dynamic Nuclear and Cytoplasmic Glycosylation: Enzymes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Cycling. </w:t>
      </w:r>
      <w:r w:rsidRPr="006562FE">
        <w:rPr>
          <w:rFonts w:ascii="Calibri" w:hAnsi="Calibri"/>
          <w:b/>
          <w:sz w:val="22"/>
        </w:rPr>
        <w:t xml:space="preserve">Biochemistry </w:t>
      </w:r>
      <w:r w:rsidRPr="006562FE">
        <w:rPr>
          <w:rFonts w:ascii="Calibri" w:hAnsi="Calibri"/>
          <w:b/>
          <w:sz w:val="22"/>
          <w:u w:val="single"/>
        </w:rPr>
        <w:t>42</w:t>
      </w:r>
      <w:r w:rsidRPr="006562FE">
        <w:rPr>
          <w:rFonts w:ascii="Calibri" w:hAnsi="Calibri"/>
          <w:b/>
          <w:sz w:val="22"/>
        </w:rPr>
        <w:t>, 2493-2499.</w:t>
      </w:r>
    </w:p>
    <w:p w14:paraId="2FE00983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</w:p>
    <w:p w14:paraId="40D9A36F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163. </w:t>
      </w:r>
      <w:r w:rsidRPr="006562FE">
        <w:rPr>
          <w:rFonts w:ascii="Calibri" w:hAnsi="Calibri"/>
          <w:b/>
          <w:sz w:val="22"/>
        </w:rPr>
        <w:t xml:space="preserve">L. Wells, K.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G.W.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 xml:space="preserve">A role for N-acetylglucosamine as a nutrient sensor and mediator of insulin resistance. </w:t>
      </w:r>
      <w:r w:rsidRPr="006562FE">
        <w:rPr>
          <w:rFonts w:ascii="Calibri" w:hAnsi="Calibri"/>
          <w:b/>
          <w:sz w:val="22"/>
        </w:rPr>
        <w:t xml:space="preserve">Cell and Molecular Life Sciences </w:t>
      </w:r>
      <w:r w:rsidRPr="006562FE">
        <w:rPr>
          <w:rFonts w:ascii="Calibri" w:hAnsi="Calibri"/>
          <w:b/>
          <w:sz w:val="22"/>
          <w:u w:val="single"/>
        </w:rPr>
        <w:t>60</w:t>
      </w:r>
      <w:r w:rsidRPr="006562FE">
        <w:rPr>
          <w:rFonts w:ascii="Calibri" w:hAnsi="Calibri"/>
          <w:b/>
          <w:sz w:val="22"/>
        </w:rPr>
        <w:t>, 1-7.</w:t>
      </w:r>
    </w:p>
    <w:p w14:paraId="785F9FAE" w14:textId="77777777" w:rsidR="00C73BC2" w:rsidRPr="006562FE" w:rsidRDefault="00C73BC2" w:rsidP="00C73BC2">
      <w:pPr>
        <w:tabs>
          <w:tab w:val="left" w:pos="450"/>
        </w:tabs>
        <w:rPr>
          <w:rFonts w:ascii="Calibri" w:hAnsi="Calibri"/>
          <w:b/>
          <w:sz w:val="22"/>
        </w:rPr>
      </w:pPr>
    </w:p>
    <w:p w14:paraId="077DC58F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164. </w:t>
      </w:r>
      <w:r w:rsidRPr="006562FE">
        <w:rPr>
          <w:rFonts w:ascii="Calibri" w:hAnsi="Calibri"/>
          <w:b/>
          <w:sz w:val="22"/>
        </w:rPr>
        <w:t xml:space="preserve">Kazuo </w:t>
      </w:r>
      <w:proofErr w:type="spellStart"/>
      <w:r w:rsidRPr="006562FE">
        <w:rPr>
          <w:rFonts w:ascii="Calibri" w:hAnsi="Calibri"/>
          <w:b/>
          <w:sz w:val="22"/>
        </w:rPr>
        <w:t>Kamemura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>Dynamic Interplay Between O-Glycosylation and O-Phosphorylation of Nucleocytoplasmic Proteins. Alternative Thr-58 glycosylation/phosphorylation of c-</w:t>
      </w:r>
      <w:proofErr w:type="spellStart"/>
      <w:r w:rsidRPr="006562FE">
        <w:rPr>
          <w:rFonts w:ascii="Calibri" w:hAnsi="Calibri"/>
          <w:sz w:val="22"/>
        </w:rPr>
        <w:t>Myc</w:t>
      </w:r>
      <w:proofErr w:type="spellEnd"/>
      <w:r w:rsidRPr="006562FE">
        <w:rPr>
          <w:rFonts w:ascii="Calibri" w:hAnsi="Calibri"/>
          <w:sz w:val="22"/>
        </w:rPr>
        <w:t xml:space="preserve"> modulates its subcellular localization and the turnover of c-</w:t>
      </w:r>
      <w:proofErr w:type="spellStart"/>
      <w:r w:rsidRPr="006562FE">
        <w:rPr>
          <w:rFonts w:ascii="Calibri" w:hAnsi="Calibri"/>
          <w:sz w:val="22"/>
        </w:rPr>
        <w:t>Myc</w:t>
      </w:r>
      <w:proofErr w:type="spellEnd"/>
      <w:r w:rsidRPr="006562FE">
        <w:rPr>
          <w:rFonts w:ascii="Calibri" w:hAnsi="Calibri"/>
          <w:sz w:val="22"/>
        </w:rPr>
        <w:t xml:space="preserve">-binding partners. In revision. </w:t>
      </w:r>
    </w:p>
    <w:p w14:paraId="7F10AF6D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</w:p>
    <w:p w14:paraId="3E26D671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165. </w:t>
      </w:r>
      <w:r w:rsidRPr="006562FE">
        <w:rPr>
          <w:rFonts w:ascii="Calibri" w:hAnsi="Calibri"/>
          <w:b/>
          <w:sz w:val="22"/>
        </w:rPr>
        <w:t xml:space="preserve">Natasha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 xml:space="preserve">Protein Glycosylation in </w:t>
      </w:r>
      <w:r w:rsidRPr="006562FE">
        <w:rPr>
          <w:rFonts w:ascii="Calibri" w:hAnsi="Calibri"/>
          <w:i/>
          <w:sz w:val="22"/>
        </w:rPr>
        <w:t>Encyclopedia of Biochemistry</w:t>
      </w:r>
      <w:r w:rsidRPr="006562FE">
        <w:rPr>
          <w:rFonts w:ascii="Calibri" w:hAnsi="Calibri"/>
          <w:sz w:val="22"/>
        </w:rPr>
        <w:t>, (</w:t>
      </w:r>
      <w:proofErr w:type="spellStart"/>
      <w:proofErr w:type="gramStart"/>
      <w:r w:rsidRPr="006562FE">
        <w:rPr>
          <w:rFonts w:ascii="Calibri" w:hAnsi="Calibri"/>
          <w:sz w:val="22"/>
        </w:rPr>
        <w:t>M.Daniel</w:t>
      </w:r>
      <w:proofErr w:type="spellEnd"/>
      <w:proofErr w:type="gramEnd"/>
      <w:r w:rsidRPr="006562FE">
        <w:rPr>
          <w:rFonts w:ascii="Calibri" w:hAnsi="Calibri"/>
          <w:sz w:val="22"/>
        </w:rPr>
        <w:t xml:space="preserve"> Lane and William J. </w:t>
      </w:r>
      <w:proofErr w:type="spellStart"/>
      <w:r w:rsidRPr="006562FE">
        <w:rPr>
          <w:rFonts w:ascii="Calibri" w:hAnsi="Calibri"/>
          <w:sz w:val="22"/>
        </w:rPr>
        <w:t>Lennarz</w:t>
      </w:r>
      <w:proofErr w:type="spellEnd"/>
      <w:r w:rsidRPr="006562FE">
        <w:rPr>
          <w:rFonts w:ascii="Calibri" w:hAnsi="Calibri"/>
          <w:sz w:val="22"/>
        </w:rPr>
        <w:t>, Eds.), Academic Press/Elsevier Science, San Diego, CA.</w:t>
      </w:r>
    </w:p>
    <w:p w14:paraId="72FD91FA" w14:textId="77777777" w:rsidR="00C73BC2" w:rsidRPr="006562FE" w:rsidRDefault="00C73BC2" w:rsidP="00C73BC2">
      <w:pPr>
        <w:tabs>
          <w:tab w:val="left" w:pos="450"/>
        </w:tabs>
        <w:rPr>
          <w:rFonts w:ascii="Calibri" w:hAnsi="Calibri"/>
          <w:sz w:val="22"/>
        </w:rPr>
      </w:pPr>
    </w:p>
    <w:p w14:paraId="04D6175D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166. </w:t>
      </w:r>
      <w:r w:rsidRPr="006562FE">
        <w:rPr>
          <w:rFonts w:ascii="Calibri" w:hAnsi="Calibri"/>
          <w:b/>
          <w:sz w:val="22"/>
        </w:rPr>
        <w:t xml:space="preserve">Christina </w:t>
      </w:r>
      <w:proofErr w:type="spellStart"/>
      <w:r w:rsidRPr="006562FE">
        <w:rPr>
          <w:rFonts w:ascii="Calibri" w:hAnsi="Calibri"/>
          <w:b/>
          <w:sz w:val="22"/>
        </w:rPr>
        <w:t>Gewinner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106B46">
        <w:rPr>
          <w:rFonts w:ascii="Calibri" w:hAnsi="Calibri"/>
          <w:b/>
          <w:sz w:val="22"/>
          <w:u w:val="single"/>
        </w:rPr>
        <w:t>Gerald Hart</w:t>
      </w:r>
      <w:r w:rsidRPr="006562FE">
        <w:rPr>
          <w:rFonts w:ascii="Calibri" w:hAnsi="Calibri"/>
          <w:b/>
          <w:sz w:val="22"/>
        </w:rPr>
        <w:t xml:space="preserve">, Natasha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Robert Cole, Christian </w:t>
      </w:r>
      <w:proofErr w:type="spellStart"/>
      <w:r w:rsidRPr="006562FE">
        <w:rPr>
          <w:rFonts w:ascii="Calibri" w:hAnsi="Calibri"/>
          <w:b/>
          <w:sz w:val="22"/>
        </w:rPr>
        <w:t>Beisenherz</w:t>
      </w:r>
      <w:proofErr w:type="spellEnd"/>
      <w:r w:rsidRPr="006562FE">
        <w:rPr>
          <w:rFonts w:ascii="Calibri" w:hAnsi="Calibri"/>
          <w:b/>
          <w:sz w:val="22"/>
        </w:rPr>
        <w:t xml:space="preserve">-Huss, and Bernd </w:t>
      </w:r>
      <w:proofErr w:type="spellStart"/>
      <w:r w:rsidRPr="006562FE">
        <w:rPr>
          <w:rFonts w:ascii="Calibri" w:hAnsi="Calibri"/>
          <w:b/>
          <w:sz w:val="22"/>
        </w:rPr>
        <w:t>Groner</w:t>
      </w:r>
      <w:proofErr w:type="spellEnd"/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 xml:space="preserve">The coactivator of transcription CREB binding protein interacts preferentially with the glycosylated form of Stat5. </w:t>
      </w:r>
      <w:r w:rsidRPr="006562FE">
        <w:rPr>
          <w:rFonts w:ascii="Calibri" w:hAnsi="Calibri"/>
          <w:b/>
          <w:i/>
          <w:sz w:val="22"/>
        </w:rPr>
        <w:t>J. Biol. Chem</w:t>
      </w:r>
      <w:r w:rsidRPr="006562FE">
        <w:rPr>
          <w:rFonts w:ascii="Calibri" w:hAnsi="Calibri"/>
          <w:b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 xml:space="preserve">279, </w:t>
      </w:r>
      <w:r w:rsidRPr="006562FE">
        <w:rPr>
          <w:rFonts w:ascii="Calibri" w:hAnsi="Calibri"/>
          <w:b/>
          <w:sz w:val="22"/>
        </w:rPr>
        <w:t>3563-3572.</w:t>
      </w:r>
    </w:p>
    <w:p w14:paraId="244B01DC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</w:p>
    <w:p w14:paraId="6C931BCD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167. </w:t>
      </w:r>
      <w:r w:rsidRPr="006562FE">
        <w:rPr>
          <w:rFonts w:ascii="Calibri" w:hAnsi="Calibri"/>
          <w:b/>
          <w:sz w:val="22"/>
        </w:rPr>
        <w:t xml:space="preserve">Lance Wells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>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Turns Twenty: Functional Implications for Post-Translational Modification of Nuclear and Cytosolic </w:t>
      </w:r>
      <w:proofErr w:type="spellStart"/>
      <w:r w:rsidRPr="006562FE">
        <w:rPr>
          <w:rFonts w:ascii="Calibri" w:hAnsi="Calibri"/>
          <w:sz w:val="22"/>
        </w:rPr>
        <w:t>Protiens</w:t>
      </w:r>
      <w:proofErr w:type="spellEnd"/>
      <w:r w:rsidRPr="006562FE">
        <w:rPr>
          <w:rFonts w:ascii="Calibri" w:hAnsi="Calibri"/>
          <w:sz w:val="22"/>
        </w:rPr>
        <w:t xml:space="preserve"> With a Sugar. </w:t>
      </w:r>
      <w:r w:rsidRPr="006562FE">
        <w:rPr>
          <w:rFonts w:ascii="Calibri" w:hAnsi="Calibri"/>
          <w:b/>
          <w:sz w:val="22"/>
        </w:rPr>
        <w:t xml:space="preserve">FEBS Lett.  </w:t>
      </w:r>
      <w:r w:rsidRPr="006562FE">
        <w:rPr>
          <w:rFonts w:ascii="Calibri" w:hAnsi="Calibri"/>
          <w:sz w:val="22"/>
          <w:u w:val="single"/>
        </w:rPr>
        <w:t xml:space="preserve">546, </w:t>
      </w:r>
      <w:r w:rsidRPr="006562FE">
        <w:rPr>
          <w:rFonts w:ascii="Calibri" w:hAnsi="Calibri"/>
          <w:sz w:val="22"/>
        </w:rPr>
        <w:t>154-158.</w:t>
      </w:r>
    </w:p>
    <w:p w14:paraId="629E813B" w14:textId="77777777" w:rsidR="00C73BC2" w:rsidRPr="006562FE" w:rsidRDefault="00C73BC2" w:rsidP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</w:p>
    <w:p w14:paraId="75D094B7" w14:textId="77777777" w:rsidR="00C73BC2" w:rsidRPr="006562FE" w:rsidRDefault="00C73BC2" w:rsidP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168. </w:t>
      </w:r>
      <w:r w:rsidRPr="006562FE">
        <w:rPr>
          <w:rFonts w:ascii="Calibri" w:hAnsi="Calibri"/>
          <w:b/>
          <w:sz w:val="22"/>
        </w:rPr>
        <w:t xml:space="preserve">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Win D. Cheung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 xml:space="preserve">Nucleocytoplasmic Glycosylation, O-Linked ß-N-Acetylglucosamine. </w:t>
      </w:r>
      <w:r w:rsidRPr="006562FE">
        <w:rPr>
          <w:rFonts w:ascii="Calibri" w:hAnsi="Calibri"/>
          <w:b/>
          <w:sz w:val="22"/>
        </w:rPr>
        <w:t xml:space="preserve">Current Organic Chemistry </w:t>
      </w:r>
      <w:proofErr w:type="gramStart"/>
      <w:r w:rsidRPr="006562FE">
        <w:rPr>
          <w:rFonts w:ascii="Calibri" w:hAnsi="Calibri"/>
          <w:sz w:val="22"/>
          <w:u w:val="single"/>
        </w:rPr>
        <w:t>8</w:t>
      </w:r>
      <w:r w:rsidRPr="006562FE">
        <w:rPr>
          <w:rFonts w:ascii="Calibri" w:hAnsi="Calibri"/>
          <w:sz w:val="22"/>
        </w:rPr>
        <w:t>,(</w:t>
      </w:r>
      <w:proofErr w:type="gramEnd"/>
      <w:r w:rsidRPr="006562FE">
        <w:rPr>
          <w:rFonts w:ascii="Calibri" w:hAnsi="Calibri"/>
          <w:sz w:val="22"/>
        </w:rPr>
        <w:t xml:space="preserve">5), 369-383. </w:t>
      </w:r>
    </w:p>
    <w:p w14:paraId="5DE619FA" w14:textId="77777777" w:rsidR="00C73BC2" w:rsidRPr="006562FE" w:rsidRDefault="00C73BC2">
      <w:pPr>
        <w:tabs>
          <w:tab w:val="left" w:pos="450"/>
        </w:tabs>
        <w:rPr>
          <w:rFonts w:ascii="Calibri" w:hAnsi="Calibri"/>
          <w:sz w:val="22"/>
        </w:rPr>
      </w:pPr>
    </w:p>
    <w:p w14:paraId="5F7F826E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169. </w:t>
      </w:r>
      <w:r w:rsidRPr="006562FE">
        <w:rPr>
          <w:rFonts w:ascii="Calibri" w:hAnsi="Calibri"/>
          <w:b/>
          <w:sz w:val="22"/>
        </w:rPr>
        <w:t xml:space="preserve">Chad </w:t>
      </w:r>
      <w:proofErr w:type="spellStart"/>
      <w:r w:rsidRPr="006562FE">
        <w:rPr>
          <w:rFonts w:ascii="Calibri" w:hAnsi="Calibri"/>
          <w:b/>
          <w:sz w:val="22"/>
        </w:rPr>
        <w:t>Slawson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>Dynamic Interplay Between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and O-Phosphate: The Sweet Side of Protein Regulation. </w:t>
      </w:r>
      <w:r w:rsidRPr="006562FE">
        <w:rPr>
          <w:rFonts w:ascii="Calibri" w:hAnsi="Calibri"/>
          <w:b/>
          <w:sz w:val="22"/>
        </w:rPr>
        <w:t xml:space="preserve">Current Opinion in Structural Biology </w:t>
      </w:r>
      <w:r w:rsidRPr="006562FE">
        <w:rPr>
          <w:rFonts w:ascii="Calibri" w:hAnsi="Calibri"/>
          <w:b/>
          <w:sz w:val="22"/>
          <w:u w:val="single"/>
        </w:rPr>
        <w:t>13,</w:t>
      </w:r>
      <w:r w:rsidRPr="006562FE">
        <w:rPr>
          <w:rFonts w:ascii="Calibri" w:hAnsi="Calibri"/>
          <w:b/>
          <w:sz w:val="22"/>
        </w:rPr>
        <w:t xml:space="preserve"> 631-636.</w:t>
      </w:r>
    </w:p>
    <w:p w14:paraId="39BBA468" w14:textId="77777777" w:rsidR="00C73BC2" w:rsidRPr="006562FE" w:rsidRDefault="00C73BC2">
      <w:pPr>
        <w:tabs>
          <w:tab w:val="left" w:pos="450"/>
        </w:tabs>
        <w:rPr>
          <w:rFonts w:ascii="Calibri" w:hAnsi="Calibri"/>
          <w:b/>
          <w:sz w:val="22"/>
        </w:rPr>
      </w:pPr>
    </w:p>
    <w:p w14:paraId="6E9EF994" w14:textId="77777777" w:rsidR="00C73BC2" w:rsidRPr="006562FE" w:rsidRDefault="00C73BC2">
      <w:pPr>
        <w:tabs>
          <w:tab w:val="left" w:pos="45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170. </w:t>
      </w:r>
      <w:r w:rsidRPr="006562FE">
        <w:rPr>
          <w:rFonts w:ascii="Calibri" w:hAnsi="Calibri"/>
          <w:b/>
          <w:sz w:val="22"/>
        </w:rPr>
        <w:t xml:space="preserve">Kaoru </w:t>
      </w:r>
      <w:proofErr w:type="spellStart"/>
      <w:r w:rsidRPr="006562FE">
        <w:rPr>
          <w:rFonts w:ascii="Calibri" w:hAnsi="Calibri"/>
          <w:b/>
          <w:sz w:val="22"/>
        </w:rPr>
        <w:t>Sakabe</w:t>
      </w:r>
      <w:proofErr w:type="spellEnd"/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(2003) </w:t>
      </w:r>
      <w:r w:rsidRPr="006562FE">
        <w:rPr>
          <w:rFonts w:ascii="Calibri" w:hAnsi="Calibri"/>
          <w:sz w:val="22"/>
        </w:rPr>
        <w:t xml:space="preserve">O-Linked 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Biosynthesis and Function in </w:t>
      </w:r>
      <w:r w:rsidRPr="006562FE">
        <w:rPr>
          <w:rFonts w:ascii="Calibri" w:hAnsi="Calibri"/>
          <w:i/>
          <w:sz w:val="22"/>
        </w:rPr>
        <w:t>Encyclopedia of Biochemistry</w:t>
      </w:r>
      <w:r w:rsidRPr="006562FE">
        <w:rPr>
          <w:rFonts w:ascii="Calibri" w:hAnsi="Calibri"/>
          <w:sz w:val="22"/>
        </w:rPr>
        <w:t>, (</w:t>
      </w:r>
      <w:proofErr w:type="spellStart"/>
      <w:proofErr w:type="gramStart"/>
      <w:r w:rsidRPr="006562FE">
        <w:rPr>
          <w:rFonts w:ascii="Calibri" w:hAnsi="Calibri"/>
          <w:sz w:val="22"/>
        </w:rPr>
        <w:t>M.Daniel</w:t>
      </w:r>
      <w:proofErr w:type="spellEnd"/>
      <w:proofErr w:type="gramEnd"/>
      <w:r w:rsidRPr="006562FE">
        <w:rPr>
          <w:rFonts w:ascii="Calibri" w:hAnsi="Calibri"/>
          <w:sz w:val="22"/>
        </w:rPr>
        <w:t xml:space="preserve"> Lane and William J. </w:t>
      </w:r>
      <w:proofErr w:type="spellStart"/>
      <w:r w:rsidRPr="006562FE">
        <w:rPr>
          <w:rFonts w:ascii="Calibri" w:hAnsi="Calibri"/>
          <w:sz w:val="22"/>
        </w:rPr>
        <w:t>Lennarz</w:t>
      </w:r>
      <w:proofErr w:type="spellEnd"/>
      <w:r w:rsidRPr="006562FE">
        <w:rPr>
          <w:rFonts w:ascii="Calibri" w:hAnsi="Calibri"/>
          <w:sz w:val="22"/>
        </w:rPr>
        <w:t xml:space="preserve">, Eds.), Academic Press/Elsevier Science, San Diego, CA. </w:t>
      </w:r>
    </w:p>
    <w:p w14:paraId="63D98DC3" w14:textId="52015015" w:rsidR="00C73BC2" w:rsidRDefault="00C73BC2" w:rsidP="00C73BC2">
      <w:pPr>
        <w:pStyle w:val="Header"/>
        <w:spacing w:line="240" w:lineRule="auto"/>
        <w:jc w:val="left"/>
        <w:rPr>
          <w:rFonts w:ascii="Calibri" w:hAnsi="Calibri"/>
          <w:b w:val="0"/>
          <w:sz w:val="22"/>
        </w:rPr>
      </w:pPr>
    </w:p>
    <w:p w14:paraId="176A1431" w14:textId="77777777" w:rsidR="00F05D42" w:rsidRPr="006562FE" w:rsidRDefault="00F05D42" w:rsidP="00C73BC2">
      <w:pPr>
        <w:pStyle w:val="Header"/>
        <w:spacing w:line="240" w:lineRule="auto"/>
        <w:jc w:val="left"/>
        <w:rPr>
          <w:rFonts w:ascii="Calibri" w:hAnsi="Calibri"/>
          <w:b w:val="0"/>
          <w:sz w:val="22"/>
        </w:rPr>
      </w:pPr>
    </w:p>
    <w:p w14:paraId="2C205A5E" w14:textId="77777777" w:rsidR="00C73BC2" w:rsidRPr="006562FE" w:rsidRDefault="00C73BC2">
      <w:pPr>
        <w:pStyle w:val="Header"/>
        <w:spacing w:line="240" w:lineRule="auto"/>
        <w:ind w:left="360" w:hanging="360"/>
        <w:jc w:val="left"/>
        <w:rPr>
          <w:rFonts w:ascii="Calibri" w:hAnsi="Calibri"/>
          <w:sz w:val="22"/>
        </w:rPr>
      </w:pPr>
      <w:r w:rsidRPr="006562FE">
        <w:rPr>
          <w:rFonts w:ascii="Calibri" w:hAnsi="Calibri"/>
          <w:b w:val="0"/>
          <w:sz w:val="22"/>
        </w:rPr>
        <w:t xml:space="preserve">171. </w:t>
      </w:r>
      <w:r w:rsidRPr="006562FE">
        <w:rPr>
          <w:rFonts w:ascii="Calibri" w:hAnsi="Calibri"/>
          <w:sz w:val="22"/>
        </w:rPr>
        <w:t xml:space="preserve">Natasha E. </w:t>
      </w:r>
      <w:proofErr w:type="spellStart"/>
      <w:r w:rsidRPr="006562FE">
        <w:rPr>
          <w:rFonts w:ascii="Calibri" w:hAnsi="Calibri"/>
          <w:sz w:val="22"/>
        </w:rPr>
        <w:t>Zachara</w:t>
      </w:r>
      <w:proofErr w:type="spellEnd"/>
      <w:r w:rsidRPr="006562FE">
        <w:rPr>
          <w:rFonts w:ascii="Calibri" w:hAnsi="Calibri"/>
          <w:sz w:val="22"/>
        </w:rPr>
        <w:t xml:space="preserve">, Win D. Cheung and </w:t>
      </w:r>
      <w:r w:rsidRPr="00106B46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(2003)</w:t>
      </w:r>
      <w:r w:rsidRPr="006562FE">
        <w:rPr>
          <w:rFonts w:ascii="Calibri" w:hAnsi="Calibri"/>
          <w:b w:val="0"/>
          <w:sz w:val="22"/>
        </w:rPr>
        <w:t xml:space="preserve"> </w:t>
      </w:r>
      <w:bookmarkStart w:id="4" w:name="_Ref453042457"/>
      <w:r w:rsidRPr="006562FE">
        <w:rPr>
          <w:rFonts w:ascii="Calibri" w:hAnsi="Calibri"/>
          <w:b w:val="0"/>
          <w:sz w:val="22"/>
        </w:rPr>
        <w:t>N</w:t>
      </w:r>
      <w:bookmarkStart w:id="5" w:name="_Ref453645014"/>
      <w:bookmarkEnd w:id="5"/>
      <w:r w:rsidRPr="006562FE">
        <w:rPr>
          <w:rFonts w:ascii="Calibri" w:hAnsi="Calibri"/>
          <w:b w:val="0"/>
          <w:sz w:val="22"/>
        </w:rPr>
        <w:t>ucleocytoplasmic glycosylation, O-</w:t>
      </w:r>
      <w:proofErr w:type="spellStart"/>
      <w:r w:rsidRPr="006562FE">
        <w:rPr>
          <w:rFonts w:ascii="Calibri" w:hAnsi="Calibri"/>
          <w:b w:val="0"/>
          <w:sz w:val="22"/>
        </w:rPr>
        <w:t>GlcNAc</w:t>
      </w:r>
      <w:proofErr w:type="spellEnd"/>
      <w:r w:rsidRPr="006562FE">
        <w:rPr>
          <w:rFonts w:ascii="Calibri" w:hAnsi="Calibri"/>
          <w:b w:val="0"/>
          <w:sz w:val="22"/>
        </w:rPr>
        <w:t>: Identification and Site Mapping.</w:t>
      </w:r>
      <w:bookmarkEnd w:id="4"/>
      <w:r w:rsidRPr="006562FE">
        <w:rPr>
          <w:rFonts w:ascii="Calibri" w:hAnsi="Calibri"/>
          <w:b w:val="0"/>
          <w:sz w:val="22"/>
        </w:rPr>
        <w:t xml:space="preserve"> </w:t>
      </w:r>
      <w:r w:rsidRPr="006562FE">
        <w:rPr>
          <w:rFonts w:ascii="Calibri" w:hAnsi="Calibri"/>
          <w:i/>
          <w:sz w:val="22"/>
        </w:rPr>
        <w:t xml:space="preserve">In Methods in Molecular Biology, Second Edition, Signal Transduction Protocols  </w:t>
      </w:r>
    </w:p>
    <w:p w14:paraId="70378A88" w14:textId="77777777" w:rsidR="00C73BC2" w:rsidRPr="006562FE" w:rsidRDefault="00C73BC2" w:rsidP="00C73BC2">
      <w:pPr>
        <w:pStyle w:val="Header"/>
        <w:spacing w:line="240" w:lineRule="auto"/>
        <w:jc w:val="left"/>
        <w:rPr>
          <w:rFonts w:ascii="Calibri" w:hAnsi="Calibri"/>
          <w:b w:val="0"/>
          <w:sz w:val="22"/>
        </w:rPr>
      </w:pPr>
    </w:p>
    <w:p w14:paraId="1DCA8110" w14:textId="77777777" w:rsidR="00C73BC2" w:rsidRPr="006562FE" w:rsidRDefault="00C73BC2">
      <w:pPr>
        <w:pStyle w:val="Header"/>
        <w:spacing w:line="240" w:lineRule="auto"/>
        <w:ind w:left="360" w:hanging="360"/>
        <w:jc w:val="left"/>
        <w:rPr>
          <w:rFonts w:ascii="Calibri" w:hAnsi="Calibri"/>
          <w:b w:val="0"/>
          <w:sz w:val="22"/>
        </w:rPr>
      </w:pPr>
      <w:r w:rsidRPr="006562FE">
        <w:rPr>
          <w:rFonts w:ascii="Calibri" w:hAnsi="Calibri"/>
          <w:b w:val="0"/>
          <w:sz w:val="22"/>
        </w:rPr>
        <w:t xml:space="preserve">172. </w:t>
      </w:r>
      <w:r w:rsidRPr="006562FE">
        <w:rPr>
          <w:rFonts w:ascii="Calibri" w:hAnsi="Calibri"/>
          <w:sz w:val="22"/>
        </w:rPr>
        <w:t xml:space="preserve">Stephen Whelan and </w:t>
      </w:r>
      <w:r w:rsidRPr="00106B46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(2003) </w:t>
      </w:r>
      <w:r w:rsidRPr="006562FE">
        <w:rPr>
          <w:rFonts w:ascii="Calibri" w:hAnsi="Calibri"/>
          <w:b w:val="0"/>
          <w:sz w:val="22"/>
        </w:rPr>
        <w:t xml:space="preserve">Proteomic approaches to analyze the dynamic relationships between nucleocytoplasmic protein glycosylation and phosphorylation in the cardiovascular system. </w:t>
      </w:r>
      <w:r w:rsidRPr="006562FE">
        <w:rPr>
          <w:rFonts w:ascii="Calibri" w:hAnsi="Calibri"/>
          <w:i/>
          <w:sz w:val="22"/>
        </w:rPr>
        <w:t>Circulation Research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  <w:u w:val="single"/>
        </w:rPr>
        <w:t xml:space="preserve">93, </w:t>
      </w:r>
      <w:r w:rsidRPr="006562FE">
        <w:rPr>
          <w:rFonts w:ascii="Calibri" w:hAnsi="Calibri"/>
          <w:sz w:val="22"/>
        </w:rPr>
        <w:t>1047-1058.</w:t>
      </w:r>
    </w:p>
    <w:p w14:paraId="7CC60DD0" w14:textId="77777777" w:rsidR="00C73BC2" w:rsidRPr="006562FE" w:rsidRDefault="00C73BC2">
      <w:pPr>
        <w:pStyle w:val="Header"/>
        <w:spacing w:line="240" w:lineRule="auto"/>
        <w:ind w:left="360" w:hanging="360"/>
        <w:jc w:val="left"/>
        <w:rPr>
          <w:rFonts w:ascii="Calibri" w:hAnsi="Calibri"/>
          <w:b w:val="0"/>
          <w:sz w:val="22"/>
        </w:rPr>
      </w:pPr>
    </w:p>
    <w:p w14:paraId="550CDDF2" w14:textId="77777777" w:rsidR="00C73BC2" w:rsidRPr="006562FE" w:rsidRDefault="00C73BC2">
      <w:pPr>
        <w:pStyle w:val="Header"/>
        <w:spacing w:line="240" w:lineRule="auto"/>
        <w:ind w:left="360" w:hanging="360"/>
        <w:jc w:val="left"/>
        <w:rPr>
          <w:rFonts w:ascii="Calibri" w:hAnsi="Calibri"/>
          <w:b w:val="0"/>
          <w:i/>
          <w:sz w:val="22"/>
        </w:rPr>
      </w:pPr>
      <w:r w:rsidRPr="006562FE">
        <w:rPr>
          <w:rFonts w:ascii="Calibri" w:hAnsi="Calibri"/>
          <w:b w:val="0"/>
          <w:sz w:val="22"/>
        </w:rPr>
        <w:t xml:space="preserve">173. </w:t>
      </w:r>
      <w:r w:rsidRPr="006562FE">
        <w:rPr>
          <w:rFonts w:ascii="Calibri" w:hAnsi="Calibri"/>
          <w:sz w:val="22"/>
        </w:rPr>
        <w:t xml:space="preserve">Lance Wells and </w:t>
      </w:r>
      <w:r w:rsidRPr="00106B46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(2005) </w:t>
      </w:r>
      <w:r w:rsidRPr="006562FE">
        <w:rPr>
          <w:rFonts w:ascii="Calibri" w:hAnsi="Calibri"/>
          <w:b w:val="0"/>
          <w:sz w:val="22"/>
        </w:rPr>
        <w:t>The E2F-1 Associated Retinoblastoma-Susceptibility Gene Product is Modified by O-</w:t>
      </w:r>
      <w:proofErr w:type="spellStart"/>
      <w:r w:rsidRPr="006562FE">
        <w:rPr>
          <w:rFonts w:ascii="Calibri" w:hAnsi="Calibri"/>
          <w:b w:val="0"/>
          <w:sz w:val="22"/>
        </w:rPr>
        <w:t>GlcNAc</w:t>
      </w:r>
      <w:proofErr w:type="spellEnd"/>
      <w:r w:rsidRPr="006562FE">
        <w:rPr>
          <w:rFonts w:ascii="Calibri" w:hAnsi="Calibri"/>
          <w:b w:val="0"/>
          <w:sz w:val="22"/>
        </w:rPr>
        <w:t>. In revision</w:t>
      </w:r>
      <w:r>
        <w:rPr>
          <w:rFonts w:ascii="Calibri" w:hAnsi="Calibri"/>
          <w:b w:val="0"/>
          <w:sz w:val="22"/>
        </w:rPr>
        <w:t>; later published as 231.</w:t>
      </w:r>
    </w:p>
    <w:p w14:paraId="69AB70A4" w14:textId="77777777" w:rsidR="00C73BC2" w:rsidRPr="006562FE" w:rsidRDefault="00C73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0"/>
        <w:rPr>
          <w:rFonts w:ascii="Calibri" w:hAnsi="Calibri"/>
          <w:i/>
          <w:sz w:val="22"/>
        </w:rPr>
      </w:pPr>
    </w:p>
    <w:p w14:paraId="710D3AB6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174. </w:t>
      </w:r>
      <w:r w:rsidRPr="006562FE">
        <w:rPr>
          <w:rFonts w:ascii="Calibri" w:hAnsi="Calibri"/>
          <w:b/>
          <w:sz w:val="22"/>
        </w:rPr>
        <w:t xml:space="preserve">Lance Wells, Lisa </w:t>
      </w:r>
      <w:proofErr w:type="spellStart"/>
      <w:r w:rsidRPr="006562FE">
        <w:rPr>
          <w:rFonts w:ascii="Calibri" w:hAnsi="Calibri"/>
          <w:b/>
          <w:sz w:val="22"/>
        </w:rPr>
        <w:t>Kreppel</w:t>
      </w:r>
      <w:proofErr w:type="spellEnd"/>
      <w:r w:rsidRPr="006562FE">
        <w:rPr>
          <w:rFonts w:ascii="Calibri" w:hAnsi="Calibri"/>
          <w:b/>
          <w:sz w:val="22"/>
        </w:rPr>
        <w:t xml:space="preserve">, Frank I. Comer, Brian E. </w:t>
      </w:r>
      <w:proofErr w:type="spellStart"/>
      <w:r w:rsidRPr="006562FE">
        <w:rPr>
          <w:rFonts w:ascii="Calibri" w:hAnsi="Calibri"/>
          <w:b/>
          <w:sz w:val="22"/>
        </w:rPr>
        <w:t>Wadzinski</w:t>
      </w:r>
      <w:proofErr w:type="spellEnd"/>
      <w:r w:rsidRPr="006562FE">
        <w:rPr>
          <w:rFonts w:ascii="Calibri" w:hAnsi="Calibri"/>
          <w:b/>
          <w:sz w:val="22"/>
        </w:rPr>
        <w:t xml:space="preserve">,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</w:t>
      </w:r>
      <w:r w:rsidRPr="00106B46">
        <w:rPr>
          <w:rFonts w:ascii="Calibri" w:hAnsi="Calibri"/>
          <w:b/>
          <w:sz w:val="22"/>
        </w:rPr>
        <w:t>2004</w:t>
      </w:r>
      <w:r w:rsidRPr="006562FE">
        <w:rPr>
          <w:rFonts w:ascii="Calibri" w:hAnsi="Calibri"/>
          <w:sz w:val="22"/>
        </w:rPr>
        <w:t>) Isolation of an Active Yin-Yang Complex: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Transferase is Associated with Protein Phosphatase 1 Catalytic Subunits. </w:t>
      </w:r>
      <w:r w:rsidRPr="006562FE">
        <w:rPr>
          <w:rFonts w:ascii="Calibri" w:hAnsi="Calibri"/>
          <w:b/>
          <w:i/>
          <w:sz w:val="22"/>
        </w:rPr>
        <w:t xml:space="preserve">J. Biol. Chem. </w:t>
      </w:r>
      <w:proofErr w:type="gramStart"/>
      <w:r w:rsidRPr="006562FE">
        <w:rPr>
          <w:rFonts w:ascii="Calibri" w:hAnsi="Calibri"/>
          <w:b/>
          <w:sz w:val="22"/>
          <w:u w:val="single"/>
        </w:rPr>
        <w:t xml:space="preserve">279, </w:t>
      </w:r>
      <w:r w:rsidRPr="006562FE">
        <w:rPr>
          <w:rFonts w:ascii="Calibri" w:hAnsi="Calibri"/>
          <w:b/>
          <w:sz w:val="22"/>
        </w:rPr>
        <w:t xml:space="preserve"> 38466</w:t>
      </w:r>
      <w:proofErr w:type="gramEnd"/>
      <w:r w:rsidRPr="006562FE">
        <w:rPr>
          <w:rFonts w:ascii="Calibri" w:hAnsi="Calibri"/>
          <w:b/>
          <w:sz w:val="22"/>
        </w:rPr>
        <w:t>-38470.</w:t>
      </w:r>
    </w:p>
    <w:p w14:paraId="239250FB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i/>
          <w:sz w:val="22"/>
        </w:rPr>
      </w:pPr>
    </w:p>
    <w:p w14:paraId="3F396036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175. </w:t>
      </w:r>
      <w:r w:rsidRPr="006562FE">
        <w:rPr>
          <w:rFonts w:ascii="Calibri" w:hAnsi="Calibri"/>
          <w:b/>
          <w:sz w:val="22"/>
        </w:rPr>
        <w:t xml:space="preserve">Niall O’Donnell, Natasha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 and Jamey D. Marth (2004)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i/>
          <w:sz w:val="22"/>
        </w:rPr>
        <w:t>Ogt</w:t>
      </w:r>
      <w:proofErr w:type="spellEnd"/>
      <w:r w:rsidRPr="006562FE">
        <w:rPr>
          <w:rFonts w:ascii="Calibri" w:hAnsi="Calibri"/>
          <w:sz w:val="22"/>
        </w:rPr>
        <w:t xml:space="preserve">-Dependent X-Chromosome-Linked Intracellular Protein Glycosylation is Essential for Mammalian Viability and Cellular Metabolism. </w:t>
      </w:r>
      <w:r w:rsidRPr="006562FE">
        <w:rPr>
          <w:rFonts w:ascii="Calibri" w:hAnsi="Calibri"/>
          <w:b/>
          <w:i/>
          <w:sz w:val="22"/>
        </w:rPr>
        <w:t xml:space="preserve">Mol. Cell </w:t>
      </w:r>
      <w:proofErr w:type="spellStart"/>
      <w:r w:rsidRPr="006562FE">
        <w:rPr>
          <w:rFonts w:ascii="Calibri" w:hAnsi="Calibri"/>
          <w:b/>
          <w:i/>
          <w:sz w:val="22"/>
        </w:rPr>
        <w:t>Biochem</w:t>
      </w:r>
      <w:proofErr w:type="spellEnd"/>
      <w:r w:rsidRPr="006562FE">
        <w:rPr>
          <w:rFonts w:ascii="Calibri" w:hAnsi="Calibri"/>
          <w:b/>
          <w:i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>24</w:t>
      </w:r>
      <w:r w:rsidRPr="006562FE">
        <w:rPr>
          <w:rFonts w:ascii="Calibri" w:hAnsi="Calibri"/>
          <w:b/>
          <w:sz w:val="22"/>
        </w:rPr>
        <w:t>, 1680-1690.</w:t>
      </w:r>
    </w:p>
    <w:p w14:paraId="172CC5D8" w14:textId="184B186C" w:rsidR="00C73BC2" w:rsidRDefault="00C73BC2">
      <w:pPr>
        <w:tabs>
          <w:tab w:val="left" w:pos="360"/>
        </w:tabs>
        <w:ind w:left="360" w:hanging="360"/>
        <w:rPr>
          <w:rFonts w:ascii="Calibri" w:hAnsi="Calibri"/>
          <w:b/>
          <w:i/>
          <w:sz w:val="22"/>
        </w:rPr>
      </w:pPr>
    </w:p>
    <w:p w14:paraId="13F4A700" w14:textId="2BB77495" w:rsidR="00944D34" w:rsidRDefault="00944D34">
      <w:pPr>
        <w:tabs>
          <w:tab w:val="left" w:pos="360"/>
        </w:tabs>
        <w:ind w:left="360" w:hanging="360"/>
        <w:rPr>
          <w:rFonts w:ascii="Calibri" w:hAnsi="Calibri"/>
          <w:b/>
          <w:i/>
          <w:sz w:val="22"/>
        </w:rPr>
      </w:pPr>
    </w:p>
    <w:p w14:paraId="380039D8" w14:textId="77777777" w:rsidR="00944D34" w:rsidRPr="006562FE" w:rsidRDefault="00944D34">
      <w:pPr>
        <w:tabs>
          <w:tab w:val="left" w:pos="360"/>
        </w:tabs>
        <w:ind w:left="360" w:hanging="360"/>
        <w:rPr>
          <w:rFonts w:ascii="Calibri" w:hAnsi="Calibri"/>
          <w:b/>
          <w:i/>
          <w:sz w:val="22"/>
        </w:rPr>
      </w:pPr>
    </w:p>
    <w:p w14:paraId="2BAEBB39" w14:textId="77777777" w:rsidR="00C73BC2" w:rsidRPr="006562FE" w:rsidRDefault="00C73BC2" w:rsidP="00C73BC2">
      <w:pPr>
        <w:tabs>
          <w:tab w:val="left" w:pos="45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sz w:val="22"/>
        </w:rPr>
        <w:lastRenderedPageBreak/>
        <w:t xml:space="preserve">176.  </w:t>
      </w:r>
      <w:r w:rsidRPr="006562FE">
        <w:rPr>
          <w:rFonts w:ascii="Calibri" w:hAnsi="Calibri"/>
          <w:b/>
          <w:sz w:val="22"/>
        </w:rPr>
        <w:t xml:space="preserve">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>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a Sensor of Cellular State: The Role of Nucleocytoplasmic Glycosylation in Modulating Cellular Function in Response to Nutrition and Stress.</w:t>
      </w:r>
      <w:r w:rsidRPr="006562FE">
        <w:rPr>
          <w:rFonts w:ascii="Calibri" w:hAnsi="Calibri"/>
          <w:i/>
          <w:color w:val="000000"/>
          <w:sz w:val="22"/>
        </w:rPr>
        <w:t xml:space="preserve"> </w:t>
      </w:r>
      <w:r w:rsidRPr="006562FE">
        <w:rPr>
          <w:rFonts w:ascii="Calibri" w:hAnsi="Calibri"/>
          <w:color w:val="000000"/>
          <w:sz w:val="22"/>
        </w:rPr>
        <w:t>(</w:t>
      </w:r>
      <w:r w:rsidRPr="00106B46">
        <w:rPr>
          <w:rFonts w:ascii="Calibri" w:hAnsi="Calibri"/>
          <w:b/>
          <w:color w:val="000000"/>
          <w:sz w:val="22"/>
        </w:rPr>
        <w:t>2004</w:t>
      </w:r>
      <w:r w:rsidRPr="006562FE">
        <w:rPr>
          <w:rFonts w:ascii="Calibri" w:hAnsi="Calibri"/>
          <w:color w:val="000000"/>
          <w:sz w:val="22"/>
        </w:rPr>
        <w:t xml:space="preserve">) </w:t>
      </w:r>
      <w:proofErr w:type="spellStart"/>
      <w:r w:rsidRPr="006562FE">
        <w:rPr>
          <w:rFonts w:ascii="Calibri" w:hAnsi="Calibri"/>
          <w:b/>
          <w:i/>
          <w:color w:val="000000"/>
          <w:sz w:val="22"/>
        </w:rPr>
        <w:t>Biochim</w:t>
      </w:r>
      <w:proofErr w:type="spellEnd"/>
      <w:r w:rsidRPr="006562FE">
        <w:rPr>
          <w:rFonts w:ascii="Calibri" w:hAnsi="Calibri"/>
          <w:b/>
          <w:i/>
          <w:color w:val="000000"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i/>
          <w:color w:val="000000"/>
          <w:sz w:val="22"/>
        </w:rPr>
        <w:t>Biophys</w:t>
      </w:r>
      <w:proofErr w:type="spellEnd"/>
      <w:r w:rsidRPr="006562FE">
        <w:rPr>
          <w:rFonts w:ascii="Calibri" w:hAnsi="Calibri"/>
          <w:b/>
          <w:i/>
          <w:color w:val="000000"/>
          <w:sz w:val="22"/>
        </w:rPr>
        <w:t>. Acta.</w:t>
      </w:r>
      <w:r w:rsidRPr="006562FE">
        <w:rPr>
          <w:rFonts w:ascii="Calibri" w:hAnsi="Calibri"/>
          <w:b/>
          <w:color w:val="000000"/>
          <w:sz w:val="22"/>
        </w:rPr>
        <w:t>, 1673, 13-28.</w:t>
      </w:r>
    </w:p>
    <w:p w14:paraId="695145AF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sz w:val="22"/>
        </w:rPr>
      </w:pPr>
    </w:p>
    <w:p w14:paraId="6DEB2B74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177. </w:t>
      </w:r>
      <w:r w:rsidRPr="006562FE">
        <w:rPr>
          <w:rFonts w:ascii="Calibri" w:hAnsi="Calibri"/>
          <w:b/>
          <w:sz w:val="22"/>
        </w:rPr>
        <w:t xml:space="preserve">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(2002) </w:t>
      </w:r>
      <w:r w:rsidRPr="006562FE">
        <w:rPr>
          <w:rFonts w:ascii="Calibri" w:hAnsi="Calibri"/>
          <w:sz w:val="22"/>
        </w:rPr>
        <w:t>The Emerging Significance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in Cellular </w:t>
      </w:r>
      <w:proofErr w:type="gramStart"/>
      <w:r w:rsidRPr="006562FE">
        <w:rPr>
          <w:rFonts w:ascii="Calibri" w:hAnsi="Calibri"/>
          <w:sz w:val="22"/>
        </w:rPr>
        <w:t xml:space="preserve">Regulation </w:t>
      </w:r>
      <w:r w:rsidRPr="006562FE">
        <w:rPr>
          <w:rFonts w:ascii="Calibri" w:hAnsi="Calibri"/>
          <w:i/>
          <w:sz w:val="22"/>
        </w:rPr>
        <w:t xml:space="preserve"> </w:t>
      </w:r>
      <w:r w:rsidRPr="006562FE">
        <w:rPr>
          <w:rFonts w:ascii="Calibri" w:hAnsi="Calibri"/>
          <w:b/>
          <w:i/>
          <w:sz w:val="22"/>
        </w:rPr>
        <w:t>Chemical</w:t>
      </w:r>
      <w:proofErr w:type="gramEnd"/>
      <w:r w:rsidRPr="006562FE">
        <w:rPr>
          <w:rFonts w:ascii="Calibri" w:hAnsi="Calibri"/>
          <w:b/>
          <w:i/>
          <w:sz w:val="22"/>
        </w:rPr>
        <w:t xml:space="preserve"> Reviews </w:t>
      </w:r>
      <w:r w:rsidRPr="006562FE">
        <w:rPr>
          <w:rFonts w:ascii="Calibri" w:hAnsi="Calibri"/>
          <w:b/>
          <w:sz w:val="22"/>
          <w:u w:val="single"/>
        </w:rPr>
        <w:t xml:space="preserve">102, </w:t>
      </w:r>
      <w:r w:rsidRPr="006562FE">
        <w:rPr>
          <w:rFonts w:ascii="Calibri" w:hAnsi="Calibri"/>
          <w:b/>
          <w:sz w:val="22"/>
        </w:rPr>
        <w:t>431-438.</w:t>
      </w:r>
    </w:p>
    <w:p w14:paraId="71EEFC05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sz w:val="22"/>
        </w:rPr>
      </w:pPr>
    </w:p>
    <w:p w14:paraId="784747D2" w14:textId="77777777" w:rsidR="00C73BC2" w:rsidRPr="006562FE" w:rsidRDefault="00C73BC2" w:rsidP="00C73BC2">
      <w:pPr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hanging="360"/>
        <w:rPr>
          <w:rFonts w:ascii="Calibri" w:hAnsi="Calibri"/>
          <w:b/>
          <w:color w:val="000000"/>
          <w:sz w:val="22"/>
        </w:rPr>
      </w:pPr>
      <w:r w:rsidRPr="006562FE">
        <w:rPr>
          <w:rFonts w:ascii="Calibri" w:hAnsi="Calibri"/>
          <w:sz w:val="22"/>
        </w:rPr>
        <w:t xml:space="preserve">178. </w:t>
      </w:r>
      <w:r w:rsidRPr="00106B46">
        <w:rPr>
          <w:rFonts w:ascii="Calibri" w:hAnsi="Calibri"/>
          <w:b/>
          <w:sz w:val="22"/>
        </w:rPr>
        <w:t xml:space="preserve">Natasha E. </w:t>
      </w:r>
      <w:proofErr w:type="spellStart"/>
      <w:r w:rsidRPr="00106B46">
        <w:rPr>
          <w:rFonts w:ascii="Calibri" w:hAnsi="Calibri"/>
          <w:b/>
          <w:sz w:val="22"/>
        </w:rPr>
        <w:t>Zachara</w:t>
      </w:r>
      <w:proofErr w:type="spellEnd"/>
      <w:r w:rsidRPr="00106B46">
        <w:rPr>
          <w:rFonts w:ascii="Calibri" w:hAnsi="Calibri"/>
          <w:b/>
          <w:sz w:val="22"/>
        </w:rPr>
        <w:t>, Niall O'Donnell</w:t>
      </w:r>
      <w:r w:rsidRPr="00106B46">
        <w:rPr>
          <w:rFonts w:ascii="Calibri" w:hAnsi="Calibri"/>
          <w:b/>
          <w:sz w:val="22"/>
          <w:vertAlign w:val="subscript"/>
        </w:rPr>
        <w:t>,</w:t>
      </w:r>
      <w:r w:rsidRPr="00106B46">
        <w:rPr>
          <w:rFonts w:ascii="Calibri" w:hAnsi="Calibri"/>
          <w:b/>
          <w:sz w:val="22"/>
          <w:vertAlign w:val="superscript"/>
        </w:rPr>
        <w:t xml:space="preserve"> </w:t>
      </w:r>
      <w:r w:rsidRPr="00106B46">
        <w:rPr>
          <w:rFonts w:ascii="Calibri" w:hAnsi="Calibri"/>
          <w:b/>
          <w:sz w:val="22"/>
        </w:rPr>
        <w:t>Win D. Cheung, Jessica J. Mercer, Jamey D. Marth</w:t>
      </w:r>
      <w:r w:rsidRPr="00106B46">
        <w:rPr>
          <w:rFonts w:ascii="Calibri" w:hAnsi="Calibri"/>
          <w:b/>
          <w:sz w:val="22"/>
          <w:vertAlign w:val="subscript"/>
        </w:rPr>
        <w:t>,</w:t>
      </w:r>
      <w:r w:rsidRPr="00106B46">
        <w:rPr>
          <w:rFonts w:ascii="Calibri" w:hAnsi="Calibri"/>
          <w:b/>
          <w:sz w:val="22"/>
          <w:vertAlign w:val="superscript"/>
        </w:rPr>
        <w:t xml:space="preserve"> </w:t>
      </w:r>
      <w:r w:rsidRPr="00106B46">
        <w:rPr>
          <w:rFonts w:ascii="Calibri" w:hAnsi="Calibri"/>
          <w:b/>
          <w:sz w:val="22"/>
        </w:rPr>
        <w:t xml:space="preserve">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(</w:t>
      </w:r>
      <w:r w:rsidRPr="00106B46">
        <w:rPr>
          <w:rFonts w:ascii="Calibri" w:hAnsi="Calibri"/>
          <w:b/>
          <w:sz w:val="22"/>
        </w:rPr>
        <w:t>2003</w:t>
      </w:r>
      <w:r>
        <w:rPr>
          <w:rFonts w:ascii="Calibri" w:hAnsi="Calibri"/>
          <w:sz w:val="22"/>
        </w:rPr>
        <w:t xml:space="preserve">) </w:t>
      </w:r>
      <w:r w:rsidRPr="006562FE">
        <w:rPr>
          <w:rFonts w:ascii="Calibri" w:hAnsi="Calibri"/>
          <w:sz w:val="22"/>
        </w:rPr>
        <w:t>Dynamic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sz w:val="22"/>
        </w:rPr>
        <w:t>Dynanic</w:t>
      </w:r>
      <w:proofErr w:type="spellEnd"/>
      <w:r w:rsidRPr="006562FE">
        <w:rPr>
          <w:rFonts w:ascii="Calibri" w:hAnsi="Calibri"/>
          <w:sz w:val="22"/>
        </w:rPr>
        <w:t xml:space="preserve">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Modification of Nucleocytoplasmic Proteins in Response to Stress: A Survival Response of Mammalian Cells. </w:t>
      </w:r>
      <w:r w:rsidRPr="006562FE">
        <w:rPr>
          <w:rFonts w:ascii="Calibri" w:hAnsi="Calibri"/>
          <w:b/>
          <w:i/>
          <w:color w:val="000000"/>
          <w:sz w:val="22"/>
        </w:rPr>
        <w:t>J. Biol. Chem.</w:t>
      </w:r>
      <w:r w:rsidRPr="006562FE">
        <w:rPr>
          <w:rFonts w:ascii="Calibri" w:hAnsi="Calibri"/>
          <w:b/>
          <w:color w:val="000000"/>
          <w:sz w:val="22"/>
        </w:rPr>
        <w:t xml:space="preserve"> 279, 30133-30142.</w:t>
      </w:r>
    </w:p>
    <w:p w14:paraId="619B34CE" w14:textId="77777777" w:rsidR="00C73BC2" w:rsidRPr="006562FE" w:rsidRDefault="00C73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/>
          <w:b/>
          <w:color w:val="000000"/>
          <w:sz w:val="22"/>
        </w:rPr>
      </w:pPr>
    </w:p>
    <w:p w14:paraId="1A45A3DF" w14:textId="77777777" w:rsidR="00C73BC2" w:rsidRPr="006562FE" w:rsidRDefault="00C73BC2">
      <w:pPr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>179.</w:t>
      </w:r>
      <w:r w:rsidRPr="006562FE">
        <w:rPr>
          <w:rFonts w:ascii="Calibri" w:hAnsi="Calibri"/>
          <w:b/>
          <w:sz w:val="22"/>
        </w:rPr>
        <w:t xml:space="preserve"> 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John B. Lowe, and </w:t>
      </w:r>
      <w:proofErr w:type="spellStart"/>
      <w:r w:rsidRPr="006562FE">
        <w:rPr>
          <w:rFonts w:ascii="Calibri" w:hAnsi="Calibri"/>
          <w:b/>
          <w:sz w:val="22"/>
        </w:rPr>
        <w:t>Neeraja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Sathyamoorthy</w:t>
      </w:r>
      <w:proofErr w:type="spellEnd"/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 xml:space="preserve">Glycobiology and Cancer </w:t>
      </w:r>
      <w:proofErr w:type="spellStart"/>
      <w:r w:rsidRPr="006562FE">
        <w:rPr>
          <w:rFonts w:ascii="Calibri" w:hAnsi="Calibri"/>
          <w:b/>
          <w:i/>
          <w:sz w:val="22"/>
        </w:rPr>
        <w:t>Cancer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Biol. </w:t>
      </w:r>
      <w:proofErr w:type="spellStart"/>
      <w:r w:rsidRPr="006562FE">
        <w:rPr>
          <w:rFonts w:ascii="Calibri" w:hAnsi="Calibri"/>
          <w:b/>
          <w:i/>
          <w:sz w:val="22"/>
        </w:rPr>
        <w:t>Ther</w:t>
      </w:r>
      <w:proofErr w:type="spellEnd"/>
      <w:r w:rsidRPr="006562FE">
        <w:rPr>
          <w:rFonts w:ascii="Calibri" w:hAnsi="Calibri"/>
          <w:b/>
          <w:i/>
          <w:sz w:val="22"/>
        </w:rPr>
        <w:t xml:space="preserve">. </w:t>
      </w:r>
      <w:r w:rsidRPr="006562FE">
        <w:rPr>
          <w:rFonts w:ascii="Calibri" w:hAnsi="Calibri"/>
          <w:b/>
          <w:sz w:val="22"/>
        </w:rPr>
        <w:t>3(2):233-237</w:t>
      </w:r>
      <w:r w:rsidRPr="006562FE">
        <w:rPr>
          <w:rFonts w:ascii="Calibri" w:hAnsi="Calibri"/>
          <w:sz w:val="22"/>
        </w:rPr>
        <w:t xml:space="preserve">. </w:t>
      </w:r>
    </w:p>
    <w:p w14:paraId="7CAC5E1A" w14:textId="77777777" w:rsidR="00C73BC2" w:rsidRPr="006562FE" w:rsidRDefault="00C73BC2" w:rsidP="00C73BC2">
      <w:pPr>
        <w:rPr>
          <w:rFonts w:ascii="Calibri" w:hAnsi="Calibri"/>
          <w:sz w:val="22"/>
        </w:rPr>
      </w:pPr>
    </w:p>
    <w:p w14:paraId="0EF17682" w14:textId="5B95581E" w:rsidR="00B14B94" w:rsidRDefault="00C73BC2" w:rsidP="00F05D42">
      <w:pPr>
        <w:tabs>
          <w:tab w:val="left" w:pos="27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sz w:val="22"/>
        </w:rPr>
        <w:t xml:space="preserve">180. </w:t>
      </w:r>
      <w:r w:rsidRPr="006562FE">
        <w:rPr>
          <w:rFonts w:ascii="Calibri" w:hAnsi="Calibri"/>
          <w:b/>
          <w:sz w:val="22"/>
        </w:rPr>
        <w:t xml:space="preserve">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>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Modification: </w:t>
      </w:r>
      <w:proofErr w:type="gramStart"/>
      <w:r w:rsidRPr="006562FE">
        <w:rPr>
          <w:rFonts w:ascii="Calibri" w:hAnsi="Calibri"/>
          <w:sz w:val="22"/>
        </w:rPr>
        <w:t>a</w:t>
      </w:r>
      <w:proofErr w:type="gramEnd"/>
      <w:r w:rsidRPr="006562FE">
        <w:rPr>
          <w:rFonts w:ascii="Calibri" w:hAnsi="Calibri"/>
          <w:sz w:val="22"/>
        </w:rPr>
        <w:t xml:space="preserve"> Nutritional Sensor, Modulates Proteasome Function. </w:t>
      </w:r>
      <w:r w:rsidRPr="006562FE">
        <w:rPr>
          <w:rFonts w:ascii="Calibri" w:hAnsi="Calibri"/>
          <w:b/>
          <w:i/>
          <w:color w:val="000000"/>
          <w:sz w:val="22"/>
        </w:rPr>
        <w:t>Trends Cell. Biol.</w:t>
      </w:r>
      <w:r w:rsidRPr="006562FE">
        <w:rPr>
          <w:rFonts w:ascii="Calibri" w:hAnsi="Calibri"/>
          <w:b/>
          <w:color w:val="000000"/>
          <w:sz w:val="22"/>
        </w:rPr>
        <w:t xml:space="preserve"> 14, 218-221</w:t>
      </w:r>
      <w:r w:rsidRPr="006562FE">
        <w:rPr>
          <w:rFonts w:ascii="Calibri" w:hAnsi="Calibri"/>
          <w:color w:val="000000"/>
          <w:sz w:val="22"/>
        </w:rPr>
        <w:t>.</w:t>
      </w:r>
    </w:p>
    <w:p w14:paraId="605C1671" w14:textId="77777777" w:rsidR="00B14B94" w:rsidRPr="006562FE" w:rsidRDefault="00B14B94" w:rsidP="00C73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/>
          <w:color w:val="000000"/>
          <w:sz w:val="22"/>
        </w:rPr>
      </w:pPr>
    </w:p>
    <w:p w14:paraId="384D6ACA" w14:textId="77777777" w:rsidR="00C73BC2" w:rsidRPr="006562FE" w:rsidRDefault="00C73BC2" w:rsidP="00C73BC2">
      <w:pPr>
        <w:tabs>
          <w:tab w:val="left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hanging="360"/>
        <w:rPr>
          <w:rFonts w:ascii="Calibri" w:hAnsi="Calibri"/>
          <w:b/>
          <w:color w:val="000000"/>
          <w:sz w:val="22"/>
        </w:rPr>
      </w:pPr>
      <w:r w:rsidRPr="006562FE">
        <w:rPr>
          <w:rFonts w:ascii="Calibri" w:hAnsi="Calibri"/>
          <w:sz w:val="22"/>
        </w:rPr>
        <w:t xml:space="preserve">181. </w:t>
      </w:r>
      <w:r w:rsidRPr="006562FE">
        <w:rPr>
          <w:rFonts w:ascii="Calibri" w:hAnsi="Calibri"/>
          <w:b/>
          <w:sz w:val="22"/>
        </w:rPr>
        <w:t xml:space="preserve">Yoshihiro Akimoto, Koji Yamamoto, </w:t>
      </w:r>
      <w:proofErr w:type="spellStart"/>
      <w:r w:rsidRPr="006562FE">
        <w:rPr>
          <w:rFonts w:ascii="Calibri" w:hAnsi="Calibri"/>
          <w:b/>
          <w:sz w:val="22"/>
        </w:rPr>
        <w:t>Eiji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Munetomo</w:t>
      </w:r>
      <w:proofErr w:type="spellEnd"/>
      <w:r w:rsidRPr="006562FE">
        <w:rPr>
          <w:rFonts w:ascii="Calibri" w:hAnsi="Calibri"/>
          <w:b/>
          <w:sz w:val="22"/>
        </w:rPr>
        <w:t xml:space="preserve">, Lance Wells, 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Hayato</w:t>
      </w:r>
      <w:proofErr w:type="spellEnd"/>
      <w:r w:rsidRPr="006562FE">
        <w:rPr>
          <w:rFonts w:ascii="Calibri" w:hAnsi="Calibri"/>
          <w:b/>
          <w:sz w:val="22"/>
        </w:rPr>
        <w:t xml:space="preserve"> Kawakami and Hiroshi Hirano (2005) </w:t>
      </w:r>
      <w:r w:rsidRPr="006562FE">
        <w:rPr>
          <w:rFonts w:ascii="Calibri" w:hAnsi="Calibri"/>
          <w:sz w:val="22"/>
        </w:rPr>
        <w:t xml:space="preserve">Elevated Post-Translational Modification in Proteins by O-Linked N-Acetylglucosamine in Various Tissues of Diabetic </w:t>
      </w:r>
      <w:proofErr w:type="spellStart"/>
      <w:r w:rsidRPr="006562FE">
        <w:rPr>
          <w:rFonts w:ascii="Calibri" w:hAnsi="Calibri"/>
          <w:sz w:val="22"/>
        </w:rPr>
        <w:t>Goto-Kakizaki</w:t>
      </w:r>
      <w:proofErr w:type="spellEnd"/>
      <w:r w:rsidRPr="006562FE">
        <w:rPr>
          <w:rFonts w:ascii="Calibri" w:hAnsi="Calibri"/>
          <w:sz w:val="22"/>
        </w:rPr>
        <w:t xml:space="preserve"> Rats. </w:t>
      </w:r>
      <w:r w:rsidRPr="006562FE">
        <w:rPr>
          <w:rFonts w:ascii="Calibri" w:hAnsi="Calibri"/>
          <w:b/>
          <w:i/>
          <w:sz w:val="22"/>
        </w:rPr>
        <w:t xml:space="preserve">Acta </w:t>
      </w:r>
      <w:proofErr w:type="spellStart"/>
      <w:r w:rsidRPr="006562FE">
        <w:rPr>
          <w:rFonts w:ascii="Calibri" w:hAnsi="Calibri"/>
          <w:b/>
          <w:i/>
          <w:sz w:val="22"/>
        </w:rPr>
        <w:t>Histochem</w:t>
      </w:r>
      <w:proofErr w:type="spellEnd"/>
      <w:r w:rsidRPr="006562FE">
        <w:rPr>
          <w:rFonts w:ascii="Calibri" w:hAnsi="Calibri"/>
          <w:b/>
          <w:i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i/>
          <w:sz w:val="22"/>
        </w:rPr>
        <w:t>Cytochem</w:t>
      </w:r>
      <w:proofErr w:type="spellEnd"/>
      <w:r w:rsidRPr="006562FE">
        <w:rPr>
          <w:rFonts w:ascii="Calibri" w:hAnsi="Calibri"/>
          <w:b/>
          <w:i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>38</w:t>
      </w:r>
      <w:r w:rsidRPr="006562FE">
        <w:rPr>
          <w:rFonts w:ascii="Calibri" w:hAnsi="Calibri"/>
          <w:b/>
          <w:sz w:val="22"/>
        </w:rPr>
        <w:t>(2): 131-142.</w:t>
      </w:r>
    </w:p>
    <w:p w14:paraId="0D068C18" w14:textId="77777777" w:rsidR="00C73BC2" w:rsidRPr="006562FE" w:rsidRDefault="00C73BC2">
      <w:pPr>
        <w:ind w:left="360" w:hanging="360"/>
        <w:rPr>
          <w:rFonts w:ascii="Calibri" w:hAnsi="Calibri"/>
          <w:sz w:val="22"/>
        </w:rPr>
      </w:pPr>
    </w:p>
    <w:p w14:paraId="4F393DD9" w14:textId="77777777" w:rsidR="00C73BC2" w:rsidRPr="006562FE" w:rsidRDefault="00C73BC2" w:rsidP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sz w:val="22"/>
        </w:rPr>
        <w:t xml:space="preserve">182. </w:t>
      </w:r>
      <w:r w:rsidRPr="006562FE">
        <w:rPr>
          <w:rFonts w:ascii="Calibri" w:hAnsi="Calibri"/>
          <w:b/>
          <w:sz w:val="22"/>
        </w:rPr>
        <w:t xml:space="preserve">Stephen Whelan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>“O-Linked N-Acetylglucosamine (O-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) in </w:t>
      </w:r>
      <w:r w:rsidRPr="006562FE">
        <w:rPr>
          <w:rFonts w:ascii="Calibri" w:hAnsi="Calibri"/>
          <w:i/>
          <w:color w:val="000000"/>
          <w:sz w:val="22"/>
        </w:rPr>
        <w:t>Encyclopedia of Genetics, Genomics, Proteomics and Bioinformatics</w:t>
      </w:r>
      <w:r w:rsidRPr="006562FE">
        <w:rPr>
          <w:rFonts w:ascii="Calibri" w:hAnsi="Calibri"/>
          <w:color w:val="000000"/>
          <w:sz w:val="22"/>
        </w:rPr>
        <w:t>, John Wiley &amp; Sons edited by Pauline Rudd.</w:t>
      </w:r>
    </w:p>
    <w:p w14:paraId="62069275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</w:p>
    <w:p w14:paraId="312D9089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color w:val="000000"/>
          <w:sz w:val="22"/>
          <w:szCs w:val="28"/>
        </w:rPr>
      </w:pPr>
      <w:r w:rsidRPr="006562FE">
        <w:rPr>
          <w:rFonts w:ascii="Calibri" w:hAnsi="Calibri"/>
          <w:color w:val="000000"/>
          <w:sz w:val="22"/>
        </w:rPr>
        <w:t xml:space="preserve">183. </w:t>
      </w:r>
      <w:r w:rsidRPr="006562FE">
        <w:rPr>
          <w:rFonts w:ascii="Calibri" w:hAnsi="Calibri"/>
          <w:b/>
          <w:color w:val="000000"/>
          <w:sz w:val="22"/>
        </w:rPr>
        <w:t xml:space="preserve">Keith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Vosseller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, Kirk C. Hansen, Robert J. Chalkley, Jon C. Trinidad, Lance Wells, </w:t>
      </w:r>
      <w:r w:rsidRPr="00106B46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 and Alma L. Burlingame (2005) </w:t>
      </w:r>
      <w:r w:rsidRPr="006562FE">
        <w:rPr>
          <w:rFonts w:ascii="Calibri" w:hAnsi="Calibri"/>
          <w:color w:val="000000"/>
          <w:sz w:val="22"/>
        </w:rPr>
        <w:t xml:space="preserve">Quantitative analysis of both protein expression and serine/threonine post-translational modifications with isotopically labeled DTT (BEMAD). </w:t>
      </w:r>
      <w:r w:rsidRPr="006562FE">
        <w:rPr>
          <w:rFonts w:ascii="Calibri" w:hAnsi="Calibri"/>
          <w:b/>
          <w:i/>
          <w:color w:val="000000"/>
          <w:sz w:val="22"/>
          <w:szCs w:val="28"/>
        </w:rPr>
        <w:t xml:space="preserve">Proteomics. </w:t>
      </w:r>
      <w:r w:rsidRPr="006562FE">
        <w:rPr>
          <w:rFonts w:ascii="Calibri" w:hAnsi="Calibri"/>
          <w:b/>
          <w:color w:val="000000"/>
          <w:sz w:val="22"/>
          <w:szCs w:val="28"/>
          <w:u w:val="single"/>
        </w:rPr>
        <w:t xml:space="preserve">5, </w:t>
      </w:r>
      <w:r w:rsidRPr="006562FE">
        <w:rPr>
          <w:rFonts w:ascii="Calibri" w:hAnsi="Calibri"/>
          <w:b/>
          <w:color w:val="000000"/>
          <w:sz w:val="22"/>
          <w:szCs w:val="28"/>
        </w:rPr>
        <w:t>388-398.</w:t>
      </w:r>
    </w:p>
    <w:p w14:paraId="3C0E9F2D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  <w:szCs w:val="28"/>
        </w:rPr>
      </w:pPr>
    </w:p>
    <w:p w14:paraId="17FD5F29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b/>
          <w:i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184. </w:t>
      </w:r>
      <w:r w:rsidRPr="006562FE">
        <w:rPr>
          <w:rFonts w:ascii="Calibri" w:hAnsi="Calibri"/>
          <w:b/>
          <w:color w:val="000000"/>
          <w:sz w:val="22"/>
        </w:rPr>
        <w:t xml:space="preserve">Yoshihiro Akimoto, </w:t>
      </w:r>
      <w:r w:rsidRPr="00106B46">
        <w:rPr>
          <w:rFonts w:ascii="Calibri" w:hAnsi="Calibri"/>
          <w:b/>
          <w:color w:val="000000"/>
          <w:sz w:val="22"/>
          <w:u w:val="single"/>
        </w:rPr>
        <w:t>Gerald W. Hart</w:t>
      </w:r>
      <w:r w:rsidRPr="006562FE">
        <w:rPr>
          <w:rFonts w:ascii="Calibri" w:hAnsi="Calibri"/>
          <w:b/>
          <w:color w:val="000000"/>
          <w:sz w:val="22"/>
        </w:rPr>
        <w:t xml:space="preserve">, Hiroshi Hirano and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Yayato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 Kawakami (2005) </w:t>
      </w:r>
      <w:r w:rsidRPr="006562FE">
        <w:rPr>
          <w:rFonts w:ascii="Calibri" w:hAnsi="Calibri"/>
          <w:color w:val="000000"/>
          <w:sz w:val="22"/>
        </w:rPr>
        <w:t>O-</w:t>
      </w:r>
      <w:proofErr w:type="spellStart"/>
      <w:r w:rsidRPr="006562FE">
        <w:rPr>
          <w:rFonts w:ascii="Calibri" w:hAnsi="Calibri"/>
          <w:color w:val="000000"/>
          <w:sz w:val="22"/>
        </w:rPr>
        <w:t>GlcNAc</w:t>
      </w:r>
      <w:proofErr w:type="spellEnd"/>
      <w:r w:rsidRPr="006562FE">
        <w:rPr>
          <w:rFonts w:ascii="Calibri" w:hAnsi="Calibri"/>
          <w:color w:val="000000"/>
          <w:sz w:val="22"/>
        </w:rPr>
        <w:t xml:space="preserve"> Modification of Nucleocytoplasmic Proteins and Diabetes. </w:t>
      </w:r>
      <w:r w:rsidRPr="006562FE">
        <w:rPr>
          <w:rFonts w:ascii="Calibri" w:hAnsi="Calibri"/>
          <w:b/>
          <w:i/>
          <w:color w:val="000000"/>
          <w:sz w:val="22"/>
        </w:rPr>
        <w:t xml:space="preserve">Med. Mol. </w:t>
      </w:r>
      <w:proofErr w:type="spellStart"/>
      <w:r w:rsidRPr="006562FE">
        <w:rPr>
          <w:rFonts w:ascii="Calibri" w:hAnsi="Calibri"/>
          <w:b/>
          <w:i/>
          <w:color w:val="000000"/>
          <w:sz w:val="22"/>
        </w:rPr>
        <w:t>Morphol</w:t>
      </w:r>
      <w:proofErr w:type="spellEnd"/>
      <w:r w:rsidRPr="006562FE">
        <w:rPr>
          <w:rFonts w:ascii="Calibri" w:hAnsi="Calibri"/>
          <w:b/>
          <w:i/>
          <w:color w:val="000000"/>
          <w:sz w:val="22"/>
        </w:rPr>
        <w:t xml:space="preserve">. </w:t>
      </w:r>
      <w:r w:rsidRPr="006562FE">
        <w:rPr>
          <w:rFonts w:ascii="Calibri" w:hAnsi="Calibri"/>
          <w:b/>
          <w:i/>
          <w:color w:val="000000"/>
          <w:sz w:val="22"/>
          <w:u w:val="single"/>
        </w:rPr>
        <w:t>38</w:t>
      </w:r>
      <w:r w:rsidRPr="006562FE">
        <w:rPr>
          <w:rFonts w:ascii="Calibri" w:hAnsi="Calibri"/>
          <w:b/>
          <w:i/>
          <w:color w:val="000000"/>
          <w:sz w:val="22"/>
        </w:rPr>
        <w:t xml:space="preserve">, 84-91. </w:t>
      </w:r>
    </w:p>
    <w:p w14:paraId="6E386B41" w14:textId="77777777" w:rsidR="00C73BC2" w:rsidRPr="006562FE" w:rsidRDefault="00C73BC2">
      <w:pPr>
        <w:tabs>
          <w:tab w:val="left" w:pos="360"/>
        </w:tabs>
        <w:ind w:left="360" w:hanging="36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color w:val="000000"/>
          <w:sz w:val="22"/>
        </w:rPr>
        <w:tab/>
      </w:r>
    </w:p>
    <w:p w14:paraId="057781C5" w14:textId="77777777" w:rsidR="00C73BC2" w:rsidRPr="006562FE" w:rsidRDefault="00C73BC2">
      <w:pPr>
        <w:pStyle w:val="aug"/>
        <w:spacing w:line="240" w:lineRule="auto"/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color w:val="000000"/>
          <w:sz w:val="22"/>
        </w:rPr>
        <w:t xml:space="preserve">185. </w:t>
      </w:r>
      <w:r w:rsidRPr="006562FE">
        <w:rPr>
          <w:rFonts w:ascii="Calibri" w:hAnsi="Calibri"/>
          <w:b/>
          <w:sz w:val="22"/>
        </w:rPr>
        <w:t xml:space="preserve">Fei Liu, Khalid Iqbal, Inge </w:t>
      </w:r>
      <w:proofErr w:type="spellStart"/>
      <w:r w:rsidRPr="006562FE">
        <w:rPr>
          <w:rFonts w:ascii="Calibri" w:hAnsi="Calibri"/>
          <w:b/>
          <w:sz w:val="22"/>
        </w:rPr>
        <w:t>Grundke</w:t>
      </w:r>
      <w:proofErr w:type="spellEnd"/>
      <w:r w:rsidRPr="006562FE">
        <w:rPr>
          <w:rFonts w:ascii="Calibri" w:hAnsi="Calibri"/>
          <w:b/>
          <w:sz w:val="22"/>
        </w:rPr>
        <w:t xml:space="preserve">-Iqbal,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 and Cheng-Xin Gong (2004)</w:t>
      </w:r>
      <w:r w:rsidRPr="006562FE">
        <w:rPr>
          <w:rFonts w:ascii="Calibri" w:hAnsi="Calibri"/>
          <w:sz w:val="22"/>
        </w:rPr>
        <w:t xml:space="preserve"> O-GlcNAcylation regulates phosphorylation of tau: a novel mechanism involved in Alzheimer’s disease. </w:t>
      </w:r>
      <w:r w:rsidRPr="006562FE">
        <w:rPr>
          <w:rFonts w:ascii="Calibri" w:hAnsi="Calibri"/>
          <w:b/>
          <w:sz w:val="22"/>
        </w:rPr>
        <w:t xml:space="preserve">Proc. Natl. Acad. Sci. </w:t>
      </w:r>
      <w:r w:rsidRPr="006562FE">
        <w:rPr>
          <w:rFonts w:ascii="Calibri" w:hAnsi="Calibri"/>
          <w:b/>
          <w:sz w:val="22"/>
          <w:u w:val="single"/>
        </w:rPr>
        <w:t xml:space="preserve">101, </w:t>
      </w:r>
      <w:r w:rsidRPr="006562FE">
        <w:rPr>
          <w:rFonts w:ascii="Calibri" w:hAnsi="Calibri"/>
          <w:b/>
          <w:sz w:val="22"/>
        </w:rPr>
        <w:t xml:space="preserve">10804-10809.  </w:t>
      </w:r>
    </w:p>
    <w:p w14:paraId="54BA1E6F" w14:textId="77777777" w:rsidR="00C73BC2" w:rsidRPr="006562FE" w:rsidRDefault="00C73BC2">
      <w:pPr>
        <w:pStyle w:val="aug"/>
        <w:spacing w:line="240" w:lineRule="auto"/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186. </w:t>
      </w:r>
      <w:r w:rsidRPr="006562FE">
        <w:rPr>
          <w:rFonts w:ascii="Calibri" w:hAnsi="Calibri"/>
          <w:b/>
          <w:sz w:val="22"/>
        </w:rPr>
        <w:t xml:space="preserve">T. Lakshmanan and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106B46">
        <w:rPr>
          <w:rFonts w:ascii="Calibri" w:hAnsi="Calibri"/>
          <w:b/>
          <w:sz w:val="22"/>
        </w:rPr>
        <w:t>2004</w:t>
      </w:r>
      <w:r w:rsidRPr="006562FE">
        <w:rPr>
          <w:rFonts w:ascii="Calibri" w:hAnsi="Calibri"/>
          <w:sz w:val="22"/>
        </w:rPr>
        <w:t>)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: a multifaceted post-translational modification. Bio Tech Intl. 16(3): 6-9. </w:t>
      </w:r>
    </w:p>
    <w:p w14:paraId="032E6730" w14:textId="77777777" w:rsidR="00C73BC2" w:rsidRPr="006562FE" w:rsidRDefault="00C73BC2">
      <w:pPr>
        <w:pStyle w:val="aug"/>
        <w:spacing w:line="240" w:lineRule="auto"/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187. </w:t>
      </w:r>
      <w:r w:rsidRPr="006562FE">
        <w:rPr>
          <w:rFonts w:ascii="Calibri" w:hAnsi="Calibri"/>
          <w:b/>
          <w:sz w:val="22"/>
        </w:rPr>
        <w:t xml:space="preserve">Howard J. Goldberg, Catharine I. Whiteside,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and I. George </w:t>
      </w:r>
      <w:proofErr w:type="spellStart"/>
      <w:r w:rsidRPr="006562FE">
        <w:rPr>
          <w:rFonts w:ascii="Calibri" w:hAnsi="Calibri"/>
          <w:b/>
          <w:sz w:val="22"/>
        </w:rPr>
        <w:t>Fantus</w:t>
      </w:r>
      <w:proofErr w:type="spellEnd"/>
      <w:r w:rsidRPr="006562FE">
        <w:rPr>
          <w:rFonts w:ascii="Calibri" w:hAnsi="Calibri"/>
          <w:b/>
          <w:sz w:val="22"/>
        </w:rPr>
        <w:t xml:space="preserve"> (2006) </w:t>
      </w:r>
      <w:r w:rsidRPr="006562FE">
        <w:rPr>
          <w:rFonts w:ascii="Calibri" w:hAnsi="Calibri"/>
          <w:sz w:val="22"/>
        </w:rPr>
        <w:t xml:space="preserve">Posttranslational, Reversible O-Glycosylation is Stimulated by High Glucose and Mediates Plasminogen Activator Inhibitor (PAI-1) Gene Expression and SP1 Transcriptional Activity in Glomerular Mesangial Cells. </w:t>
      </w:r>
      <w:r w:rsidRPr="006562FE">
        <w:rPr>
          <w:rFonts w:ascii="Calibri" w:hAnsi="Calibri"/>
          <w:b/>
          <w:i/>
          <w:sz w:val="22"/>
        </w:rPr>
        <w:t xml:space="preserve">Endocrinology </w:t>
      </w:r>
      <w:r w:rsidRPr="006562FE">
        <w:rPr>
          <w:rFonts w:ascii="Calibri" w:hAnsi="Calibri"/>
          <w:b/>
          <w:sz w:val="22"/>
          <w:u w:val="single"/>
        </w:rPr>
        <w:t>147</w:t>
      </w:r>
      <w:r w:rsidRPr="006562FE">
        <w:rPr>
          <w:rFonts w:ascii="Calibri" w:hAnsi="Calibri"/>
          <w:b/>
          <w:sz w:val="22"/>
        </w:rPr>
        <w:t>, 222-231.</w:t>
      </w:r>
    </w:p>
    <w:p w14:paraId="26394E44" w14:textId="7BB7D268" w:rsidR="00C73BC2" w:rsidRDefault="00C73BC2">
      <w:pPr>
        <w:pStyle w:val="aug"/>
        <w:spacing w:line="240" w:lineRule="auto"/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188.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(2004) </w:t>
      </w:r>
      <w:r w:rsidRPr="006562FE">
        <w:rPr>
          <w:rFonts w:ascii="Calibri" w:hAnsi="Calibri"/>
          <w:sz w:val="22"/>
        </w:rPr>
        <w:t xml:space="preserve">Cytoplasmic Glycosylation (Editorial) </w:t>
      </w:r>
      <w:proofErr w:type="spellStart"/>
      <w:r w:rsidRPr="006562FE">
        <w:rPr>
          <w:rFonts w:ascii="Calibri" w:hAnsi="Calibri"/>
          <w:b/>
          <w:sz w:val="22"/>
        </w:rPr>
        <w:t>Biochimica</w:t>
      </w:r>
      <w:proofErr w:type="spellEnd"/>
      <w:r w:rsidRPr="006562FE">
        <w:rPr>
          <w:rFonts w:ascii="Calibri" w:hAnsi="Calibri"/>
          <w:b/>
          <w:sz w:val="22"/>
        </w:rPr>
        <w:t xml:space="preserve"> et </w:t>
      </w:r>
      <w:proofErr w:type="spellStart"/>
      <w:r w:rsidRPr="006562FE">
        <w:rPr>
          <w:rFonts w:ascii="Calibri" w:hAnsi="Calibri"/>
          <w:b/>
          <w:sz w:val="22"/>
        </w:rPr>
        <w:t>Biophysica</w:t>
      </w:r>
      <w:proofErr w:type="spellEnd"/>
      <w:r w:rsidRPr="006562FE">
        <w:rPr>
          <w:rFonts w:ascii="Calibri" w:hAnsi="Calibri"/>
          <w:b/>
          <w:sz w:val="22"/>
        </w:rPr>
        <w:t xml:space="preserve"> Acta </w:t>
      </w:r>
      <w:r w:rsidRPr="006562FE">
        <w:rPr>
          <w:rFonts w:ascii="Calibri" w:hAnsi="Calibri"/>
          <w:b/>
          <w:sz w:val="22"/>
          <w:u w:val="single"/>
        </w:rPr>
        <w:t xml:space="preserve">1673, </w:t>
      </w:r>
      <w:r w:rsidRPr="006562FE">
        <w:rPr>
          <w:rFonts w:ascii="Calibri" w:hAnsi="Calibri"/>
          <w:b/>
          <w:sz w:val="22"/>
        </w:rPr>
        <w:t xml:space="preserve">1. </w:t>
      </w:r>
    </w:p>
    <w:p w14:paraId="560FCFCC" w14:textId="77777777" w:rsidR="00944D34" w:rsidRPr="006562FE" w:rsidRDefault="00944D34">
      <w:pPr>
        <w:pStyle w:val="aug"/>
        <w:spacing w:line="240" w:lineRule="auto"/>
        <w:ind w:left="360" w:hanging="360"/>
        <w:rPr>
          <w:rFonts w:ascii="Calibri" w:hAnsi="Calibri"/>
          <w:b/>
          <w:sz w:val="22"/>
        </w:rPr>
      </w:pPr>
    </w:p>
    <w:p w14:paraId="7F7C5886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eastAsia="Times" w:hAnsi="Calibri" w:cs="Times-Bold"/>
          <w:bCs/>
          <w:sz w:val="22"/>
          <w:szCs w:val="37"/>
        </w:rPr>
      </w:pPr>
      <w:r w:rsidRPr="006562FE">
        <w:rPr>
          <w:rFonts w:ascii="Calibri" w:hAnsi="Calibri"/>
          <w:sz w:val="22"/>
        </w:rPr>
        <w:lastRenderedPageBreak/>
        <w:t xml:space="preserve">189. </w:t>
      </w:r>
      <w:r w:rsidRPr="006562FE">
        <w:rPr>
          <w:rFonts w:ascii="Calibri" w:hAnsi="Calibri"/>
          <w:b/>
          <w:sz w:val="22"/>
        </w:rPr>
        <w:t xml:space="preserve">Steven P. Jones, 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Yasushi </w:t>
      </w:r>
      <w:proofErr w:type="spellStart"/>
      <w:r w:rsidRPr="006562FE">
        <w:rPr>
          <w:rFonts w:ascii="Calibri" w:hAnsi="Calibri"/>
          <w:b/>
          <w:sz w:val="22"/>
        </w:rPr>
        <w:t>Teshima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106B46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and Eduardo </w:t>
      </w:r>
      <w:proofErr w:type="spellStart"/>
      <w:r w:rsidRPr="006562FE">
        <w:rPr>
          <w:rFonts w:ascii="Calibri" w:hAnsi="Calibri"/>
          <w:b/>
          <w:sz w:val="22"/>
        </w:rPr>
        <w:t>Marbán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>(2008)</w:t>
      </w:r>
      <w:r w:rsidRPr="006562FE">
        <w:rPr>
          <w:rFonts w:ascii="Calibri" w:hAnsi="Calibri"/>
          <w:sz w:val="22"/>
          <w:vertAlign w:val="superscript"/>
        </w:rPr>
        <w:t xml:space="preserve"> </w:t>
      </w:r>
      <w:proofErr w:type="spellStart"/>
      <w:r w:rsidRPr="006562FE">
        <w:rPr>
          <w:rFonts w:ascii="Calibri" w:eastAsia="Times" w:hAnsi="Calibri" w:cs="Times-Bold"/>
          <w:bCs/>
          <w:sz w:val="22"/>
          <w:szCs w:val="37"/>
        </w:rPr>
        <w:t>Cardioprotection</w:t>
      </w:r>
      <w:proofErr w:type="spellEnd"/>
      <w:r w:rsidRPr="006562FE">
        <w:rPr>
          <w:rFonts w:ascii="Calibri" w:eastAsia="Times" w:hAnsi="Calibri" w:cs="Times-Bold"/>
          <w:bCs/>
          <w:sz w:val="22"/>
          <w:szCs w:val="37"/>
        </w:rPr>
        <w:t xml:space="preserve"> by </w:t>
      </w:r>
      <w:r w:rsidRPr="006562FE">
        <w:rPr>
          <w:rFonts w:ascii="Calibri" w:eastAsia="Times" w:hAnsi="Calibri" w:cs="Times-Bold"/>
          <w:bCs/>
          <w:i/>
          <w:iCs/>
          <w:sz w:val="22"/>
          <w:szCs w:val="37"/>
        </w:rPr>
        <w:t>N</w:t>
      </w:r>
      <w:r w:rsidRPr="006562FE">
        <w:rPr>
          <w:rFonts w:ascii="Calibri" w:eastAsia="Times" w:hAnsi="Calibri" w:cs="Times-Bold"/>
          <w:bCs/>
          <w:sz w:val="22"/>
          <w:szCs w:val="37"/>
        </w:rPr>
        <w:t xml:space="preserve">-Acetylglucosamine Linkage to Cellular Proteins </w:t>
      </w:r>
      <w:r w:rsidRPr="006562FE">
        <w:rPr>
          <w:rFonts w:ascii="Calibri" w:eastAsia="Times" w:hAnsi="Calibri" w:cs="Times-Italic"/>
          <w:b/>
          <w:i/>
          <w:iCs/>
          <w:sz w:val="22"/>
        </w:rPr>
        <w:t xml:space="preserve">Circulation </w:t>
      </w:r>
      <w:r w:rsidRPr="006562FE">
        <w:rPr>
          <w:rFonts w:ascii="Calibri" w:eastAsia="Times" w:hAnsi="Calibri" w:cs="Times-Italic"/>
          <w:b/>
          <w:sz w:val="22"/>
          <w:u w:val="single"/>
        </w:rPr>
        <w:t>117</w:t>
      </w:r>
      <w:r w:rsidRPr="006562FE">
        <w:rPr>
          <w:rFonts w:ascii="Calibri" w:eastAsia="Times" w:hAnsi="Calibri" w:cs="Times-Italic"/>
          <w:b/>
          <w:sz w:val="22"/>
        </w:rPr>
        <w:t>,1172-1182</w:t>
      </w:r>
      <w:r w:rsidRPr="006562FE">
        <w:rPr>
          <w:rFonts w:ascii="Calibri" w:eastAsia="Times" w:hAnsi="Calibri" w:cs="Times-Italic"/>
          <w:sz w:val="22"/>
        </w:rPr>
        <w:t>.</w:t>
      </w:r>
    </w:p>
    <w:p w14:paraId="605D0B02" w14:textId="77777777" w:rsidR="00C73BC2" w:rsidRPr="006562FE" w:rsidRDefault="00C73BC2" w:rsidP="00C73BC2">
      <w:pPr>
        <w:pStyle w:val="BodyText"/>
        <w:ind w:left="540" w:hanging="540"/>
        <w:jc w:val="left"/>
        <w:rPr>
          <w:rFonts w:ascii="Calibri" w:hAnsi="Calibri"/>
          <w:sz w:val="22"/>
        </w:rPr>
      </w:pPr>
    </w:p>
    <w:p w14:paraId="6C7C2F27" w14:textId="77777777" w:rsidR="00C73BC2" w:rsidRPr="006562FE" w:rsidRDefault="00C73BC2" w:rsidP="00C73BC2">
      <w:pPr>
        <w:tabs>
          <w:tab w:val="left" w:pos="450"/>
        </w:tabs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190. </w:t>
      </w:r>
      <w:r w:rsidRPr="006562FE">
        <w:rPr>
          <w:rFonts w:ascii="Calibri" w:eastAsia="Times" w:hAnsi="Calibri" w:cs="AdvGulliv-R"/>
          <w:b/>
          <w:sz w:val="22"/>
          <w:szCs w:val="21"/>
        </w:rPr>
        <w:t xml:space="preserve">Garland L. Crawford, </w:t>
      </w:r>
      <w:r w:rsidRPr="00DF633B">
        <w:rPr>
          <w:rFonts w:ascii="Calibri" w:eastAsia="Times" w:hAnsi="Calibri" w:cs="AdvGulliv-R"/>
          <w:b/>
          <w:sz w:val="22"/>
          <w:szCs w:val="21"/>
          <w:u w:val="single"/>
        </w:rPr>
        <w:t>Gerald W. Hart</w:t>
      </w:r>
      <w:r w:rsidRPr="006562FE">
        <w:rPr>
          <w:rFonts w:ascii="Calibri" w:eastAsia="Times" w:hAnsi="Calibri" w:cs="AdvGulliv-R"/>
          <w:b/>
          <w:sz w:val="22"/>
          <w:szCs w:val="21"/>
        </w:rPr>
        <w:t xml:space="preserve">, Sidney W. </w:t>
      </w:r>
      <w:proofErr w:type="spellStart"/>
      <w:r w:rsidRPr="006562FE">
        <w:rPr>
          <w:rFonts w:ascii="Calibri" w:eastAsia="Times" w:hAnsi="Calibri" w:cs="AdvGulliv-R"/>
          <w:b/>
          <w:sz w:val="22"/>
          <w:szCs w:val="21"/>
        </w:rPr>
        <w:t>Whiteheart</w:t>
      </w:r>
      <w:proofErr w:type="spellEnd"/>
      <w:r w:rsidRPr="006562FE">
        <w:rPr>
          <w:rFonts w:ascii="Calibri" w:eastAsia="Times" w:hAnsi="Calibri" w:cs="AdvGulliv-R"/>
          <w:b/>
          <w:sz w:val="22"/>
          <w:szCs w:val="21"/>
        </w:rPr>
        <w:t xml:space="preserve"> </w:t>
      </w:r>
      <w:r w:rsidRPr="006562FE">
        <w:rPr>
          <w:rFonts w:ascii="Calibri" w:eastAsia="Times" w:hAnsi="Calibri" w:cs="AdvGulliv-R"/>
          <w:sz w:val="22"/>
          <w:szCs w:val="14"/>
        </w:rPr>
        <w:t>(</w:t>
      </w:r>
      <w:r w:rsidRPr="00DF633B">
        <w:rPr>
          <w:rFonts w:ascii="Calibri" w:eastAsia="Times" w:hAnsi="Calibri" w:cs="AdvGulliv-R"/>
          <w:b/>
          <w:sz w:val="22"/>
          <w:szCs w:val="14"/>
        </w:rPr>
        <w:t>2008</w:t>
      </w:r>
      <w:r w:rsidRPr="006562FE">
        <w:rPr>
          <w:rFonts w:ascii="Calibri" w:eastAsia="Times" w:hAnsi="Calibri" w:cs="AdvGulliv-R"/>
          <w:sz w:val="22"/>
          <w:szCs w:val="14"/>
        </w:rPr>
        <w:t>)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eastAsia="Times" w:hAnsi="Calibri" w:cs="AdvGulliv-R"/>
          <w:sz w:val="22"/>
          <w:szCs w:val="27"/>
        </w:rPr>
        <w:t xml:space="preserve">Murine platelets are not regulated by O-linked </w:t>
      </w:r>
      <w:r w:rsidRPr="00DF633B">
        <w:rPr>
          <w:rFonts w:ascii="Symbol" w:eastAsia="Times" w:hAnsi="Symbol" w:cs="AdvGulliv-R"/>
          <w:sz w:val="22"/>
          <w:szCs w:val="27"/>
        </w:rPr>
        <w:t></w:t>
      </w:r>
      <w:r w:rsidRPr="006562FE">
        <w:rPr>
          <w:rFonts w:ascii="Calibri" w:eastAsia="Times" w:hAnsi="Calibri" w:cs="AdvGulliv-R"/>
          <w:sz w:val="22"/>
          <w:szCs w:val="27"/>
        </w:rPr>
        <w:t xml:space="preserve">-N-acetylglucosamine </w:t>
      </w:r>
      <w:r w:rsidRPr="006562FE">
        <w:rPr>
          <w:rFonts w:ascii="Calibri" w:eastAsia="Times" w:hAnsi="Calibri" w:cs="AdvGulliv-R"/>
          <w:b/>
          <w:i/>
          <w:sz w:val="22"/>
          <w:szCs w:val="13"/>
        </w:rPr>
        <w:t xml:space="preserve">Archives of Biochemistry and Biophysics </w:t>
      </w:r>
      <w:r w:rsidRPr="006562FE">
        <w:rPr>
          <w:rFonts w:ascii="Calibri" w:eastAsia="Times" w:hAnsi="Calibri" w:cs="AdvGulliv-R"/>
          <w:b/>
          <w:sz w:val="22"/>
          <w:szCs w:val="13"/>
          <w:u w:val="single"/>
        </w:rPr>
        <w:t>474</w:t>
      </w:r>
      <w:r w:rsidRPr="006562FE">
        <w:rPr>
          <w:rFonts w:ascii="Calibri" w:eastAsia="Times" w:hAnsi="Calibri" w:cs="AdvGulliv-R"/>
          <w:b/>
          <w:sz w:val="22"/>
          <w:szCs w:val="13"/>
        </w:rPr>
        <w:t xml:space="preserve"> (2008) 220–224. </w:t>
      </w:r>
    </w:p>
    <w:p w14:paraId="7329ECCB" w14:textId="77777777" w:rsidR="00C73BC2" w:rsidRPr="006562FE" w:rsidRDefault="00C73BC2" w:rsidP="00C73BC2">
      <w:pPr>
        <w:autoSpaceDE w:val="0"/>
        <w:autoSpaceDN w:val="0"/>
        <w:adjustRightInd w:val="0"/>
        <w:rPr>
          <w:rFonts w:ascii="Calibri" w:eastAsia="Times" w:hAnsi="Calibri" w:cs="AdvGulliv-R"/>
          <w:sz w:val="22"/>
          <w:szCs w:val="27"/>
        </w:rPr>
      </w:pPr>
    </w:p>
    <w:p w14:paraId="2A6E0AE1" w14:textId="77777777" w:rsidR="00C73BC2" w:rsidRPr="006562FE" w:rsidRDefault="00C73BC2" w:rsidP="00C73BC2">
      <w:pPr>
        <w:tabs>
          <w:tab w:val="left" w:pos="810"/>
        </w:tabs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  <w:szCs w:val="22"/>
        </w:rPr>
      </w:pPr>
      <w:r w:rsidRPr="006562FE">
        <w:rPr>
          <w:rFonts w:ascii="Calibri" w:hAnsi="Calibri"/>
          <w:sz w:val="22"/>
        </w:rPr>
        <w:t xml:space="preserve">191. </w:t>
      </w:r>
      <w:bookmarkStart w:id="6" w:name="OLE_LINK3"/>
      <w:bookmarkStart w:id="7" w:name="OLE_LINK4"/>
      <w:r w:rsidRPr="006562FE">
        <w:rPr>
          <w:rFonts w:ascii="Calibri" w:hAnsi="Calibri"/>
          <w:b/>
          <w:sz w:val="22"/>
        </w:rPr>
        <w:t xml:space="preserve">Chad </w:t>
      </w:r>
      <w:proofErr w:type="spellStart"/>
      <w:r w:rsidRPr="006562FE">
        <w:rPr>
          <w:rFonts w:ascii="Calibri" w:hAnsi="Calibri"/>
          <w:b/>
          <w:sz w:val="22"/>
        </w:rPr>
        <w:t>Slawson</w:t>
      </w:r>
      <w:proofErr w:type="spellEnd"/>
      <w:r w:rsidRPr="006562FE">
        <w:rPr>
          <w:rFonts w:ascii="Calibri" w:hAnsi="Calibri"/>
          <w:b/>
          <w:sz w:val="22"/>
        </w:rPr>
        <w:t xml:space="preserve">, 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Keith </w:t>
      </w:r>
      <w:proofErr w:type="spellStart"/>
      <w:r w:rsidRPr="006562FE">
        <w:rPr>
          <w:rFonts w:ascii="Calibri" w:hAnsi="Calibri"/>
          <w:b/>
          <w:sz w:val="22"/>
        </w:rPr>
        <w:t>Vosseller</w:t>
      </w:r>
      <w:proofErr w:type="spellEnd"/>
      <w:r w:rsidRPr="006562FE">
        <w:rPr>
          <w:rFonts w:ascii="Calibri" w:hAnsi="Calibri"/>
          <w:b/>
          <w:sz w:val="22"/>
        </w:rPr>
        <w:t xml:space="preserve">, Win Den Cheung, M. Daniel Lane,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DF633B">
        <w:rPr>
          <w:rFonts w:ascii="Calibri" w:hAnsi="Calibri"/>
          <w:b/>
          <w:sz w:val="22"/>
        </w:rPr>
        <w:t>2005</w:t>
      </w:r>
      <w:r w:rsidRPr="006562FE">
        <w:rPr>
          <w:rFonts w:ascii="Calibri" w:hAnsi="Calibri"/>
          <w:sz w:val="22"/>
        </w:rPr>
        <w:t>)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Perturbations in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Protein Modification Cause Severe Defects in Mitotic Progression and Cytokinesis.</w:t>
      </w:r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i/>
          <w:sz w:val="22"/>
        </w:rPr>
        <w:t>J.Biol</w:t>
      </w:r>
      <w:proofErr w:type="spellEnd"/>
      <w:r w:rsidRPr="006562FE">
        <w:rPr>
          <w:rFonts w:ascii="Calibri" w:hAnsi="Calibri"/>
          <w:b/>
          <w:i/>
          <w:sz w:val="22"/>
        </w:rPr>
        <w:t>. Chem</w:t>
      </w:r>
      <w:r w:rsidRPr="006562FE">
        <w:rPr>
          <w:rFonts w:ascii="Calibri" w:hAnsi="Calibri"/>
          <w:b/>
          <w:sz w:val="22"/>
        </w:rPr>
        <w:t xml:space="preserve">. </w:t>
      </w:r>
      <w:r w:rsidRPr="006562FE">
        <w:rPr>
          <w:rFonts w:ascii="Calibri" w:hAnsi="Calibri"/>
          <w:b/>
          <w:sz w:val="22"/>
          <w:u w:val="single"/>
        </w:rPr>
        <w:t>280</w:t>
      </w:r>
      <w:r w:rsidRPr="006562FE">
        <w:rPr>
          <w:rFonts w:ascii="Calibri" w:hAnsi="Calibri"/>
          <w:b/>
          <w:sz w:val="22"/>
        </w:rPr>
        <w:t>, 32944-32956.</w:t>
      </w:r>
    </w:p>
    <w:p w14:paraId="5AA41934" w14:textId="77777777" w:rsidR="00C73BC2" w:rsidRPr="006562FE" w:rsidRDefault="00C73BC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</w:rPr>
      </w:pPr>
    </w:p>
    <w:p w14:paraId="6467B3F5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  <w:szCs w:val="22"/>
        </w:rPr>
      </w:pPr>
      <w:r w:rsidRPr="006562FE">
        <w:rPr>
          <w:rFonts w:ascii="Calibri" w:hAnsi="Calibri"/>
          <w:sz w:val="22"/>
          <w:szCs w:val="22"/>
        </w:rPr>
        <w:t xml:space="preserve">192. </w:t>
      </w:r>
      <w:r w:rsidRPr="006562FE">
        <w:rPr>
          <w:rFonts w:ascii="Calibri" w:hAnsi="Calibri"/>
          <w:b/>
          <w:sz w:val="22"/>
          <w:szCs w:val="22"/>
        </w:rPr>
        <w:t xml:space="preserve">Stephen A. Whelan and </w:t>
      </w:r>
      <w:r w:rsidRPr="00DF633B">
        <w:rPr>
          <w:rFonts w:ascii="Calibri" w:hAnsi="Calibri"/>
          <w:b/>
          <w:sz w:val="22"/>
          <w:szCs w:val="22"/>
          <w:u w:val="single"/>
        </w:rPr>
        <w:t>Gerald W. Hart</w:t>
      </w:r>
      <w:r w:rsidRPr="006562FE">
        <w:rPr>
          <w:rFonts w:ascii="Calibri" w:hAnsi="Calibri"/>
          <w:sz w:val="22"/>
          <w:szCs w:val="22"/>
        </w:rPr>
        <w:t xml:space="preserve"> (</w:t>
      </w:r>
      <w:r w:rsidRPr="00DF633B">
        <w:rPr>
          <w:rFonts w:ascii="Calibri" w:hAnsi="Calibri"/>
          <w:b/>
          <w:sz w:val="22"/>
          <w:szCs w:val="22"/>
        </w:rPr>
        <w:t>2006</w:t>
      </w:r>
      <w:r w:rsidRPr="006562FE">
        <w:rPr>
          <w:rFonts w:ascii="Calibri" w:hAnsi="Calibri"/>
          <w:sz w:val="22"/>
          <w:szCs w:val="22"/>
        </w:rPr>
        <w:t>) Identification of O-</w:t>
      </w:r>
      <w:proofErr w:type="spellStart"/>
      <w:r w:rsidRPr="006562FE">
        <w:rPr>
          <w:rFonts w:ascii="Calibri" w:hAnsi="Calibri"/>
          <w:sz w:val="22"/>
          <w:szCs w:val="22"/>
        </w:rPr>
        <w:t>GlcNAc</w:t>
      </w:r>
      <w:proofErr w:type="spellEnd"/>
      <w:r w:rsidRPr="006562FE">
        <w:rPr>
          <w:rFonts w:ascii="Calibri" w:hAnsi="Calibri"/>
          <w:sz w:val="22"/>
          <w:szCs w:val="22"/>
        </w:rPr>
        <w:t xml:space="preserve"> Sites on Proteins. </w:t>
      </w:r>
      <w:r w:rsidRPr="006562FE">
        <w:rPr>
          <w:rFonts w:ascii="Calibri" w:hAnsi="Calibri"/>
          <w:b/>
          <w:i/>
          <w:sz w:val="22"/>
          <w:szCs w:val="22"/>
        </w:rPr>
        <w:t>Methods in Enzymology, M. Fukuda, editor</w:t>
      </w:r>
      <w:bookmarkEnd w:id="0"/>
      <w:bookmarkEnd w:id="1"/>
      <w:r w:rsidRPr="006562FE">
        <w:rPr>
          <w:rFonts w:ascii="Calibri" w:hAnsi="Calibri"/>
          <w:b/>
          <w:i/>
          <w:sz w:val="22"/>
          <w:szCs w:val="22"/>
        </w:rPr>
        <w:t xml:space="preserve"> </w:t>
      </w:r>
      <w:r w:rsidRPr="006562FE">
        <w:rPr>
          <w:rFonts w:ascii="Calibri" w:hAnsi="Calibri"/>
          <w:b/>
          <w:sz w:val="22"/>
          <w:szCs w:val="22"/>
          <w:u w:val="single"/>
        </w:rPr>
        <w:t>415</w:t>
      </w:r>
      <w:r w:rsidRPr="006562FE">
        <w:rPr>
          <w:rFonts w:ascii="Calibri" w:hAnsi="Calibri"/>
          <w:b/>
          <w:sz w:val="22"/>
          <w:szCs w:val="22"/>
        </w:rPr>
        <w:t>, 113-133.</w:t>
      </w:r>
    </w:p>
    <w:p w14:paraId="796FB68F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i/>
          <w:sz w:val="22"/>
          <w:szCs w:val="22"/>
        </w:rPr>
      </w:pPr>
    </w:p>
    <w:p w14:paraId="4DBB961E" w14:textId="57CBDDD7" w:rsidR="00C73BC2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  <w:szCs w:val="22"/>
        </w:rPr>
        <w:t xml:space="preserve">193. </w:t>
      </w:r>
      <w:r w:rsidRPr="006562FE">
        <w:rPr>
          <w:rFonts w:ascii="Calibri" w:hAnsi="Calibri"/>
          <w:b/>
          <w:sz w:val="22"/>
        </w:rPr>
        <w:t xml:space="preserve">Kaoru </w:t>
      </w:r>
      <w:proofErr w:type="spellStart"/>
      <w:r w:rsidRPr="006562FE">
        <w:rPr>
          <w:rFonts w:ascii="Calibri" w:hAnsi="Calibri"/>
          <w:b/>
          <w:sz w:val="22"/>
        </w:rPr>
        <w:t>Sakabe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="004F6106">
        <w:rPr>
          <w:rFonts w:ascii="Calibri" w:hAnsi="Calibri"/>
          <w:b/>
          <w:sz w:val="22"/>
        </w:rPr>
        <w:t xml:space="preserve"> (2007</w:t>
      </w:r>
      <w:r w:rsidRPr="006562FE">
        <w:rPr>
          <w:rFonts w:ascii="Calibri" w:hAnsi="Calibri"/>
          <w:b/>
          <w:sz w:val="22"/>
        </w:rPr>
        <w:t xml:space="preserve">) </w:t>
      </w:r>
      <w:r w:rsidRPr="006562FE">
        <w:rPr>
          <w:rFonts w:ascii="Calibri" w:hAnsi="Calibri"/>
          <w:sz w:val="22"/>
        </w:rPr>
        <w:t xml:space="preserve">Dynamic O-GlcNAcylation of Nucleocytoplasmic Proteins. In “Comprehensive </w:t>
      </w:r>
      <w:proofErr w:type="spellStart"/>
      <w:r w:rsidRPr="006562FE">
        <w:rPr>
          <w:rFonts w:ascii="Calibri" w:hAnsi="Calibri"/>
          <w:sz w:val="22"/>
        </w:rPr>
        <w:t>Glycoscience</w:t>
      </w:r>
      <w:proofErr w:type="spellEnd"/>
      <w:r w:rsidRPr="006562FE">
        <w:rPr>
          <w:rFonts w:ascii="Calibri" w:hAnsi="Calibri"/>
          <w:sz w:val="22"/>
        </w:rPr>
        <w:t xml:space="preserve">”, Vol. 4, Ed. J.P. </w:t>
      </w:r>
      <w:proofErr w:type="spellStart"/>
      <w:proofErr w:type="gramStart"/>
      <w:r w:rsidRPr="006562FE">
        <w:rPr>
          <w:rFonts w:ascii="Calibri" w:hAnsi="Calibri"/>
          <w:sz w:val="22"/>
        </w:rPr>
        <w:t>Kamerling</w:t>
      </w:r>
      <w:proofErr w:type="spellEnd"/>
      <w:r w:rsidRPr="006562FE">
        <w:rPr>
          <w:rFonts w:ascii="Calibri" w:hAnsi="Calibri"/>
          <w:sz w:val="22"/>
        </w:rPr>
        <w:t>,  Elsevier</w:t>
      </w:r>
      <w:proofErr w:type="gramEnd"/>
      <w:r w:rsidRPr="006562FE">
        <w:rPr>
          <w:rFonts w:ascii="Calibri" w:hAnsi="Calibri"/>
          <w:sz w:val="22"/>
        </w:rPr>
        <w:t xml:space="preserve">, Oxford, UK. </w:t>
      </w:r>
    </w:p>
    <w:p w14:paraId="733C65F3" w14:textId="77777777" w:rsidR="00C73BC2" w:rsidRPr="006562FE" w:rsidRDefault="00C73BC2" w:rsidP="00F05D42">
      <w:pPr>
        <w:autoSpaceDE w:val="0"/>
        <w:autoSpaceDN w:val="0"/>
        <w:adjustRightInd w:val="0"/>
        <w:rPr>
          <w:rFonts w:ascii="Calibri" w:hAnsi="Calibri"/>
          <w:sz w:val="22"/>
        </w:rPr>
      </w:pPr>
    </w:p>
    <w:p w14:paraId="6F201B54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194. </w:t>
      </w:r>
      <w:r w:rsidRPr="006562FE">
        <w:rPr>
          <w:rFonts w:ascii="Calibri" w:hAnsi="Calibri"/>
          <w:b/>
          <w:sz w:val="22"/>
        </w:rPr>
        <w:t xml:space="preserve">Chad </w:t>
      </w:r>
      <w:proofErr w:type="spellStart"/>
      <w:r w:rsidRPr="006562FE">
        <w:rPr>
          <w:rFonts w:ascii="Calibri" w:hAnsi="Calibri"/>
          <w:b/>
          <w:sz w:val="22"/>
        </w:rPr>
        <w:t>Slawson</w:t>
      </w:r>
      <w:proofErr w:type="spellEnd"/>
      <w:r w:rsidRPr="006562FE">
        <w:rPr>
          <w:rFonts w:ascii="Calibri" w:hAnsi="Calibri"/>
          <w:b/>
          <w:sz w:val="22"/>
        </w:rPr>
        <w:t xml:space="preserve">, Michael P. Housley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(2006) </w:t>
      </w:r>
      <w:r w:rsidRPr="006562FE">
        <w:rPr>
          <w:rFonts w:ascii="Calibri" w:hAnsi="Calibri"/>
          <w:sz w:val="22"/>
        </w:rPr>
        <w:t>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Cycling: How a Single Sugar Post-Translational Modification is Changing the way we Think About Signaling Networks. (Cover) </w:t>
      </w:r>
      <w:r w:rsidRPr="006562FE">
        <w:rPr>
          <w:rFonts w:ascii="Calibri" w:hAnsi="Calibri"/>
          <w:b/>
          <w:i/>
          <w:sz w:val="22"/>
        </w:rPr>
        <w:t xml:space="preserve">J. Cellular Biochemistry </w:t>
      </w:r>
      <w:r w:rsidRPr="006562FE">
        <w:rPr>
          <w:rFonts w:ascii="Calibri" w:hAnsi="Calibri"/>
          <w:b/>
          <w:sz w:val="22"/>
          <w:u w:val="single"/>
        </w:rPr>
        <w:t>97</w:t>
      </w:r>
      <w:r w:rsidRPr="006562FE">
        <w:rPr>
          <w:rFonts w:ascii="Calibri" w:hAnsi="Calibri"/>
          <w:b/>
          <w:sz w:val="22"/>
        </w:rPr>
        <w:t>, 71-83.</w:t>
      </w:r>
    </w:p>
    <w:p w14:paraId="3DC54FB1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sz w:val="22"/>
        </w:rPr>
      </w:pPr>
    </w:p>
    <w:p w14:paraId="558EFB9D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>195</w:t>
      </w:r>
      <w:r w:rsidRPr="006562FE">
        <w:rPr>
          <w:rFonts w:ascii="Calibri" w:hAnsi="Calibri"/>
          <w:b/>
          <w:sz w:val="22"/>
        </w:rPr>
        <w:t xml:space="preserve">.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(2006) </w:t>
      </w:r>
      <w:r w:rsidRPr="006562FE">
        <w:rPr>
          <w:rFonts w:ascii="Calibri" w:hAnsi="Calibri"/>
          <w:sz w:val="22"/>
        </w:rPr>
        <w:t xml:space="preserve">Sweet insights into learning and memory </w:t>
      </w:r>
      <w:r w:rsidRPr="006562FE">
        <w:rPr>
          <w:rFonts w:ascii="Calibri" w:hAnsi="Calibri"/>
          <w:b/>
          <w:i/>
          <w:sz w:val="22"/>
        </w:rPr>
        <w:t xml:space="preserve">Nature Chemical Biology </w:t>
      </w:r>
      <w:r w:rsidRPr="006562FE">
        <w:rPr>
          <w:rFonts w:ascii="Calibri" w:hAnsi="Calibri"/>
          <w:b/>
          <w:sz w:val="22"/>
          <w:u w:val="single"/>
        </w:rPr>
        <w:t xml:space="preserve">2, </w:t>
      </w:r>
      <w:r w:rsidRPr="006562FE">
        <w:rPr>
          <w:rFonts w:ascii="Calibri" w:hAnsi="Calibri"/>
          <w:b/>
          <w:sz w:val="22"/>
        </w:rPr>
        <w:t xml:space="preserve">67-68. </w:t>
      </w:r>
    </w:p>
    <w:bookmarkEnd w:id="6"/>
    <w:bookmarkEnd w:id="7"/>
    <w:p w14:paraId="6957865B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hAnsi="Calibri"/>
          <w:sz w:val="22"/>
        </w:rPr>
      </w:pPr>
    </w:p>
    <w:p w14:paraId="5DCA4678" w14:textId="77777777" w:rsidR="00C73BC2" w:rsidRPr="006562FE" w:rsidRDefault="00C73BC2" w:rsidP="00C73BC2">
      <w:pPr>
        <w:pStyle w:val="PaperAddress"/>
        <w:spacing w:line="240" w:lineRule="auto"/>
        <w:ind w:left="450" w:hanging="450"/>
        <w:jc w:val="left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196. </w:t>
      </w:r>
      <w:r w:rsidRPr="006562FE">
        <w:rPr>
          <w:rFonts w:ascii="Calibri" w:hAnsi="Calibri"/>
          <w:b/>
          <w:sz w:val="22"/>
        </w:rPr>
        <w:t xml:space="preserve">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 &amp;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DF633B">
        <w:rPr>
          <w:rFonts w:ascii="Calibri" w:hAnsi="Calibri"/>
          <w:b/>
          <w:sz w:val="22"/>
        </w:rPr>
        <w:t>2006</w:t>
      </w:r>
      <w:r w:rsidRPr="006562FE">
        <w:rPr>
          <w:rFonts w:ascii="Calibri" w:hAnsi="Calibri"/>
          <w:sz w:val="22"/>
        </w:rPr>
        <w:t>) Cell Signaling, the Essential Role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! </w:t>
      </w:r>
      <w:proofErr w:type="spellStart"/>
      <w:r w:rsidRPr="006562FE">
        <w:rPr>
          <w:rFonts w:ascii="Calibri" w:hAnsi="Calibri"/>
          <w:b/>
          <w:i/>
          <w:sz w:val="22"/>
        </w:rPr>
        <w:t>Biochimic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i/>
          <w:sz w:val="22"/>
        </w:rPr>
        <w:t>Biophysica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ACTA </w:t>
      </w:r>
      <w:r w:rsidRPr="006562FE">
        <w:rPr>
          <w:rFonts w:ascii="Calibri" w:hAnsi="Calibri"/>
          <w:b/>
          <w:sz w:val="22"/>
          <w:u w:val="single"/>
        </w:rPr>
        <w:t>1761,</w:t>
      </w:r>
      <w:r w:rsidRPr="006562FE">
        <w:rPr>
          <w:rFonts w:ascii="Calibri" w:hAnsi="Calibri"/>
          <w:b/>
          <w:sz w:val="22"/>
        </w:rPr>
        <w:t xml:space="preserve"> 599-617.</w:t>
      </w:r>
    </w:p>
    <w:p w14:paraId="33FE5BA3" w14:textId="77777777" w:rsidR="00C73BC2" w:rsidRPr="006562FE" w:rsidRDefault="00C73BC2" w:rsidP="00C73BC2">
      <w:pPr>
        <w:pStyle w:val="PaperAddress"/>
        <w:spacing w:line="240" w:lineRule="auto"/>
        <w:jc w:val="left"/>
        <w:rPr>
          <w:rFonts w:ascii="Calibri" w:hAnsi="Calibri"/>
          <w:i/>
          <w:sz w:val="22"/>
        </w:rPr>
      </w:pPr>
    </w:p>
    <w:p w14:paraId="400E4139" w14:textId="77777777" w:rsidR="00C73BC2" w:rsidRPr="006562FE" w:rsidRDefault="00C73BC2" w:rsidP="00C73BC2">
      <w:pPr>
        <w:tabs>
          <w:tab w:val="left" w:pos="450"/>
        </w:tabs>
        <w:autoSpaceDE w:val="0"/>
        <w:autoSpaceDN w:val="0"/>
        <w:adjustRightInd w:val="0"/>
        <w:ind w:left="450" w:hanging="45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197. </w:t>
      </w:r>
      <w:r w:rsidRPr="006562FE">
        <w:rPr>
          <w:rFonts w:ascii="Calibri" w:hAnsi="Calibri"/>
          <w:b/>
          <w:sz w:val="22"/>
        </w:rPr>
        <w:t xml:space="preserve">Kaya Bork, Christoph </w:t>
      </w:r>
      <w:proofErr w:type="spellStart"/>
      <w:r w:rsidRPr="006562FE">
        <w:rPr>
          <w:rFonts w:ascii="Calibri" w:hAnsi="Calibri"/>
          <w:b/>
          <w:sz w:val="22"/>
        </w:rPr>
        <w:t>Kannicht</w:t>
      </w:r>
      <w:proofErr w:type="spellEnd"/>
      <w:r w:rsidRPr="006562FE">
        <w:rPr>
          <w:rFonts w:ascii="Calibri" w:hAnsi="Calibri"/>
          <w:b/>
          <w:sz w:val="22"/>
        </w:rPr>
        <w:t xml:space="preserve">, Sabine </w:t>
      </w:r>
      <w:proofErr w:type="spellStart"/>
      <w:r w:rsidRPr="006562FE">
        <w:rPr>
          <w:rFonts w:ascii="Calibri" w:hAnsi="Calibri"/>
          <w:b/>
          <w:sz w:val="22"/>
        </w:rPr>
        <w:t>Nohring</w:t>
      </w:r>
      <w:proofErr w:type="spellEnd"/>
      <w:r w:rsidRPr="006562FE">
        <w:rPr>
          <w:rFonts w:ascii="Calibri" w:hAnsi="Calibri"/>
          <w:b/>
          <w:sz w:val="22"/>
        </w:rPr>
        <w:t xml:space="preserve">, Werner Reutter, </w:t>
      </w:r>
      <w:proofErr w:type="spellStart"/>
      <w:r w:rsidRPr="006562FE">
        <w:rPr>
          <w:rFonts w:ascii="Calibri" w:hAnsi="Calibri"/>
          <w:b/>
          <w:sz w:val="22"/>
        </w:rPr>
        <w:t>Wenke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Weidemann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and </w:t>
      </w:r>
      <w:proofErr w:type="spellStart"/>
      <w:r w:rsidRPr="006562FE">
        <w:rPr>
          <w:rFonts w:ascii="Calibri" w:hAnsi="Calibri"/>
          <w:b/>
          <w:sz w:val="22"/>
        </w:rPr>
        <w:t>Rudiger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Horstkorte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DF633B">
        <w:rPr>
          <w:rFonts w:ascii="Calibri" w:hAnsi="Calibri"/>
          <w:b/>
          <w:sz w:val="22"/>
        </w:rPr>
        <w:t>2008</w:t>
      </w:r>
      <w:r w:rsidRPr="006562FE">
        <w:rPr>
          <w:rFonts w:ascii="Calibri" w:hAnsi="Calibri"/>
          <w:sz w:val="22"/>
        </w:rPr>
        <w:t xml:space="preserve">) </w:t>
      </w:r>
      <w:r w:rsidRPr="006562FE">
        <w:rPr>
          <w:rFonts w:ascii="Calibri" w:hAnsi="Calibri"/>
          <w:color w:val="2B2B2B"/>
          <w:sz w:val="22"/>
          <w:szCs w:val="18"/>
        </w:rPr>
        <w:t>N-</w:t>
      </w:r>
      <w:proofErr w:type="spellStart"/>
      <w:r w:rsidRPr="006562FE">
        <w:rPr>
          <w:rFonts w:ascii="Calibri" w:hAnsi="Calibri"/>
          <w:color w:val="2B2B2B"/>
          <w:sz w:val="22"/>
          <w:szCs w:val="18"/>
        </w:rPr>
        <w:t>Propanoylmannosamine</w:t>
      </w:r>
      <w:proofErr w:type="spellEnd"/>
      <w:r w:rsidRPr="006562FE">
        <w:rPr>
          <w:rFonts w:ascii="Calibri" w:hAnsi="Calibri"/>
          <w:color w:val="2B2B2B"/>
          <w:sz w:val="22"/>
          <w:szCs w:val="18"/>
        </w:rPr>
        <w:t xml:space="preserve"> interferes with O-</w:t>
      </w:r>
      <w:proofErr w:type="spellStart"/>
      <w:r w:rsidRPr="006562FE">
        <w:rPr>
          <w:rFonts w:ascii="Calibri" w:hAnsi="Calibri"/>
          <w:color w:val="2B2B2B"/>
          <w:sz w:val="22"/>
          <w:szCs w:val="18"/>
        </w:rPr>
        <w:t>GlcNAc</w:t>
      </w:r>
      <w:proofErr w:type="spellEnd"/>
      <w:r w:rsidRPr="006562FE">
        <w:rPr>
          <w:rFonts w:ascii="Calibri" w:hAnsi="Calibri"/>
          <w:color w:val="2B2B2B"/>
          <w:sz w:val="22"/>
          <w:szCs w:val="18"/>
        </w:rPr>
        <w:t xml:space="preserve"> modification of the tyrosine 3-monooxygenase and stimulates dopamine secretion. </w:t>
      </w:r>
      <w:r w:rsidRPr="006562FE">
        <w:rPr>
          <w:rFonts w:ascii="Calibri" w:eastAsia="Times" w:hAnsi="Calibri" w:cs="AdvPSBEMB"/>
          <w:b/>
          <w:i/>
          <w:sz w:val="22"/>
        </w:rPr>
        <w:t>Journal of Neuroscience Research</w:t>
      </w:r>
      <w:r w:rsidRPr="006562FE">
        <w:rPr>
          <w:rFonts w:ascii="Calibri" w:eastAsia="Times" w:hAnsi="Calibri" w:cs="AdvPSBEMB"/>
          <w:b/>
          <w:sz w:val="20"/>
        </w:rPr>
        <w:t xml:space="preserve"> </w:t>
      </w:r>
      <w:r w:rsidRPr="006562FE">
        <w:rPr>
          <w:rFonts w:ascii="Calibri" w:eastAsia="Times" w:hAnsi="Calibri" w:cs="AdvPSBEMB"/>
          <w:b/>
          <w:sz w:val="20"/>
          <w:u w:val="single"/>
        </w:rPr>
        <w:t>86</w:t>
      </w:r>
      <w:r w:rsidRPr="006562FE">
        <w:rPr>
          <w:rFonts w:ascii="Calibri" w:eastAsia="Times" w:hAnsi="Calibri" w:cs="AdvPSBEMB"/>
          <w:b/>
          <w:sz w:val="20"/>
        </w:rPr>
        <w:t>:647–652</w:t>
      </w:r>
      <w:r w:rsidRPr="006562FE">
        <w:rPr>
          <w:rFonts w:ascii="Calibri" w:eastAsia="Times" w:hAnsi="Calibri" w:cs="AdvPSBEMB"/>
          <w:sz w:val="20"/>
        </w:rPr>
        <w:t>.</w:t>
      </w:r>
    </w:p>
    <w:p w14:paraId="7DE90CB5" w14:textId="0B625935" w:rsidR="00C73BC2" w:rsidRDefault="00C73BC2" w:rsidP="00C73BC2">
      <w:pPr>
        <w:pStyle w:val="PaperAddress"/>
        <w:spacing w:line="240" w:lineRule="auto"/>
        <w:ind w:left="450" w:hanging="450"/>
        <w:jc w:val="left"/>
        <w:rPr>
          <w:rFonts w:ascii="Calibri" w:hAnsi="Calibri"/>
          <w:sz w:val="22"/>
        </w:rPr>
      </w:pPr>
    </w:p>
    <w:p w14:paraId="570505B8" w14:textId="77777777" w:rsidR="00F05D42" w:rsidRPr="006562FE" w:rsidRDefault="00F05D42" w:rsidP="00C73BC2">
      <w:pPr>
        <w:pStyle w:val="PaperAddress"/>
        <w:spacing w:line="240" w:lineRule="auto"/>
        <w:ind w:left="450" w:hanging="450"/>
        <w:jc w:val="left"/>
        <w:rPr>
          <w:rFonts w:ascii="Calibri" w:hAnsi="Calibri"/>
          <w:sz w:val="22"/>
        </w:rPr>
      </w:pPr>
    </w:p>
    <w:p w14:paraId="70997642" w14:textId="77777777" w:rsidR="00C73BC2" w:rsidRPr="00DF633B" w:rsidRDefault="00C73BC2" w:rsidP="00C73BC2">
      <w:pPr>
        <w:autoSpaceDE w:val="0"/>
        <w:autoSpaceDN w:val="0"/>
        <w:adjustRightInd w:val="0"/>
        <w:ind w:left="450" w:hanging="450"/>
        <w:rPr>
          <w:rFonts w:ascii="Calibri" w:eastAsia="Times" w:hAnsi="Calibri" w:cs="Verdana"/>
          <w:sz w:val="22"/>
          <w:szCs w:val="26"/>
        </w:rPr>
      </w:pPr>
      <w:r w:rsidRPr="006562FE">
        <w:rPr>
          <w:rFonts w:ascii="Calibri" w:hAnsi="Calibri"/>
          <w:sz w:val="22"/>
        </w:rPr>
        <w:t xml:space="preserve">198. </w:t>
      </w:r>
      <w:r w:rsidRPr="006562FE">
        <w:rPr>
          <w:rFonts w:ascii="Calibri" w:eastAsia="Times" w:hAnsi="Calibri" w:cs="Verdana"/>
          <w:b/>
          <w:sz w:val="22"/>
          <w:szCs w:val="26"/>
        </w:rPr>
        <w:t xml:space="preserve">Michael P. Housley, Joseph T. Rodgers, Namrata D. </w:t>
      </w:r>
      <w:proofErr w:type="spellStart"/>
      <w:r w:rsidRPr="006562FE">
        <w:rPr>
          <w:rFonts w:ascii="Calibri" w:eastAsia="Times" w:hAnsi="Calibri" w:cs="Verdana"/>
          <w:b/>
          <w:sz w:val="22"/>
          <w:szCs w:val="26"/>
        </w:rPr>
        <w:t>Udeshi</w:t>
      </w:r>
      <w:proofErr w:type="spellEnd"/>
      <w:r w:rsidRPr="006562FE">
        <w:rPr>
          <w:rFonts w:ascii="Calibri" w:eastAsia="Times" w:hAnsi="Calibri" w:cs="Verdana"/>
          <w:b/>
          <w:sz w:val="22"/>
          <w:szCs w:val="26"/>
        </w:rPr>
        <w:t xml:space="preserve">, Timothy J. Kelly, Jeffrey </w:t>
      </w:r>
      <w:proofErr w:type="spellStart"/>
      <w:r w:rsidRPr="006562FE">
        <w:rPr>
          <w:rFonts w:ascii="Calibri" w:eastAsia="Times" w:hAnsi="Calibri" w:cs="Verdana"/>
          <w:b/>
          <w:sz w:val="22"/>
          <w:szCs w:val="26"/>
        </w:rPr>
        <w:t>Shabanowitz</w:t>
      </w:r>
      <w:proofErr w:type="spellEnd"/>
      <w:r w:rsidRPr="006562FE">
        <w:rPr>
          <w:rFonts w:ascii="Calibri" w:eastAsia="Times" w:hAnsi="Calibri" w:cs="Verdana"/>
          <w:b/>
          <w:sz w:val="22"/>
          <w:szCs w:val="26"/>
        </w:rPr>
        <w:t xml:space="preserve">, Donald F. Hunt, Pere </w:t>
      </w:r>
      <w:proofErr w:type="spellStart"/>
      <w:r w:rsidRPr="006562FE">
        <w:rPr>
          <w:rFonts w:ascii="Calibri" w:eastAsia="Times" w:hAnsi="Calibri" w:cs="Verdana"/>
          <w:b/>
          <w:sz w:val="22"/>
          <w:szCs w:val="26"/>
        </w:rPr>
        <w:t>Puigserver</w:t>
      </w:r>
      <w:proofErr w:type="spellEnd"/>
      <w:r w:rsidRPr="006562FE">
        <w:rPr>
          <w:rFonts w:ascii="Calibri" w:eastAsia="Times" w:hAnsi="Calibri" w:cs="Verdana"/>
          <w:b/>
          <w:sz w:val="22"/>
          <w:szCs w:val="26"/>
        </w:rPr>
        <w:t xml:space="preserve">, and </w:t>
      </w:r>
      <w:r w:rsidRPr="00DF633B">
        <w:rPr>
          <w:rFonts w:ascii="Calibri" w:eastAsia="Times" w:hAnsi="Calibri" w:cs="Verdana"/>
          <w:b/>
          <w:sz w:val="22"/>
          <w:szCs w:val="26"/>
          <w:u w:val="single"/>
        </w:rPr>
        <w:t>Gerald W. Hart</w:t>
      </w:r>
      <w:r w:rsidRPr="006562FE">
        <w:rPr>
          <w:rFonts w:ascii="Calibri" w:eastAsia="Times" w:hAnsi="Calibri" w:cs="Verdana"/>
          <w:b/>
          <w:sz w:val="22"/>
          <w:szCs w:val="26"/>
        </w:rPr>
        <w:t xml:space="preserve"> (2008)</w:t>
      </w:r>
      <w:r>
        <w:rPr>
          <w:rFonts w:ascii="Calibri" w:eastAsia="Times" w:hAnsi="Calibri" w:cs="Verdana"/>
          <w:sz w:val="22"/>
          <w:szCs w:val="26"/>
        </w:rPr>
        <w:t xml:space="preserve"> </w:t>
      </w:r>
      <w:r w:rsidRPr="006562FE">
        <w:rPr>
          <w:rFonts w:ascii="Calibri" w:eastAsia="Times" w:hAnsi="Calibri" w:cs="Verdana"/>
          <w:bCs/>
          <w:i/>
          <w:iCs/>
          <w:sz w:val="22"/>
          <w:szCs w:val="26"/>
        </w:rPr>
        <w:t>O</w:t>
      </w:r>
      <w:r w:rsidRPr="006562FE">
        <w:rPr>
          <w:rFonts w:ascii="Calibri" w:eastAsia="Times" w:hAnsi="Calibri" w:cs="Verdana"/>
          <w:bCs/>
          <w:sz w:val="22"/>
          <w:szCs w:val="26"/>
        </w:rPr>
        <w:t>-</w:t>
      </w:r>
      <w:proofErr w:type="spellStart"/>
      <w:r w:rsidRPr="006562FE">
        <w:rPr>
          <w:rFonts w:ascii="Calibri" w:eastAsia="Times" w:hAnsi="Calibri" w:cs="Verdana"/>
          <w:bCs/>
          <w:sz w:val="22"/>
          <w:szCs w:val="26"/>
        </w:rPr>
        <w:t>GlcNAc</w:t>
      </w:r>
      <w:proofErr w:type="spellEnd"/>
      <w:r w:rsidRPr="006562FE">
        <w:rPr>
          <w:rFonts w:ascii="Calibri" w:eastAsia="Times" w:hAnsi="Calibri" w:cs="Verdana"/>
          <w:bCs/>
          <w:sz w:val="22"/>
          <w:szCs w:val="26"/>
        </w:rPr>
        <w:t xml:space="preserve"> Regulates </w:t>
      </w:r>
      <w:proofErr w:type="spellStart"/>
      <w:r w:rsidRPr="006562FE">
        <w:rPr>
          <w:rFonts w:ascii="Calibri" w:eastAsia="Times" w:hAnsi="Calibri" w:cs="Verdana"/>
          <w:bCs/>
          <w:sz w:val="22"/>
          <w:szCs w:val="26"/>
        </w:rPr>
        <w:t>FoxO</w:t>
      </w:r>
      <w:proofErr w:type="spellEnd"/>
      <w:r w:rsidRPr="006562FE">
        <w:rPr>
          <w:rFonts w:ascii="Calibri" w:eastAsia="Times" w:hAnsi="Calibri" w:cs="Verdana"/>
          <w:bCs/>
          <w:sz w:val="22"/>
          <w:szCs w:val="26"/>
        </w:rPr>
        <w:t xml:space="preserve"> Activation in Response to Glucose</w:t>
      </w:r>
      <w:r w:rsidRPr="006562FE">
        <w:rPr>
          <w:rFonts w:ascii="Calibri" w:eastAsia="Times" w:hAnsi="Calibri" w:cs="Verdana"/>
          <w:sz w:val="22"/>
          <w:szCs w:val="26"/>
        </w:rPr>
        <w:t xml:space="preserve"> </w:t>
      </w:r>
      <w:r w:rsidRPr="006562FE">
        <w:rPr>
          <w:rFonts w:ascii="Calibri" w:eastAsia="Times" w:hAnsi="Calibri" w:cs="Verdana"/>
          <w:b/>
          <w:i/>
          <w:sz w:val="22"/>
          <w:szCs w:val="26"/>
        </w:rPr>
        <w:t>J. Biol. Chem</w:t>
      </w:r>
      <w:r w:rsidRPr="006562FE">
        <w:rPr>
          <w:rFonts w:ascii="Calibri" w:eastAsia="Times" w:hAnsi="Calibri" w:cs="Verdana"/>
          <w:b/>
          <w:sz w:val="22"/>
          <w:szCs w:val="26"/>
        </w:rPr>
        <w:t xml:space="preserve">., </w:t>
      </w:r>
      <w:r w:rsidRPr="006562FE">
        <w:rPr>
          <w:rFonts w:ascii="Calibri" w:eastAsia="Times" w:hAnsi="Calibri" w:cs="Verdana"/>
          <w:b/>
          <w:sz w:val="22"/>
          <w:szCs w:val="26"/>
          <w:u w:val="single"/>
        </w:rPr>
        <w:t>283</w:t>
      </w:r>
      <w:r w:rsidRPr="006562FE">
        <w:rPr>
          <w:rFonts w:ascii="Calibri" w:eastAsia="Times" w:hAnsi="Calibri" w:cs="Verdana"/>
          <w:b/>
          <w:sz w:val="22"/>
          <w:szCs w:val="26"/>
        </w:rPr>
        <w:t>: 16283 – 16292.</w:t>
      </w:r>
    </w:p>
    <w:p w14:paraId="4A5AC194" w14:textId="77777777" w:rsidR="00C73BC2" w:rsidRPr="006562FE" w:rsidRDefault="00C73BC2" w:rsidP="00C73BC2">
      <w:pPr>
        <w:pStyle w:val="aug"/>
        <w:spacing w:line="240" w:lineRule="auto"/>
        <w:ind w:left="450" w:hanging="450"/>
        <w:rPr>
          <w:rFonts w:ascii="Calibri" w:eastAsia="Times" w:hAnsi="Calibri" w:cs="TimesNewRomanPS-BoldMT"/>
          <w:b/>
          <w:bCs/>
          <w:sz w:val="8"/>
          <w:szCs w:val="22"/>
        </w:rPr>
      </w:pPr>
    </w:p>
    <w:p w14:paraId="16C1317F" w14:textId="77777777" w:rsidR="00C73BC2" w:rsidRPr="006562FE" w:rsidRDefault="00C73BC2" w:rsidP="00C73BC2">
      <w:pPr>
        <w:pStyle w:val="aug"/>
        <w:spacing w:line="240" w:lineRule="auto"/>
        <w:ind w:left="450" w:hanging="450"/>
        <w:rPr>
          <w:rFonts w:ascii="Calibri" w:hAnsi="Calibri"/>
          <w:b/>
          <w:sz w:val="22"/>
          <w:lang w:eastAsia="ja-JP"/>
        </w:rPr>
      </w:pPr>
      <w:r w:rsidRPr="006562FE">
        <w:rPr>
          <w:rFonts w:ascii="Calibri" w:hAnsi="Calibri"/>
          <w:sz w:val="22"/>
        </w:rPr>
        <w:t xml:space="preserve">199. </w:t>
      </w:r>
      <w:r w:rsidRPr="006562FE">
        <w:rPr>
          <w:rFonts w:ascii="Calibri" w:hAnsi="Calibri"/>
          <w:b/>
          <w:sz w:val="22"/>
        </w:rPr>
        <w:t>Yoshihiro Akimoto</w:t>
      </w:r>
      <w:r w:rsidRPr="006562FE">
        <w:rPr>
          <w:rFonts w:ascii="Calibri" w:hAnsi="Calibri"/>
          <w:b/>
          <w:sz w:val="22"/>
          <w:vertAlign w:val="superscript"/>
        </w:rPr>
        <w:t>1§</w:t>
      </w:r>
      <w:r w:rsidRPr="006562FE">
        <w:rPr>
          <w:rFonts w:ascii="Calibri" w:hAnsi="Calibri"/>
          <w:b/>
          <w:sz w:val="22"/>
        </w:rPr>
        <w:t xml:space="preserve">, </w:t>
      </w:r>
      <w:r w:rsidRPr="00DF633B">
        <w:rPr>
          <w:rFonts w:ascii="Calibri" w:eastAsia="Osaka" w:hAnsi="Calibri"/>
          <w:b/>
          <w:sz w:val="22"/>
          <w:u w:val="single"/>
        </w:rPr>
        <w:t>Gerald W. Hart</w:t>
      </w:r>
      <w:r w:rsidRPr="00DF633B">
        <w:rPr>
          <w:rFonts w:ascii="Calibri" w:hAnsi="Calibri"/>
          <w:b/>
          <w:sz w:val="22"/>
          <w:u w:val="single"/>
          <w:vertAlign w:val="superscript"/>
        </w:rPr>
        <w:t>2</w:t>
      </w:r>
      <w:r w:rsidRPr="006562FE">
        <w:rPr>
          <w:rFonts w:ascii="Calibri" w:eastAsia="Osaka" w:hAnsi="Calibri"/>
          <w:b/>
          <w:sz w:val="22"/>
        </w:rPr>
        <w:t>,</w:t>
      </w:r>
      <w:r w:rsidRPr="006562FE">
        <w:rPr>
          <w:rFonts w:ascii="Calibri" w:eastAsia="Osaka" w:hAnsi="Calibri"/>
          <w:b/>
          <w:sz w:val="22"/>
          <w:lang w:eastAsia="ja-JP"/>
        </w:rPr>
        <w:t xml:space="preserve"> </w:t>
      </w:r>
      <w:r w:rsidRPr="006562FE">
        <w:rPr>
          <w:rFonts w:ascii="Calibri" w:eastAsia="Osaka" w:hAnsi="Calibri"/>
          <w:b/>
          <w:sz w:val="22"/>
        </w:rPr>
        <w:t>Lance Wells</w:t>
      </w:r>
      <w:r w:rsidRPr="006562FE">
        <w:rPr>
          <w:rFonts w:ascii="Calibri" w:hAnsi="Calibri"/>
          <w:b/>
          <w:sz w:val="22"/>
          <w:vertAlign w:val="superscript"/>
        </w:rPr>
        <w:t>2</w:t>
      </w:r>
      <w:r w:rsidRPr="006562FE">
        <w:rPr>
          <w:rFonts w:ascii="Calibri" w:hAnsi="Calibri"/>
          <w:b/>
          <w:sz w:val="22"/>
        </w:rPr>
        <w:t>*</w:t>
      </w:r>
      <w:r w:rsidRPr="006562FE">
        <w:rPr>
          <w:rFonts w:ascii="Calibri" w:eastAsia="Osaka" w:hAnsi="Calibri"/>
          <w:b/>
          <w:sz w:val="22"/>
        </w:rPr>
        <w:t>, Keith Vosseller</w:t>
      </w:r>
      <w:r w:rsidRPr="006562FE">
        <w:rPr>
          <w:rFonts w:ascii="Calibri" w:hAnsi="Calibri"/>
          <w:b/>
          <w:sz w:val="22"/>
          <w:vertAlign w:val="superscript"/>
        </w:rPr>
        <w:t>2</w:t>
      </w:r>
      <w:r w:rsidRPr="006562FE">
        <w:rPr>
          <w:rFonts w:ascii="Calibri" w:hAnsi="Calibri"/>
          <w:b/>
          <w:sz w:val="22"/>
        </w:rPr>
        <w:t>**</w:t>
      </w:r>
      <w:r w:rsidRPr="006562FE">
        <w:rPr>
          <w:rFonts w:ascii="Calibri" w:eastAsia="Osaka" w:hAnsi="Calibri"/>
          <w:b/>
          <w:sz w:val="22"/>
        </w:rPr>
        <w:t xml:space="preserve">, </w:t>
      </w:r>
      <w:r w:rsidRPr="006562FE">
        <w:rPr>
          <w:rFonts w:ascii="Calibri" w:hAnsi="Calibri"/>
          <w:b/>
          <w:sz w:val="22"/>
        </w:rPr>
        <w:t>Koji Yamamoto</w:t>
      </w:r>
      <w:r w:rsidRPr="006562FE">
        <w:rPr>
          <w:rFonts w:ascii="Calibri" w:hAnsi="Calibri"/>
          <w:b/>
          <w:sz w:val="22"/>
          <w:vertAlign w:val="superscript"/>
        </w:rPr>
        <w:t>3</w:t>
      </w:r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Eiji</w:t>
      </w:r>
      <w:proofErr w:type="spellEnd"/>
      <w:r w:rsidRPr="006562FE">
        <w:rPr>
          <w:rFonts w:ascii="Calibri" w:hAnsi="Calibri"/>
          <w:b/>
          <w:sz w:val="22"/>
        </w:rPr>
        <w:t xml:space="preserve"> Munetomo</w:t>
      </w:r>
      <w:r w:rsidRPr="006562FE">
        <w:rPr>
          <w:rFonts w:ascii="Calibri" w:hAnsi="Calibri"/>
          <w:b/>
          <w:sz w:val="22"/>
          <w:vertAlign w:val="superscript"/>
        </w:rPr>
        <w:t>3</w:t>
      </w:r>
      <w:r w:rsidRPr="006562FE">
        <w:rPr>
          <w:rFonts w:ascii="Calibri" w:hAnsi="Calibri"/>
          <w:b/>
          <w:sz w:val="22"/>
        </w:rPr>
        <w:t>, Mica Ohara-Imaizumi</w:t>
      </w:r>
      <w:r w:rsidRPr="006562FE">
        <w:rPr>
          <w:rFonts w:ascii="Calibri" w:hAnsi="Calibri"/>
          <w:b/>
          <w:sz w:val="22"/>
          <w:vertAlign w:val="superscript"/>
        </w:rPr>
        <w:t>4</w:t>
      </w:r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Chiyono</w:t>
      </w:r>
      <w:proofErr w:type="spellEnd"/>
      <w:r w:rsidRPr="006562FE">
        <w:rPr>
          <w:rFonts w:ascii="Calibri" w:hAnsi="Calibri"/>
          <w:b/>
          <w:sz w:val="22"/>
        </w:rPr>
        <w:t xml:space="preserve"> Nishiwaki</w:t>
      </w:r>
      <w:r w:rsidRPr="006562FE">
        <w:rPr>
          <w:rFonts w:ascii="Calibri" w:hAnsi="Calibri"/>
          <w:b/>
          <w:sz w:val="22"/>
          <w:vertAlign w:val="superscript"/>
        </w:rPr>
        <w:t>4</w:t>
      </w:r>
      <w:r w:rsidRPr="006562FE">
        <w:rPr>
          <w:rFonts w:ascii="Calibri" w:hAnsi="Calibri"/>
          <w:b/>
          <w:sz w:val="22"/>
        </w:rPr>
        <w:t>, Shinya Nagamatsu</w:t>
      </w:r>
      <w:r w:rsidRPr="006562FE">
        <w:rPr>
          <w:rFonts w:ascii="Calibri" w:hAnsi="Calibri"/>
          <w:b/>
          <w:sz w:val="22"/>
          <w:vertAlign w:val="superscript"/>
        </w:rPr>
        <w:t>4</w:t>
      </w:r>
      <w:r w:rsidRPr="006562FE">
        <w:rPr>
          <w:rFonts w:ascii="Calibri" w:hAnsi="Calibri"/>
          <w:b/>
          <w:sz w:val="22"/>
        </w:rPr>
        <w:t>, Hiroshi Hirano</w:t>
      </w:r>
      <w:r w:rsidRPr="006562FE">
        <w:rPr>
          <w:rFonts w:ascii="Calibri" w:hAnsi="Calibri"/>
          <w:b/>
          <w:sz w:val="22"/>
          <w:vertAlign w:val="superscript"/>
        </w:rPr>
        <w:t>1</w:t>
      </w:r>
      <w:r w:rsidRPr="006562FE">
        <w:rPr>
          <w:rFonts w:ascii="Calibri" w:hAnsi="Calibri"/>
          <w:b/>
          <w:sz w:val="22"/>
        </w:rPr>
        <w:t xml:space="preserve">, and </w:t>
      </w:r>
      <w:proofErr w:type="spellStart"/>
      <w:r w:rsidRPr="006562FE">
        <w:rPr>
          <w:rFonts w:ascii="Calibri" w:hAnsi="Calibri"/>
          <w:b/>
          <w:sz w:val="22"/>
        </w:rPr>
        <w:t>Hayato</w:t>
      </w:r>
      <w:proofErr w:type="spellEnd"/>
      <w:r w:rsidRPr="006562FE">
        <w:rPr>
          <w:rFonts w:ascii="Calibri" w:hAnsi="Calibri"/>
          <w:b/>
          <w:sz w:val="22"/>
        </w:rPr>
        <w:t xml:space="preserve"> Kawakami</w:t>
      </w:r>
      <w:r w:rsidRPr="006562FE">
        <w:rPr>
          <w:rFonts w:ascii="Calibri" w:hAnsi="Calibri"/>
          <w:sz w:val="22"/>
        </w:rPr>
        <w:t xml:space="preserve"> (</w:t>
      </w:r>
      <w:r w:rsidRPr="00DF633B">
        <w:rPr>
          <w:rFonts w:ascii="Calibri" w:hAnsi="Calibri"/>
          <w:b/>
          <w:sz w:val="22"/>
        </w:rPr>
        <w:t>2007</w:t>
      </w:r>
      <w:r w:rsidRPr="006562FE">
        <w:rPr>
          <w:rFonts w:ascii="Calibri" w:hAnsi="Calibri"/>
          <w:sz w:val="22"/>
        </w:rPr>
        <w:t xml:space="preserve">) </w:t>
      </w:r>
      <w:r w:rsidRPr="006562FE">
        <w:rPr>
          <w:rFonts w:ascii="Calibri" w:hAnsi="Calibri"/>
          <w:sz w:val="22"/>
          <w:lang w:eastAsia="ja-JP"/>
        </w:rPr>
        <w:t>Elevation of the p</w:t>
      </w:r>
      <w:r w:rsidRPr="006562FE">
        <w:rPr>
          <w:rFonts w:ascii="Calibri" w:hAnsi="Calibri"/>
          <w:sz w:val="22"/>
        </w:rPr>
        <w:t xml:space="preserve">ost-translational modification of proteins by </w:t>
      </w:r>
      <w:r w:rsidRPr="006562FE">
        <w:rPr>
          <w:rFonts w:ascii="Calibri" w:hAnsi="Calibri"/>
          <w:i/>
          <w:sz w:val="22"/>
        </w:rPr>
        <w:t>O</w:t>
      </w:r>
      <w:r w:rsidRPr="006562FE">
        <w:rPr>
          <w:rFonts w:ascii="Calibri" w:hAnsi="Calibri"/>
          <w:sz w:val="22"/>
        </w:rPr>
        <w:t xml:space="preserve">-linked </w:t>
      </w:r>
      <w:r w:rsidRPr="006562FE">
        <w:rPr>
          <w:rFonts w:ascii="Calibri" w:hAnsi="Calibri"/>
          <w:i/>
          <w:sz w:val="22"/>
        </w:rPr>
        <w:t>N</w:t>
      </w:r>
      <w:r w:rsidRPr="006562FE">
        <w:rPr>
          <w:rFonts w:ascii="Calibri" w:hAnsi="Calibri"/>
          <w:sz w:val="22"/>
        </w:rPr>
        <w:t>-acetylglucosamine leads to deterioration of the glucose-stimulated insulin secretion in the</w:t>
      </w:r>
      <w:r w:rsidRPr="006562FE">
        <w:rPr>
          <w:rFonts w:ascii="Calibri" w:hAnsi="Calibri"/>
          <w:sz w:val="22"/>
          <w:lang w:eastAsia="ja-JP"/>
        </w:rPr>
        <w:t xml:space="preserve"> pancreas of diabetic </w:t>
      </w:r>
      <w:proofErr w:type="spellStart"/>
      <w:r w:rsidRPr="006562FE">
        <w:rPr>
          <w:rFonts w:ascii="Calibri" w:hAnsi="Calibri"/>
          <w:sz w:val="22"/>
          <w:lang w:eastAsia="ja-JP"/>
        </w:rPr>
        <w:t>Goto-Kakizaki</w:t>
      </w:r>
      <w:proofErr w:type="spellEnd"/>
      <w:r w:rsidRPr="006562FE">
        <w:rPr>
          <w:rFonts w:ascii="Calibri" w:hAnsi="Calibri"/>
          <w:sz w:val="22"/>
          <w:lang w:eastAsia="ja-JP"/>
        </w:rPr>
        <w:t xml:space="preserve"> rats. </w:t>
      </w:r>
      <w:r w:rsidRPr="006562FE">
        <w:rPr>
          <w:rFonts w:ascii="Calibri" w:hAnsi="Calibri"/>
          <w:b/>
          <w:i/>
          <w:sz w:val="22"/>
          <w:lang w:eastAsia="ja-JP"/>
        </w:rPr>
        <w:t xml:space="preserve">Glycobiology </w:t>
      </w:r>
      <w:r w:rsidRPr="006562FE">
        <w:rPr>
          <w:rFonts w:ascii="Calibri" w:hAnsi="Calibri"/>
          <w:b/>
          <w:sz w:val="22"/>
          <w:u w:val="single"/>
          <w:lang w:eastAsia="ja-JP"/>
        </w:rPr>
        <w:t>17</w:t>
      </w:r>
      <w:r w:rsidRPr="006562FE">
        <w:rPr>
          <w:rFonts w:ascii="Calibri" w:hAnsi="Calibri"/>
          <w:b/>
          <w:sz w:val="22"/>
          <w:lang w:eastAsia="ja-JP"/>
        </w:rPr>
        <w:t>, 127-140.</w:t>
      </w:r>
    </w:p>
    <w:p w14:paraId="0C9489BD" w14:textId="77777777" w:rsidR="00C73BC2" w:rsidRPr="006562FE" w:rsidRDefault="00C73BC2" w:rsidP="00C73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  <w:szCs w:val="40"/>
        </w:rPr>
      </w:pPr>
      <w:r w:rsidRPr="006562FE">
        <w:rPr>
          <w:rFonts w:ascii="Calibri" w:hAnsi="Calibri"/>
          <w:sz w:val="22"/>
          <w:lang w:eastAsia="ja-JP"/>
        </w:rPr>
        <w:t xml:space="preserve">200. </w:t>
      </w:r>
      <w:proofErr w:type="spellStart"/>
      <w:r w:rsidRPr="006562FE">
        <w:rPr>
          <w:rFonts w:ascii="Calibri" w:hAnsi="Calibri"/>
          <w:b/>
          <w:sz w:val="22"/>
          <w:szCs w:val="40"/>
        </w:rPr>
        <w:t>Guozhong</w:t>
      </w:r>
      <w:proofErr w:type="spellEnd"/>
      <w:r w:rsidRPr="006562FE">
        <w:rPr>
          <w:rFonts w:ascii="Calibri" w:hAnsi="Calibri"/>
          <w:b/>
          <w:sz w:val="22"/>
          <w:szCs w:val="40"/>
        </w:rPr>
        <w:t xml:space="preserve"> Tao; </w:t>
      </w:r>
      <w:proofErr w:type="gramStart"/>
      <w:r w:rsidRPr="006562FE">
        <w:rPr>
          <w:rFonts w:ascii="Calibri" w:hAnsi="Calibri"/>
          <w:b/>
          <w:sz w:val="22"/>
          <w:szCs w:val="40"/>
        </w:rPr>
        <w:t>Celeste  Kirby</w:t>
      </w:r>
      <w:proofErr w:type="gramEnd"/>
      <w:r w:rsidRPr="006562FE">
        <w:rPr>
          <w:rFonts w:ascii="Calibri" w:hAnsi="Calibri"/>
          <w:b/>
          <w:sz w:val="22"/>
          <w:szCs w:val="40"/>
        </w:rPr>
        <w:t xml:space="preserve">; Stephen A  Whelan; Frank  Rossi; </w:t>
      </w:r>
      <w:proofErr w:type="spellStart"/>
      <w:r w:rsidRPr="006562FE">
        <w:rPr>
          <w:rFonts w:ascii="Calibri" w:hAnsi="Calibri"/>
          <w:b/>
          <w:sz w:val="22"/>
          <w:szCs w:val="40"/>
        </w:rPr>
        <w:t>Xiahui</w:t>
      </w:r>
      <w:proofErr w:type="spellEnd"/>
      <w:r w:rsidRPr="006562FE">
        <w:rPr>
          <w:rFonts w:ascii="Calibri" w:hAnsi="Calibri"/>
          <w:b/>
          <w:sz w:val="22"/>
          <w:szCs w:val="40"/>
        </w:rPr>
        <w:t xml:space="preserve"> Bi; Michael  </w:t>
      </w:r>
      <w:proofErr w:type="spellStart"/>
      <w:r w:rsidRPr="006562FE">
        <w:rPr>
          <w:rFonts w:ascii="Calibri" w:hAnsi="Calibri"/>
          <w:b/>
          <w:sz w:val="22"/>
          <w:szCs w:val="40"/>
        </w:rPr>
        <w:t>MacLaren</w:t>
      </w:r>
      <w:proofErr w:type="spellEnd"/>
      <w:r w:rsidRPr="006562FE">
        <w:rPr>
          <w:rFonts w:ascii="Calibri" w:hAnsi="Calibri"/>
          <w:b/>
          <w:sz w:val="22"/>
          <w:szCs w:val="40"/>
        </w:rPr>
        <w:t xml:space="preserve">; Erik  </w:t>
      </w:r>
      <w:proofErr w:type="spellStart"/>
      <w:r w:rsidRPr="006562FE">
        <w:rPr>
          <w:rFonts w:ascii="Calibri" w:hAnsi="Calibri"/>
          <w:b/>
          <w:sz w:val="22"/>
          <w:szCs w:val="40"/>
        </w:rPr>
        <w:t>Gentalen</w:t>
      </w:r>
      <w:proofErr w:type="spellEnd"/>
      <w:r w:rsidRPr="006562FE">
        <w:rPr>
          <w:rFonts w:ascii="Calibri" w:hAnsi="Calibri"/>
          <w:b/>
          <w:sz w:val="22"/>
          <w:szCs w:val="40"/>
        </w:rPr>
        <w:t xml:space="preserve">; Roger  A O'Neill; </w:t>
      </w:r>
      <w:r w:rsidRPr="00DF633B">
        <w:rPr>
          <w:rFonts w:ascii="Calibri" w:hAnsi="Calibri"/>
          <w:b/>
          <w:sz w:val="22"/>
          <w:szCs w:val="40"/>
          <w:u w:val="single"/>
        </w:rPr>
        <w:t>Gerald W. Hart</w:t>
      </w:r>
      <w:r w:rsidRPr="006562FE">
        <w:rPr>
          <w:rFonts w:ascii="Calibri" w:hAnsi="Calibri"/>
          <w:b/>
          <w:sz w:val="22"/>
          <w:szCs w:val="40"/>
        </w:rPr>
        <w:t xml:space="preserve">; M B </w:t>
      </w:r>
      <w:proofErr w:type="spellStart"/>
      <w:r w:rsidRPr="006562FE">
        <w:rPr>
          <w:rFonts w:ascii="Calibri" w:hAnsi="Calibri"/>
          <w:b/>
          <w:sz w:val="22"/>
          <w:szCs w:val="40"/>
        </w:rPr>
        <w:t>Omary</w:t>
      </w:r>
      <w:proofErr w:type="spellEnd"/>
      <w:r w:rsidRPr="006562FE">
        <w:rPr>
          <w:rFonts w:ascii="Calibri" w:hAnsi="Calibri"/>
          <w:sz w:val="22"/>
          <w:szCs w:val="40"/>
        </w:rPr>
        <w:t xml:space="preserve"> Reciprocal keratin 18 Ser48 O-GlcNAcylation and Ser52 phosphorylation using peptide analysis </w:t>
      </w:r>
      <w:r w:rsidRPr="006562FE">
        <w:rPr>
          <w:rFonts w:ascii="Calibri" w:hAnsi="Calibri"/>
          <w:b/>
          <w:sz w:val="22"/>
          <w:szCs w:val="40"/>
        </w:rPr>
        <w:t xml:space="preserve">BBRC </w:t>
      </w:r>
      <w:r w:rsidRPr="006562FE">
        <w:rPr>
          <w:rFonts w:ascii="Calibri" w:hAnsi="Calibri"/>
          <w:b/>
          <w:sz w:val="22"/>
          <w:szCs w:val="40"/>
          <w:u w:val="single"/>
        </w:rPr>
        <w:t>351</w:t>
      </w:r>
      <w:r w:rsidRPr="006562FE">
        <w:rPr>
          <w:rFonts w:ascii="Calibri" w:hAnsi="Calibri"/>
          <w:b/>
          <w:sz w:val="22"/>
          <w:szCs w:val="40"/>
        </w:rPr>
        <w:t>, 708-712.</w:t>
      </w:r>
    </w:p>
    <w:p w14:paraId="3974DEC5" w14:textId="77777777" w:rsidR="00C73BC2" w:rsidRPr="006562FE" w:rsidRDefault="00C73BC2" w:rsidP="00C73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80" w:hanging="180"/>
        <w:rPr>
          <w:rFonts w:ascii="Calibri" w:hAnsi="Calibri"/>
          <w:sz w:val="22"/>
          <w:szCs w:val="40"/>
        </w:rPr>
      </w:pPr>
    </w:p>
    <w:p w14:paraId="5392ED81" w14:textId="77777777" w:rsidR="00C73BC2" w:rsidRPr="006562FE" w:rsidRDefault="00C73BC2" w:rsidP="00C73BC2">
      <w:pPr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Calibri" w:hAnsi="Calibri"/>
          <w:sz w:val="18"/>
        </w:rPr>
      </w:pPr>
      <w:r w:rsidRPr="006562FE">
        <w:rPr>
          <w:rFonts w:ascii="Calibri" w:hAnsi="Calibri"/>
          <w:b/>
          <w:sz w:val="22"/>
          <w:szCs w:val="40"/>
        </w:rPr>
        <w:t>201.</w:t>
      </w:r>
      <w:r w:rsidRPr="006562FE">
        <w:rPr>
          <w:rFonts w:ascii="Calibri" w:hAnsi="Calibri"/>
          <w:sz w:val="22"/>
          <w:szCs w:val="40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Zihao</w:t>
      </w:r>
      <w:proofErr w:type="spellEnd"/>
      <w:r w:rsidRPr="006562FE">
        <w:rPr>
          <w:rFonts w:ascii="Calibri" w:hAnsi="Calibri"/>
          <w:b/>
          <w:sz w:val="22"/>
        </w:rPr>
        <w:t xml:space="preserve"> Wang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Dynamic Interplay Between O-GlcNAcylation and GSK3-Dependent Phosphorylation.</w:t>
      </w:r>
      <w:r w:rsidRPr="006562FE">
        <w:rPr>
          <w:rFonts w:ascii="Calibri" w:hAnsi="Calibri"/>
          <w:b/>
          <w:sz w:val="22"/>
        </w:rPr>
        <w:t xml:space="preserve"> </w:t>
      </w:r>
      <w:r w:rsidRPr="00DF633B">
        <w:rPr>
          <w:rFonts w:ascii="Calibri" w:hAnsi="Calibri"/>
          <w:b/>
          <w:i/>
          <w:sz w:val="22"/>
          <w:szCs w:val="22"/>
        </w:rPr>
        <w:t>Molecular and Cellular Proteomics</w:t>
      </w:r>
      <w:r w:rsidRPr="00DF633B">
        <w:rPr>
          <w:rFonts w:ascii="Calibri" w:hAnsi="Calibri"/>
          <w:b/>
          <w:sz w:val="22"/>
          <w:szCs w:val="22"/>
        </w:rPr>
        <w:t xml:space="preserve"> </w:t>
      </w:r>
      <w:r w:rsidRPr="00DF633B">
        <w:rPr>
          <w:rFonts w:ascii="Calibri" w:hAnsi="Calibri"/>
          <w:b/>
          <w:sz w:val="22"/>
          <w:szCs w:val="22"/>
          <w:u w:val="single"/>
        </w:rPr>
        <w:t>6.8</w:t>
      </w:r>
      <w:r w:rsidRPr="00DF633B">
        <w:rPr>
          <w:rFonts w:ascii="Calibri" w:hAnsi="Calibri"/>
          <w:b/>
          <w:sz w:val="22"/>
          <w:szCs w:val="22"/>
        </w:rPr>
        <w:t>: 1365-1379</w:t>
      </w:r>
      <w:r w:rsidRPr="006562FE">
        <w:rPr>
          <w:rFonts w:ascii="Calibri" w:hAnsi="Calibri"/>
          <w:b/>
          <w:sz w:val="20"/>
          <w:szCs w:val="22"/>
        </w:rPr>
        <w:t>.</w:t>
      </w:r>
      <w:r w:rsidRPr="006562FE">
        <w:rPr>
          <w:rFonts w:ascii="Calibri" w:hAnsi="Calibri"/>
          <w:sz w:val="20"/>
          <w:szCs w:val="22"/>
        </w:rPr>
        <w:t xml:space="preserve">  </w:t>
      </w:r>
    </w:p>
    <w:p w14:paraId="46AE41B5" w14:textId="77777777" w:rsidR="00C73BC2" w:rsidRPr="006562FE" w:rsidRDefault="00C73BC2" w:rsidP="00C73BC2">
      <w:pPr>
        <w:tabs>
          <w:tab w:val="left" w:pos="450"/>
        </w:tabs>
        <w:rPr>
          <w:rFonts w:ascii="Calibri" w:hAnsi="Calibri"/>
        </w:rPr>
      </w:pPr>
    </w:p>
    <w:p w14:paraId="261BA069" w14:textId="77777777" w:rsidR="00C73BC2" w:rsidRPr="006562FE" w:rsidRDefault="00C73BC2" w:rsidP="00C73BC2">
      <w:pPr>
        <w:tabs>
          <w:tab w:val="left" w:pos="450"/>
        </w:tabs>
        <w:ind w:left="450" w:hanging="450"/>
        <w:rPr>
          <w:rFonts w:ascii="Calibri" w:hAnsi="Calibri"/>
          <w:color w:val="000000"/>
          <w:sz w:val="22"/>
        </w:rPr>
      </w:pPr>
      <w:r w:rsidRPr="006562FE">
        <w:rPr>
          <w:rFonts w:ascii="Calibri" w:hAnsi="Calibri"/>
          <w:sz w:val="22"/>
        </w:rPr>
        <w:lastRenderedPageBreak/>
        <w:t xml:space="preserve">202.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Michael P. Housley and Chad </w:t>
      </w:r>
      <w:proofErr w:type="spellStart"/>
      <w:r w:rsidRPr="006562FE">
        <w:rPr>
          <w:rFonts w:ascii="Calibri" w:hAnsi="Calibri"/>
          <w:b/>
          <w:sz w:val="22"/>
        </w:rPr>
        <w:t>Slawson</w:t>
      </w:r>
      <w:proofErr w:type="spellEnd"/>
      <w:r w:rsidRPr="006562FE">
        <w:rPr>
          <w:rFonts w:ascii="Calibri" w:hAnsi="Calibri"/>
          <w:b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>Cycling of O-Linked b-N-Acetylglucosamine on Nucleocytoplasmic Proteins. (</w:t>
      </w:r>
      <w:r w:rsidRPr="00DF633B">
        <w:rPr>
          <w:rFonts w:ascii="Calibri" w:hAnsi="Calibri"/>
          <w:b/>
          <w:sz w:val="22"/>
        </w:rPr>
        <w:t>2007</w:t>
      </w:r>
      <w:r w:rsidRPr="006562FE">
        <w:rPr>
          <w:rFonts w:ascii="Calibri" w:hAnsi="Calibri"/>
          <w:sz w:val="22"/>
        </w:rPr>
        <w:t>)</w:t>
      </w:r>
      <w:r w:rsidRPr="006562FE">
        <w:rPr>
          <w:rFonts w:ascii="Calibri" w:hAnsi="Calibri"/>
          <w:color w:val="000000"/>
          <w:sz w:val="22"/>
        </w:rPr>
        <w:t xml:space="preserve"> </w:t>
      </w:r>
      <w:r w:rsidRPr="006562FE">
        <w:rPr>
          <w:rFonts w:ascii="Calibri" w:hAnsi="Calibri"/>
          <w:b/>
          <w:i/>
          <w:color w:val="000000"/>
          <w:sz w:val="22"/>
        </w:rPr>
        <w:t>Nature</w:t>
      </w:r>
      <w:r w:rsidRPr="006562FE">
        <w:rPr>
          <w:rFonts w:ascii="Calibri" w:hAnsi="Calibri"/>
          <w:b/>
          <w:color w:val="000000"/>
          <w:sz w:val="22"/>
        </w:rPr>
        <w:t xml:space="preserve"> </w:t>
      </w:r>
      <w:r w:rsidRPr="006562FE">
        <w:rPr>
          <w:rFonts w:ascii="Calibri" w:hAnsi="Calibri"/>
          <w:b/>
          <w:color w:val="000000"/>
          <w:sz w:val="22"/>
          <w:u w:val="single"/>
        </w:rPr>
        <w:t>446</w:t>
      </w:r>
      <w:r w:rsidRPr="006562FE">
        <w:rPr>
          <w:rFonts w:ascii="Calibri" w:hAnsi="Calibri"/>
          <w:b/>
          <w:color w:val="000000"/>
          <w:sz w:val="22"/>
        </w:rPr>
        <w:t>, 1017-1022.</w:t>
      </w:r>
    </w:p>
    <w:p w14:paraId="0CE5A5F4" w14:textId="77777777" w:rsidR="00C73BC2" w:rsidRPr="006562FE" w:rsidRDefault="00C73BC2" w:rsidP="00C73BC2">
      <w:pPr>
        <w:tabs>
          <w:tab w:val="left" w:pos="450"/>
        </w:tabs>
        <w:rPr>
          <w:rFonts w:ascii="Calibri" w:hAnsi="Calibri"/>
          <w:sz w:val="22"/>
        </w:rPr>
      </w:pPr>
    </w:p>
    <w:p w14:paraId="611C31E5" w14:textId="77777777" w:rsidR="00C73BC2" w:rsidRPr="006562FE" w:rsidRDefault="00C73BC2" w:rsidP="00C73BC2">
      <w:pPr>
        <w:pStyle w:val="BodyText2"/>
        <w:tabs>
          <w:tab w:val="left" w:pos="450"/>
        </w:tabs>
        <w:ind w:left="450" w:hanging="450"/>
        <w:rPr>
          <w:rFonts w:ascii="Calibri" w:hAnsi="Calibri"/>
          <w:b w:val="0"/>
          <w:sz w:val="22"/>
        </w:rPr>
      </w:pPr>
      <w:r w:rsidRPr="006562FE">
        <w:rPr>
          <w:rFonts w:ascii="Calibri" w:hAnsi="Calibri"/>
          <w:b w:val="0"/>
          <w:sz w:val="22"/>
        </w:rPr>
        <w:t>203</w:t>
      </w:r>
      <w:r w:rsidRPr="006562FE">
        <w:rPr>
          <w:rFonts w:ascii="Calibri" w:hAnsi="Calibri"/>
          <w:sz w:val="22"/>
        </w:rPr>
        <w:t xml:space="preserve">. David R.M. Graham, Megan </w:t>
      </w:r>
      <w:proofErr w:type="spellStart"/>
      <w:r w:rsidRPr="006562FE">
        <w:rPr>
          <w:rFonts w:ascii="Calibri" w:hAnsi="Calibri"/>
          <w:sz w:val="22"/>
        </w:rPr>
        <w:t>Mitsak</w:t>
      </w:r>
      <w:proofErr w:type="spellEnd"/>
      <w:r w:rsidRPr="006562FE">
        <w:rPr>
          <w:rFonts w:ascii="Calibri" w:hAnsi="Calibri"/>
          <w:sz w:val="22"/>
        </w:rPr>
        <w:t xml:space="preserve">, Steven T. Elliott, Dawn Chen, Steven A. Whelan, </w:t>
      </w:r>
      <w:r w:rsidRPr="00DF633B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, and Jennifer E. Van </w:t>
      </w:r>
      <w:proofErr w:type="spellStart"/>
      <w:r w:rsidRPr="006562FE">
        <w:rPr>
          <w:rFonts w:ascii="Calibri" w:hAnsi="Calibri"/>
          <w:sz w:val="22"/>
        </w:rPr>
        <w:t>Eyk</w:t>
      </w:r>
      <w:proofErr w:type="spellEnd"/>
      <w:r w:rsidRPr="006562FE">
        <w:rPr>
          <w:rFonts w:ascii="Calibri" w:hAnsi="Calibri"/>
          <w:sz w:val="22"/>
        </w:rPr>
        <w:t xml:space="preserve"> (2008)</w:t>
      </w:r>
      <w:r w:rsidRPr="006562FE">
        <w:rPr>
          <w:rFonts w:ascii="Calibri" w:hAnsi="Calibri"/>
          <w:b w:val="0"/>
          <w:sz w:val="22"/>
        </w:rPr>
        <w:t xml:space="preserve"> Two-Dimensional Gel Based Approaches for the Assessment of N-Linked and O-</w:t>
      </w:r>
      <w:proofErr w:type="spellStart"/>
      <w:r w:rsidRPr="006562FE">
        <w:rPr>
          <w:rFonts w:ascii="Calibri" w:hAnsi="Calibri"/>
          <w:b w:val="0"/>
          <w:sz w:val="22"/>
        </w:rPr>
        <w:t>GlcNAc</w:t>
      </w:r>
      <w:proofErr w:type="spellEnd"/>
      <w:r w:rsidRPr="006562FE">
        <w:rPr>
          <w:rFonts w:ascii="Calibri" w:hAnsi="Calibri"/>
          <w:b w:val="0"/>
          <w:sz w:val="22"/>
        </w:rPr>
        <w:t xml:space="preserve"> Glycosylation in Human and Simian Immunodeficiency Viruses. </w:t>
      </w:r>
      <w:r w:rsidRPr="006562FE">
        <w:rPr>
          <w:rFonts w:ascii="Calibri" w:hAnsi="Calibri"/>
          <w:i/>
          <w:sz w:val="22"/>
        </w:rPr>
        <w:t xml:space="preserve">Proteomics </w:t>
      </w:r>
      <w:r w:rsidRPr="006562FE">
        <w:rPr>
          <w:rFonts w:ascii="Calibri" w:hAnsi="Calibri"/>
          <w:i/>
          <w:sz w:val="22"/>
          <w:u w:val="single"/>
        </w:rPr>
        <w:t>8</w:t>
      </w:r>
      <w:r w:rsidRPr="006562FE">
        <w:rPr>
          <w:rFonts w:ascii="Calibri" w:hAnsi="Calibri"/>
          <w:i/>
          <w:sz w:val="22"/>
        </w:rPr>
        <w:t>. 4919-4931</w:t>
      </w:r>
      <w:r w:rsidRPr="006562FE">
        <w:rPr>
          <w:rFonts w:ascii="Calibri" w:hAnsi="Calibri"/>
          <w:b w:val="0"/>
          <w:i/>
          <w:sz w:val="22"/>
        </w:rPr>
        <w:t xml:space="preserve"> </w:t>
      </w:r>
      <w:r w:rsidRPr="006562FE">
        <w:rPr>
          <w:rFonts w:ascii="Calibri" w:hAnsi="Calibri"/>
          <w:b w:val="0"/>
          <w:sz w:val="22"/>
        </w:rPr>
        <w:t>(</w:t>
      </w:r>
      <w:r w:rsidRPr="006562FE">
        <w:rPr>
          <w:rStyle w:val="pmcid"/>
          <w:rFonts w:ascii="Calibri" w:hAnsi="Calibri"/>
          <w:sz w:val="22"/>
        </w:rPr>
        <w:t>PMCID: PMC2785494)</w:t>
      </w:r>
    </w:p>
    <w:p w14:paraId="11B2F722" w14:textId="77777777" w:rsidR="00C73BC2" w:rsidRPr="006562FE" w:rsidRDefault="00C73BC2" w:rsidP="00C73BC2">
      <w:pPr>
        <w:tabs>
          <w:tab w:val="left" w:pos="180"/>
          <w:tab w:val="left" w:pos="450"/>
        </w:tabs>
        <w:ind w:left="180"/>
        <w:jc w:val="both"/>
        <w:rPr>
          <w:rFonts w:ascii="Calibri" w:hAnsi="Calibri"/>
          <w:sz w:val="22"/>
        </w:rPr>
      </w:pPr>
    </w:p>
    <w:p w14:paraId="19BF9E22" w14:textId="77777777" w:rsidR="00C73BC2" w:rsidRPr="006562FE" w:rsidRDefault="00C73BC2" w:rsidP="00C73BC2">
      <w:pPr>
        <w:tabs>
          <w:tab w:val="left" w:pos="450"/>
        </w:tabs>
        <w:ind w:left="450" w:hanging="450"/>
        <w:jc w:val="both"/>
        <w:rPr>
          <w:rFonts w:ascii="Calibri" w:eastAsia="Times" w:hAnsi="Calibri" w:cs="MyriadMM-Light"/>
          <w:i/>
          <w:sz w:val="22"/>
          <w:szCs w:val="12"/>
        </w:rPr>
      </w:pPr>
      <w:r w:rsidRPr="006562FE">
        <w:rPr>
          <w:rFonts w:ascii="Calibri" w:hAnsi="Calibri"/>
          <w:sz w:val="22"/>
        </w:rPr>
        <w:t xml:space="preserve">204. </w:t>
      </w:r>
      <w:r w:rsidRPr="006562FE">
        <w:rPr>
          <w:rFonts w:ascii="Calibri" w:hAnsi="Calibri"/>
          <w:b/>
          <w:sz w:val="22"/>
        </w:rPr>
        <w:t xml:space="preserve">Stephen A. Whelan, T. Lakshmanan, M. Daniel Lane,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(2008) </w:t>
      </w:r>
      <w:r w:rsidRPr="006562FE">
        <w:rPr>
          <w:rFonts w:ascii="Calibri" w:eastAsia="Times" w:hAnsi="Calibri" w:cs="TimesNewRomanPS-BoldMT"/>
          <w:bCs/>
          <w:color w:val="121212"/>
          <w:sz w:val="22"/>
        </w:rPr>
        <w:t xml:space="preserve">Regulation of </w:t>
      </w:r>
      <w:proofErr w:type="gramStart"/>
      <w:r w:rsidRPr="006562FE">
        <w:rPr>
          <w:rFonts w:ascii="Calibri" w:eastAsia="Times" w:hAnsi="Calibri" w:cs="TimesNewRomanPS-BoldMT"/>
          <w:bCs/>
          <w:color w:val="121212"/>
          <w:sz w:val="22"/>
        </w:rPr>
        <w:t>The</w:t>
      </w:r>
      <w:proofErr w:type="gramEnd"/>
      <w:r w:rsidRPr="006562FE">
        <w:rPr>
          <w:rFonts w:ascii="Calibri" w:eastAsia="Times" w:hAnsi="Calibri" w:cs="TimesNewRomanPS-BoldMT"/>
          <w:bCs/>
          <w:color w:val="121212"/>
          <w:sz w:val="22"/>
        </w:rPr>
        <w:t xml:space="preserve"> O-</w:t>
      </w:r>
      <w:proofErr w:type="spellStart"/>
      <w:r w:rsidRPr="006562FE">
        <w:rPr>
          <w:rFonts w:ascii="Calibri" w:eastAsia="Times" w:hAnsi="Calibri" w:cs="TimesNewRomanPS-BoldMT"/>
          <w:bCs/>
          <w:color w:val="121212"/>
          <w:sz w:val="22"/>
        </w:rPr>
        <w:t>GlcNAc</w:t>
      </w:r>
      <w:proofErr w:type="spellEnd"/>
      <w:r w:rsidRPr="006562FE">
        <w:rPr>
          <w:rFonts w:ascii="Calibri" w:eastAsia="Times" w:hAnsi="Calibri" w:cs="TimesNewRomanPS-BoldMT"/>
          <w:bCs/>
          <w:color w:val="121212"/>
          <w:sz w:val="22"/>
        </w:rPr>
        <w:t xml:space="preserve"> Transferase By Insulin Signaling</w:t>
      </w:r>
      <w:r w:rsidRPr="006562FE">
        <w:rPr>
          <w:rFonts w:ascii="Calibri" w:eastAsia="Times" w:hAnsi="Calibri" w:cs="TimesNewRomanPS-BoldMT"/>
          <w:b/>
          <w:bCs/>
          <w:color w:val="121212"/>
          <w:sz w:val="22"/>
        </w:rPr>
        <w:t xml:space="preserve">. </w:t>
      </w:r>
      <w:r w:rsidRPr="006562FE">
        <w:rPr>
          <w:rFonts w:ascii="Calibri" w:eastAsia="Times" w:hAnsi="Calibri" w:cs="MyriadMM-Light"/>
          <w:b/>
          <w:i/>
          <w:sz w:val="22"/>
          <w:szCs w:val="12"/>
        </w:rPr>
        <w:t xml:space="preserve">J. Biol. Chemistry </w:t>
      </w:r>
      <w:r w:rsidRPr="006562FE">
        <w:rPr>
          <w:rFonts w:ascii="Calibri" w:eastAsia="Times" w:hAnsi="Calibri" w:cs="MyriadMM-Light"/>
          <w:b/>
          <w:i/>
          <w:sz w:val="22"/>
          <w:szCs w:val="12"/>
          <w:u w:val="single"/>
        </w:rPr>
        <w:t>283</w:t>
      </w:r>
      <w:r w:rsidRPr="006562FE">
        <w:rPr>
          <w:rFonts w:ascii="Calibri" w:eastAsia="Times" w:hAnsi="Calibri" w:cs="MyriadMM-Light"/>
          <w:b/>
          <w:i/>
          <w:sz w:val="22"/>
          <w:szCs w:val="12"/>
        </w:rPr>
        <w:t>, 21411–21417</w:t>
      </w:r>
      <w:r w:rsidRPr="006562FE">
        <w:rPr>
          <w:rFonts w:ascii="Calibri" w:eastAsia="Times" w:hAnsi="Calibri" w:cs="MyriadMM-Light"/>
          <w:i/>
          <w:sz w:val="22"/>
          <w:szCs w:val="12"/>
        </w:rPr>
        <w:t>.</w:t>
      </w:r>
    </w:p>
    <w:p w14:paraId="67223C77" w14:textId="77777777" w:rsidR="00C73BC2" w:rsidRPr="006562FE" w:rsidRDefault="00C73BC2" w:rsidP="00C73BC2">
      <w:pPr>
        <w:tabs>
          <w:tab w:val="left" w:pos="450"/>
        </w:tabs>
        <w:ind w:left="450" w:hanging="450"/>
        <w:jc w:val="both"/>
        <w:rPr>
          <w:rFonts w:ascii="Calibri" w:eastAsia="Times" w:hAnsi="Calibri" w:cs="MyriadMM-Light"/>
          <w:i/>
          <w:sz w:val="22"/>
          <w:szCs w:val="12"/>
        </w:rPr>
      </w:pPr>
    </w:p>
    <w:p w14:paraId="27769153" w14:textId="77777777" w:rsidR="00C73BC2" w:rsidRPr="006562FE" w:rsidRDefault="00C73BC2" w:rsidP="00C73BC2">
      <w:pPr>
        <w:tabs>
          <w:tab w:val="left" w:pos="450"/>
        </w:tabs>
        <w:ind w:left="450" w:hanging="450"/>
        <w:jc w:val="both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205. </w:t>
      </w:r>
      <w:r w:rsidRPr="006562FE">
        <w:rPr>
          <w:rFonts w:ascii="Calibri" w:hAnsi="Calibri"/>
          <w:b/>
          <w:sz w:val="22"/>
        </w:rPr>
        <w:t xml:space="preserve">Wagner B. Dias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(2007) </w:t>
      </w:r>
      <w:r w:rsidRPr="006562FE">
        <w:rPr>
          <w:rFonts w:ascii="Calibri" w:hAnsi="Calibri"/>
          <w:sz w:val="22"/>
        </w:rPr>
        <w:t>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modification in diabetes and Alzheimer’s disease. </w:t>
      </w:r>
      <w:r w:rsidRPr="006562FE">
        <w:rPr>
          <w:rFonts w:ascii="Calibri" w:hAnsi="Calibri"/>
          <w:b/>
          <w:sz w:val="22"/>
        </w:rPr>
        <w:t xml:space="preserve">Molecular Biosystems </w:t>
      </w:r>
      <w:r w:rsidRPr="006562FE">
        <w:rPr>
          <w:rFonts w:ascii="Calibri" w:hAnsi="Calibri"/>
          <w:b/>
          <w:sz w:val="22"/>
          <w:u w:val="single"/>
        </w:rPr>
        <w:t>3</w:t>
      </w:r>
      <w:r w:rsidRPr="006562FE">
        <w:rPr>
          <w:rFonts w:ascii="Calibri" w:hAnsi="Calibri"/>
          <w:b/>
          <w:sz w:val="22"/>
        </w:rPr>
        <w:t>, 766-772.</w:t>
      </w:r>
    </w:p>
    <w:p w14:paraId="0AB1ECCE" w14:textId="77777777" w:rsidR="00C73BC2" w:rsidRPr="006562FE" w:rsidRDefault="00C73BC2" w:rsidP="00C73BC2">
      <w:pPr>
        <w:tabs>
          <w:tab w:val="left" w:pos="180"/>
          <w:tab w:val="left" w:pos="450"/>
        </w:tabs>
        <w:ind w:left="180"/>
        <w:jc w:val="both"/>
        <w:rPr>
          <w:rFonts w:ascii="Calibri" w:hAnsi="Calibri"/>
          <w:sz w:val="22"/>
        </w:rPr>
      </w:pPr>
    </w:p>
    <w:p w14:paraId="66D65188" w14:textId="77777777" w:rsidR="00C73BC2" w:rsidRDefault="00C73BC2" w:rsidP="00C73BC2">
      <w:pPr>
        <w:pStyle w:val="Heading1"/>
        <w:tabs>
          <w:tab w:val="left" w:pos="450"/>
        </w:tabs>
        <w:spacing w:line="240" w:lineRule="auto"/>
        <w:ind w:left="450" w:hanging="450"/>
        <w:rPr>
          <w:rFonts w:ascii="Calibri" w:eastAsia="Times" w:hAnsi="Calibri" w:cs="Arial"/>
          <w:sz w:val="22"/>
          <w:szCs w:val="36"/>
        </w:rPr>
      </w:pPr>
      <w:r w:rsidRPr="006562FE">
        <w:rPr>
          <w:rFonts w:ascii="Calibri" w:hAnsi="Calibri"/>
          <w:b w:val="0"/>
          <w:sz w:val="22"/>
        </w:rPr>
        <w:t>206.</w:t>
      </w:r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sz w:val="22"/>
        </w:rPr>
        <w:t>Chutikarn</w:t>
      </w:r>
      <w:proofErr w:type="spellEnd"/>
      <w:r w:rsidRPr="006562FE">
        <w:rPr>
          <w:rFonts w:ascii="Calibri" w:hAnsi="Calibri"/>
          <w:sz w:val="22"/>
        </w:rPr>
        <w:t xml:space="preserve"> </w:t>
      </w:r>
      <w:proofErr w:type="spellStart"/>
      <w:r w:rsidRPr="006562FE">
        <w:rPr>
          <w:rFonts w:ascii="Calibri" w:hAnsi="Calibri"/>
          <w:sz w:val="22"/>
        </w:rPr>
        <w:t>Butkinaree</w:t>
      </w:r>
      <w:proofErr w:type="spellEnd"/>
      <w:r w:rsidRPr="006562FE">
        <w:rPr>
          <w:rFonts w:ascii="Calibri" w:hAnsi="Calibri"/>
          <w:sz w:val="22"/>
        </w:rPr>
        <w:t xml:space="preserve">, Win D. Cheung, </w:t>
      </w:r>
      <w:proofErr w:type="spellStart"/>
      <w:r w:rsidRPr="006562FE">
        <w:rPr>
          <w:rFonts w:ascii="Calibri" w:hAnsi="Calibri"/>
          <w:sz w:val="22"/>
        </w:rPr>
        <w:t>Kyoungsook</w:t>
      </w:r>
      <w:proofErr w:type="spellEnd"/>
      <w:r w:rsidRPr="006562FE">
        <w:rPr>
          <w:rFonts w:ascii="Calibri" w:hAnsi="Calibri"/>
          <w:sz w:val="22"/>
        </w:rPr>
        <w:t xml:space="preserve"> Park, Sung J. Park, Megan Barber, and </w:t>
      </w:r>
      <w:r w:rsidRPr="00DF633B">
        <w:rPr>
          <w:rFonts w:ascii="Calibri" w:hAnsi="Calibri"/>
          <w:sz w:val="22"/>
          <w:u w:val="single"/>
        </w:rPr>
        <w:t>Gerald W. Hart</w:t>
      </w:r>
      <w:r w:rsidRPr="006562FE">
        <w:rPr>
          <w:rFonts w:ascii="Calibri" w:hAnsi="Calibri"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>(2008</w:t>
      </w:r>
      <w:proofErr w:type="gramStart"/>
      <w:r w:rsidRPr="006562FE">
        <w:rPr>
          <w:rFonts w:ascii="Calibri" w:hAnsi="Calibri"/>
          <w:sz w:val="22"/>
        </w:rPr>
        <w:t xml:space="preserve">)  </w:t>
      </w:r>
      <w:r w:rsidRPr="006562FE">
        <w:rPr>
          <w:rFonts w:ascii="Calibri" w:hAnsi="Calibri"/>
          <w:b w:val="0"/>
          <w:sz w:val="22"/>
        </w:rPr>
        <w:t>Cleavage</w:t>
      </w:r>
      <w:proofErr w:type="gramEnd"/>
      <w:r w:rsidRPr="006562FE">
        <w:rPr>
          <w:rFonts w:ascii="Calibri" w:hAnsi="Calibri"/>
          <w:b w:val="0"/>
          <w:sz w:val="22"/>
        </w:rPr>
        <w:t xml:space="preserve">  Of ß-</w:t>
      </w:r>
      <w:r w:rsidRPr="006562FE">
        <w:rPr>
          <w:rFonts w:ascii="Calibri" w:hAnsi="Calibri"/>
          <w:b w:val="0"/>
          <w:i/>
          <w:sz w:val="22"/>
        </w:rPr>
        <w:t>N</w:t>
      </w:r>
      <w:r w:rsidRPr="006562FE">
        <w:rPr>
          <w:rFonts w:ascii="Calibri" w:hAnsi="Calibri"/>
          <w:b w:val="0"/>
          <w:sz w:val="22"/>
        </w:rPr>
        <w:t>-</w:t>
      </w:r>
      <w:proofErr w:type="spellStart"/>
      <w:r w:rsidRPr="006562FE">
        <w:rPr>
          <w:rFonts w:ascii="Calibri" w:hAnsi="Calibri"/>
          <w:b w:val="0"/>
          <w:sz w:val="22"/>
        </w:rPr>
        <w:t>Acetylglucosaminidase</w:t>
      </w:r>
      <w:proofErr w:type="spellEnd"/>
      <w:r w:rsidRPr="006562FE">
        <w:rPr>
          <w:rFonts w:ascii="Calibri" w:hAnsi="Calibri"/>
          <w:b w:val="0"/>
          <w:sz w:val="22"/>
        </w:rPr>
        <w:t xml:space="preserve"> (O-</w:t>
      </w:r>
      <w:proofErr w:type="spellStart"/>
      <w:r w:rsidRPr="006562FE">
        <w:rPr>
          <w:rFonts w:ascii="Calibri" w:hAnsi="Calibri"/>
          <w:b w:val="0"/>
          <w:sz w:val="22"/>
        </w:rPr>
        <w:t>GlcNAcase</w:t>
      </w:r>
      <w:proofErr w:type="spellEnd"/>
      <w:r w:rsidRPr="006562FE">
        <w:rPr>
          <w:rFonts w:ascii="Calibri" w:hAnsi="Calibri"/>
          <w:b w:val="0"/>
          <w:sz w:val="22"/>
        </w:rPr>
        <w:t xml:space="preserve">) By Caspase-3 </w:t>
      </w:r>
      <w:r w:rsidRPr="006562FE">
        <w:rPr>
          <w:rFonts w:ascii="Calibri" w:hAnsi="Calibri"/>
          <w:b w:val="0"/>
          <w:caps/>
          <w:sz w:val="22"/>
        </w:rPr>
        <w:t xml:space="preserve"> </w:t>
      </w:r>
      <w:r w:rsidRPr="006562FE">
        <w:rPr>
          <w:rFonts w:ascii="Calibri" w:hAnsi="Calibri"/>
          <w:b w:val="0"/>
          <w:sz w:val="22"/>
        </w:rPr>
        <w:t>During Apoptosis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eastAsia="Times" w:hAnsi="Calibri" w:cs="Arial"/>
          <w:i/>
          <w:iCs/>
          <w:sz w:val="22"/>
          <w:szCs w:val="36"/>
        </w:rPr>
        <w:t>J. Biol. Chem..</w:t>
      </w:r>
      <w:r w:rsidRPr="006562FE">
        <w:rPr>
          <w:rFonts w:ascii="Calibri" w:eastAsia="Times" w:hAnsi="Calibri" w:cs="Arial"/>
          <w:sz w:val="22"/>
          <w:szCs w:val="36"/>
        </w:rPr>
        <w:t>2008; 283: 23557-23566</w:t>
      </w:r>
      <w:r>
        <w:rPr>
          <w:rFonts w:ascii="Calibri" w:eastAsia="Times" w:hAnsi="Calibri" w:cs="Arial"/>
          <w:sz w:val="22"/>
          <w:szCs w:val="36"/>
        </w:rPr>
        <w:t>.</w:t>
      </w:r>
    </w:p>
    <w:p w14:paraId="47D5D640" w14:textId="77777777" w:rsidR="00B14B94" w:rsidRPr="006562FE" w:rsidRDefault="00B14B94" w:rsidP="00C73BC2">
      <w:pPr>
        <w:tabs>
          <w:tab w:val="left" w:pos="450"/>
        </w:tabs>
        <w:rPr>
          <w:rFonts w:ascii="Calibri" w:hAnsi="Calibri"/>
        </w:rPr>
      </w:pPr>
    </w:p>
    <w:p w14:paraId="1F4CBBE2" w14:textId="77777777" w:rsidR="00C73BC2" w:rsidRPr="006562FE" w:rsidRDefault="00C73BC2" w:rsidP="00C73BC2">
      <w:pPr>
        <w:tabs>
          <w:tab w:val="left" w:pos="450"/>
        </w:tabs>
        <w:autoSpaceDE w:val="0"/>
        <w:autoSpaceDN w:val="0"/>
        <w:adjustRightInd w:val="0"/>
        <w:ind w:left="450" w:hanging="45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207. </w:t>
      </w:r>
      <w:r w:rsidRPr="006562FE">
        <w:rPr>
          <w:rFonts w:ascii="Calibri" w:hAnsi="Calibri"/>
          <w:b/>
          <w:sz w:val="22"/>
        </w:rPr>
        <w:t xml:space="preserve">Chad </w:t>
      </w:r>
      <w:proofErr w:type="spellStart"/>
      <w:r w:rsidRPr="006562FE">
        <w:rPr>
          <w:rFonts w:ascii="Calibri" w:hAnsi="Calibri"/>
          <w:b/>
          <w:sz w:val="22"/>
        </w:rPr>
        <w:t>Slawson</w:t>
      </w:r>
      <w:proofErr w:type="spellEnd"/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b/>
          <w:sz w:val="22"/>
          <w:szCs w:val="14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T. </w:t>
      </w:r>
      <w:proofErr w:type="gramStart"/>
      <w:r w:rsidRPr="006562FE">
        <w:rPr>
          <w:rFonts w:ascii="Calibri" w:hAnsi="Calibri"/>
          <w:b/>
          <w:sz w:val="22"/>
        </w:rPr>
        <w:t>Lakshmanan,</w:t>
      </w:r>
      <w:r w:rsidRPr="006562FE">
        <w:rPr>
          <w:rFonts w:ascii="Calibri" w:hAnsi="Calibri"/>
          <w:b/>
          <w:sz w:val="22"/>
          <w:szCs w:val="14"/>
        </w:rPr>
        <w:t xml:space="preserve">  </w:t>
      </w:r>
      <w:r w:rsidRPr="006562FE">
        <w:rPr>
          <w:rFonts w:ascii="Calibri" w:hAnsi="Calibri"/>
          <w:b/>
          <w:sz w:val="22"/>
        </w:rPr>
        <w:t>Spencer</w:t>
      </w:r>
      <w:proofErr w:type="gramEnd"/>
      <w:r w:rsidRPr="006562FE">
        <w:rPr>
          <w:rFonts w:ascii="Calibri" w:hAnsi="Calibri"/>
          <w:b/>
          <w:sz w:val="22"/>
        </w:rPr>
        <w:t xml:space="preserve"> Knapp,</w:t>
      </w:r>
      <w:r w:rsidRPr="006562FE">
        <w:rPr>
          <w:rFonts w:ascii="Calibri" w:hAnsi="Calibri"/>
          <w:b/>
          <w:sz w:val="22"/>
          <w:szCs w:val="14"/>
        </w:rPr>
        <w:t xml:space="preserve">  </w:t>
      </w:r>
      <w:r w:rsidRPr="006562FE">
        <w:rPr>
          <w:rFonts w:ascii="Calibri" w:hAnsi="Calibri"/>
          <w:b/>
          <w:sz w:val="22"/>
        </w:rPr>
        <w:t xml:space="preserve">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</w:t>
      </w:r>
      <w:r w:rsidRPr="00DF633B">
        <w:rPr>
          <w:rFonts w:ascii="Calibri" w:hAnsi="Calibri"/>
          <w:b/>
          <w:sz w:val="22"/>
        </w:rPr>
        <w:t>2008</w:t>
      </w:r>
      <w:r w:rsidRPr="006562FE">
        <w:rPr>
          <w:rFonts w:ascii="Calibri" w:hAnsi="Calibri"/>
          <w:sz w:val="22"/>
        </w:rPr>
        <w:t xml:space="preserve">) A Mitotic GlcNAcylation/Phosphorylation Signaling Complex Alters the Post-Translational State of the Cytoskeletal Protein Vimentin. </w:t>
      </w:r>
      <w:proofErr w:type="spellStart"/>
      <w:r w:rsidRPr="006562FE">
        <w:rPr>
          <w:rFonts w:ascii="Calibri" w:hAnsi="Calibri"/>
          <w:b/>
          <w:i/>
          <w:sz w:val="22"/>
        </w:rPr>
        <w:t>Molec</w:t>
      </w:r>
      <w:proofErr w:type="spellEnd"/>
      <w:r w:rsidRPr="006562FE">
        <w:rPr>
          <w:rFonts w:ascii="Calibri" w:hAnsi="Calibri"/>
          <w:b/>
          <w:i/>
          <w:sz w:val="22"/>
        </w:rPr>
        <w:t xml:space="preserve">. Biol. </w:t>
      </w:r>
      <w:proofErr w:type="gramStart"/>
      <w:r w:rsidRPr="006562FE">
        <w:rPr>
          <w:rFonts w:ascii="Calibri" w:hAnsi="Calibri"/>
          <w:b/>
          <w:i/>
          <w:sz w:val="22"/>
        </w:rPr>
        <w:t xml:space="preserve">Cell </w:t>
      </w:r>
      <w:r w:rsidRPr="006562FE">
        <w:rPr>
          <w:rFonts w:ascii="Calibri" w:hAnsi="Calibri"/>
          <w:b/>
          <w:sz w:val="22"/>
        </w:rPr>
        <w:t xml:space="preserve"> (</w:t>
      </w:r>
      <w:proofErr w:type="gramEnd"/>
      <w:r w:rsidRPr="006562FE">
        <w:rPr>
          <w:rFonts w:ascii="Calibri" w:hAnsi="Calibri"/>
          <w:b/>
          <w:sz w:val="22"/>
        </w:rPr>
        <w:t xml:space="preserve">Cover Article; Written up in INCYTES) </w:t>
      </w:r>
      <w:r w:rsidRPr="006562FE">
        <w:rPr>
          <w:rFonts w:ascii="Calibri" w:eastAsia="Times" w:hAnsi="Calibri" w:cs="Times"/>
          <w:b/>
          <w:i/>
          <w:sz w:val="22"/>
          <w:szCs w:val="26"/>
          <w:u w:val="single"/>
        </w:rPr>
        <w:t>19</w:t>
      </w:r>
      <w:r w:rsidRPr="006562FE">
        <w:rPr>
          <w:rFonts w:ascii="Calibri" w:eastAsia="Times" w:hAnsi="Calibri" w:cs="Times"/>
          <w:b/>
          <w:i/>
          <w:sz w:val="22"/>
          <w:szCs w:val="26"/>
        </w:rPr>
        <w:t>, 4130-414.</w:t>
      </w:r>
      <w:r w:rsidRPr="006562FE">
        <w:rPr>
          <w:rFonts w:ascii="Calibri" w:eastAsia="Times" w:hAnsi="Calibri" w:cs="Times"/>
          <w:b/>
          <w:sz w:val="22"/>
          <w:szCs w:val="26"/>
        </w:rPr>
        <w:t xml:space="preserve"> (</w:t>
      </w:r>
      <w:r w:rsidRPr="006562FE">
        <w:rPr>
          <w:rStyle w:val="pmcid"/>
          <w:rFonts w:ascii="Calibri" w:hAnsi="Calibri"/>
          <w:b/>
          <w:sz w:val="22"/>
        </w:rPr>
        <w:t>PMCID: PMC2555957)</w:t>
      </w:r>
    </w:p>
    <w:p w14:paraId="5DD09AE0" w14:textId="77777777" w:rsidR="00C73BC2" w:rsidRPr="006562FE" w:rsidRDefault="00C73BC2" w:rsidP="00C73BC2">
      <w:pPr>
        <w:tabs>
          <w:tab w:val="left" w:pos="180"/>
          <w:tab w:val="left" w:pos="450"/>
        </w:tabs>
        <w:autoSpaceDE w:val="0"/>
        <w:autoSpaceDN w:val="0"/>
        <w:adjustRightInd w:val="0"/>
        <w:ind w:left="180"/>
        <w:rPr>
          <w:rFonts w:ascii="Calibri" w:hAnsi="Calibri"/>
          <w:sz w:val="22"/>
        </w:rPr>
      </w:pPr>
    </w:p>
    <w:p w14:paraId="26D2720C" w14:textId="77777777" w:rsidR="00C73BC2" w:rsidRPr="006562FE" w:rsidRDefault="00C73BC2" w:rsidP="00C73BC2">
      <w:pPr>
        <w:autoSpaceDE w:val="0"/>
        <w:autoSpaceDN w:val="0"/>
        <w:adjustRightInd w:val="0"/>
        <w:ind w:left="450" w:hanging="450"/>
        <w:rPr>
          <w:rFonts w:ascii="Calibri" w:eastAsia="Times" w:hAnsi="Calibri" w:cs="Verdana"/>
          <w:b/>
          <w:color w:val="444444"/>
          <w:sz w:val="22"/>
          <w:szCs w:val="22"/>
        </w:rPr>
      </w:pPr>
      <w:r w:rsidRPr="006562FE">
        <w:rPr>
          <w:rFonts w:ascii="Calibri" w:hAnsi="Calibri"/>
          <w:sz w:val="22"/>
        </w:rPr>
        <w:t xml:space="preserve">208. </w:t>
      </w:r>
      <w:proofErr w:type="spellStart"/>
      <w:r w:rsidRPr="006562FE">
        <w:rPr>
          <w:rFonts w:ascii="Calibri" w:hAnsi="Calibri"/>
          <w:b/>
          <w:sz w:val="22"/>
        </w:rPr>
        <w:t>Zihao</w:t>
      </w:r>
      <w:proofErr w:type="spellEnd"/>
      <w:r w:rsidRPr="006562FE">
        <w:rPr>
          <w:rFonts w:ascii="Calibri" w:hAnsi="Calibri"/>
          <w:b/>
          <w:sz w:val="22"/>
        </w:rPr>
        <w:t xml:space="preserve"> Wang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(2008) </w:t>
      </w:r>
      <w:proofErr w:type="spellStart"/>
      <w:r w:rsidRPr="006562FE">
        <w:rPr>
          <w:rFonts w:ascii="Calibri" w:hAnsi="Calibri"/>
          <w:sz w:val="22"/>
        </w:rPr>
        <w:t>Glycomic</w:t>
      </w:r>
      <w:proofErr w:type="spellEnd"/>
      <w:r w:rsidRPr="006562FE">
        <w:rPr>
          <w:rFonts w:ascii="Calibri" w:hAnsi="Calibri"/>
          <w:sz w:val="22"/>
        </w:rPr>
        <w:t xml:space="preserve"> Approaches to </w:t>
      </w:r>
      <w:proofErr w:type="gramStart"/>
      <w:r w:rsidRPr="006562FE">
        <w:rPr>
          <w:rFonts w:ascii="Calibri" w:hAnsi="Calibri"/>
          <w:sz w:val="22"/>
        </w:rPr>
        <w:t>Study  GlcNAcylation</w:t>
      </w:r>
      <w:proofErr w:type="gramEnd"/>
      <w:r w:rsidRPr="006562FE">
        <w:rPr>
          <w:rFonts w:ascii="Calibri" w:hAnsi="Calibri"/>
          <w:sz w:val="22"/>
        </w:rPr>
        <w:t>: Protein Identification, Site-mapping, and Site-specific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Quantitation. </w:t>
      </w:r>
      <w:r w:rsidRPr="006562FE">
        <w:rPr>
          <w:rFonts w:ascii="Calibri" w:eastAsia="Times" w:hAnsi="Calibri" w:cs="Verdana"/>
          <w:b/>
          <w:i/>
          <w:iCs/>
          <w:color w:val="444444"/>
          <w:sz w:val="22"/>
          <w:szCs w:val="22"/>
        </w:rPr>
        <w:t>Clinical Proteomics</w:t>
      </w:r>
      <w:r w:rsidRPr="006562FE">
        <w:rPr>
          <w:rFonts w:ascii="Calibri" w:eastAsia="Times" w:hAnsi="Calibri" w:cs="Verdana"/>
          <w:b/>
          <w:color w:val="444444"/>
          <w:sz w:val="22"/>
          <w:szCs w:val="22"/>
        </w:rPr>
        <w:t>, Vol. 4, No. 1. (1 June 2008), pp. 5-13.</w:t>
      </w:r>
    </w:p>
    <w:p w14:paraId="726DF4B2" w14:textId="77777777" w:rsidR="00C73BC2" w:rsidRPr="006562FE" w:rsidRDefault="00C73BC2" w:rsidP="00C73BC2">
      <w:pPr>
        <w:autoSpaceDE w:val="0"/>
        <w:autoSpaceDN w:val="0"/>
        <w:adjustRightInd w:val="0"/>
        <w:rPr>
          <w:rFonts w:ascii="Calibri" w:eastAsia="Times" w:hAnsi="Calibri" w:cs="Verdana"/>
          <w:color w:val="444444"/>
          <w:sz w:val="22"/>
          <w:szCs w:val="22"/>
        </w:rPr>
      </w:pPr>
    </w:p>
    <w:p w14:paraId="7F5155A9" w14:textId="77777777" w:rsidR="00C73BC2" w:rsidRPr="006562FE" w:rsidRDefault="00C73BC2" w:rsidP="00C73BC2">
      <w:pPr>
        <w:ind w:left="360" w:hanging="360"/>
        <w:rPr>
          <w:rFonts w:ascii="Calibri" w:hAnsi="Calibri"/>
          <w:sz w:val="22"/>
          <w:szCs w:val="40"/>
        </w:rPr>
      </w:pPr>
      <w:r w:rsidRPr="006562FE">
        <w:rPr>
          <w:rFonts w:ascii="Calibri" w:hAnsi="Calibri"/>
          <w:sz w:val="22"/>
        </w:rPr>
        <w:t xml:space="preserve">209.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Christopher </w:t>
      </w:r>
      <w:proofErr w:type="spellStart"/>
      <w:r w:rsidRPr="006562FE">
        <w:rPr>
          <w:rFonts w:ascii="Calibri" w:hAnsi="Calibri"/>
          <w:b/>
          <w:sz w:val="22"/>
        </w:rPr>
        <w:t>Saudek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Kyoungsook</w:t>
      </w:r>
      <w:proofErr w:type="spellEnd"/>
      <w:r w:rsidRPr="006562FE">
        <w:rPr>
          <w:rFonts w:ascii="Calibri" w:hAnsi="Calibri"/>
          <w:b/>
          <w:sz w:val="22"/>
        </w:rPr>
        <w:t xml:space="preserve"> Park   </w:t>
      </w:r>
      <w:r w:rsidRPr="006562FE">
        <w:rPr>
          <w:rFonts w:ascii="Calibri" w:hAnsi="Calibri"/>
          <w:sz w:val="22"/>
        </w:rPr>
        <w:t xml:space="preserve">Patent Pending, </w:t>
      </w:r>
      <w:r>
        <w:rPr>
          <w:rFonts w:ascii="Calibri" w:hAnsi="Calibri"/>
          <w:i/>
          <w:sz w:val="22"/>
        </w:rPr>
        <w:t xml:space="preserve">Early Detection of </w:t>
      </w:r>
      <w:r w:rsidRPr="006562FE">
        <w:rPr>
          <w:rFonts w:ascii="Calibri" w:hAnsi="Calibri"/>
          <w:i/>
          <w:sz w:val="22"/>
        </w:rPr>
        <w:t>Diabetes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  <w:szCs w:val="40"/>
        </w:rPr>
        <w:t>JHU Ref.: C05104.</w:t>
      </w:r>
    </w:p>
    <w:p w14:paraId="6E501E1E" w14:textId="77777777" w:rsidR="00C73BC2" w:rsidRPr="008F4DA1" w:rsidRDefault="00C73BC2" w:rsidP="00C73BC2">
      <w:pPr>
        <w:tabs>
          <w:tab w:val="left" w:pos="180"/>
        </w:tabs>
        <w:ind w:left="180" w:hanging="180"/>
        <w:rPr>
          <w:rFonts w:ascii="Calibri" w:hAnsi="Calibri"/>
          <w:sz w:val="18"/>
          <w:szCs w:val="40"/>
        </w:rPr>
      </w:pPr>
    </w:p>
    <w:p w14:paraId="2A4896C0" w14:textId="11E4B6AB" w:rsidR="00C73BC2" w:rsidRPr="004F6106" w:rsidRDefault="00C73BC2" w:rsidP="004F6106">
      <w:pPr>
        <w:tabs>
          <w:tab w:val="left" w:pos="180"/>
        </w:tabs>
        <w:ind w:left="180" w:hanging="180"/>
        <w:rPr>
          <w:rFonts w:ascii="Calibri" w:hAnsi="Calibri"/>
          <w:b/>
          <w:sz w:val="22"/>
          <w:szCs w:val="40"/>
        </w:rPr>
      </w:pPr>
      <w:r w:rsidRPr="006562FE">
        <w:rPr>
          <w:rFonts w:ascii="Calibri" w:hAnsi="Calibri"/>
          <w:sz w:val="22"/>
          <w:szCs w:val="40"/>
        </w:rPr>
        <w:t xml:space="preserve">210. </w:t>
      </w:r>
      <w:r w:rsidRPr="006562FE">
        <w:rPr>
          <w:rFonts w:ascii="Calibri" w:hAnsi="Calibri"/>
          <w:b/>
          <w:sz w:val="22"/>
          <w:szCs w:val="40"/>
        </w:rPr>
        <w:t xml:space="preserve">Ronald Copeland, John Bullen and </w:t>
      </w:r>
      <w:r w:rsidRPr="00DF633B">
        <w:rPr>
          <w:rFonts w:ascii="Calibri" w:hAnsi="Calibri"/>
          <w:b/>
          <w:sz w:val="22"/>
          <w:szCs w:val="40"/>
          <w:u w:val="single"/>
        </w:rPr>
        <w:t>Gerald W. Hart</w:t>
      </w:r>
      <w:r w:rsidRPr="006562FE">
        <w:rPr>
          <w:rFonts w:ascii="Calibri" w:hAnsi="Calibri"/>
          <w:b/>
          <w:sz w:val="22"/>
          <w:szCs w:val="40"/>
        </w:rPr>
        <w:t xml:space="preserve"> </w:t>
      </w:r>
      <w:r w:rsidRPr="006562FE">
        <w:rPr>
          <w:rFonts w:ascii="Calibri" w:hAnsi="Calibri"/>
          <w:sz w:val="22"/>
          <w:szCs w:val="40"/>
        </w:rPr>
        <w:t>(</w:t>
      </w:r>
      <w:r w:rsidRPr="00DF633B">
        <w:rPr>
          <w:rFonts w:ascii="Calibri" w:hAnsi="Calibri"/>
          <w:b/>
          <w:sz w:val="22"/>
          <w:szCs w:val="40"/>
        </w:rPr>
        <w:t>2008</w:t>
      </w:r>
      <w:r w:rsidRPr="006562FE">
        <w:rPr>
          <w:rFonts w:ascii="Calibri" w:hAnsi="Calibri"/>
          <w:sz w:val="22"/>
          <w:szCs w:val="40"/>
        </w:rPr>
        <w:t xml:space="preserve">) </w:t>
      </w:r>
      <w:r w:rsidRPr="006562FE">
        <w:rPr>
          <w:rFonts w:ascii="Calibri" w:hAnsi="Calibri"/>
          <w:sz w:val="22"/>
        </w:rPr>
        <w:t xml:space="preserve">A Critical View of </w:t>
      </w:r>
      <w:r w:rsidRPr="006562FE">
        <w:rPr>
          <w:rFonts w:ascii="Calibri" w:hAnsi="Calibri"/>
          <w:i/>
          <w:sz w:val="22"/>
        </w:rPr>
        <w:t>O</w:t>
      </w:r>
      <w:r w:rsidRPr="006562FE">
        <w:rPr>
          <w:rFonts w:ascii="Calibri" w:hAnsi="Calibri"/>
          <w:sz w:val="22"/>
        </w:rPr>
        <w:t>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Involvement in Insulin Resistance and Diabetes? </w:t>
      </w:r>
      <w:r w:rsidRPr="006562FE">
        <w:rPr>
          <w:rFonts w:ascii="Calibri" w:eastAsia="Times" w:hAnsi="Calibri" w:cs="Times-Italic"/>
          <w:b/>
          <w:i/>
          <w:iCs/>
          <w:sz w:val="22"/>
        </w:rPr>
        <w:t xml:space="preserve">Am J </w:t>
      </w:r>
      <w:proofErr w:type="spellStart"/>
      <w:r w:rsidRPr="006562FE">
        <w:rPr>
          <w:rFonts w:ascii="Calibri" w:eastAsia="Times" w:hAnsi="Calibri" w:cs="Times-Italic"/>
          <w:b/>
          <w:i/>
          <w:iCs/>
          <w:sz w:val="22"/>
        </w:rPr>
        <w:t>Physiol</w:t>
      </w:r>
      <w:proofErr w:type="spellEnd"/>
      <w:r w:rsidRPr="006562FE">
        <w:rPr>
          <w:rFonts w:ascii="Calibri" w:eastAsia="Times" w:hAnsi="Calibri" w:cs="Times-Italic"/>
          <w:b/>
          <w:i/>
          <w:iCs/>
          <w:sz w:val="22"/>
        </w:rPr>
        <w:t xml:space="preserve"> Endocrinol </w:t>
      </w:r>
      <w:proofErr w:type="spellStart"/>
      <w:r w:rsidRPr="006562FE">
        <w:rPr>
          <w:rFonts w:ascii="Calibri" w:eastAsia="Times" w:hAnsi="Calibri" w:cs="Times-Italic"/>
          <w:b/>
          <w:i/>
          <w:iCs/>
          <w:sz w:val="22"/>
        </w:rPr>
        <w:t>Metab</w:t>
      </w:r>
      <w:proofErr w:type="spellEnd"/>
      <w:r w:rsidRPr="006562FE">
        <w:rPr>
          <w:rFonts w:ascii="Calibri" w:eastAsia="Times" w:hAnsi="Calibri" w:cs="Times-Italic"/>
          <w:b/>
          <w:i/>
          <w:iCs/>
          <w:sz w:val="22"/>
        </w:rPr>
        <w:t xml:space="preserve"> </w:t>
      </w:r>
      <w:r w:rsidRPr="006562FE">
        <w:rPr>
          <w:rFonts w:ascii="Calibri" w:eastAsia="Times" w:hAnsi="Calibri" w:cs="Times-Italic"/>
          <w:b/>
          <w:sz w:val="22"/>
        </w:rPr>
        <w:t>295:17-28, 2008</w:t>
      </w:r>
    </w:p>
    <w:p w14:paraId="3DCC1785" w14:textId="77777777" w:rsidR="00C73BC2" w:rsidRPr="008F4DA1" w:rsidRDefault="00C73BC2" w:rsidP="00C73BC2">
      <w:pPr>
        <w:tabs>
          <w:tab w:val="left" w:pos="180"/>
        </w:tabs>
        <w:ind w:left="180" w:hanging="180"/>
        <w:rPr>
          <w:rFonts w:ascii="Calibri" w:hAnsi="Calibri"/>
          <w:sz w:val="18"/>
        </w:rPr>
      </w:pPr>
    </w:p>
    <w:p w14:paraId="59AF2600" w14:textId="77777777" w:rsidR="00C73BC2" w:rsidRPr="006562FE" w:rsidRDefault="00C73BC2" w:rsidP="00C73BC2">
      <w:pPr>
        <w:autoSpaceDE w:val="0"/>
        <w:autoSpaceDN w:val="0"/>
        <w:adjustRightInd w:val="0"/>
        <w:ind w:left="180" w:hanging="180"/>
        <w:rPr>
          <w:rFonts w:ascii="Calibri" w:eastAsia="Times" w:hAnsi="Calibri" w:cs="Verdana"/>
          <w:b/>
          <w:sz w:val="22"/>
          <w:szCs w:val="26"/>
        </w:rPr>
      </w:pPr>
      <w:r w:rsidRPr="006562FE">
        <w:rPr>
          <w:rFonts w:ascii="Calibri" w:hAnsi="Calibri"/>
          <w:sz w:val="22"/>
        </w:rPr>
        <w:t xml:space="preserve">211. </w:t>
      </w:r>
      <w:r w:rsidRPr="006562FE">
        <w:rPr>
          <w:rFonts w:ascii="Calibri" w:eastAsia="Times" w:hAnsi="Calibri" w:cs="Verdana"/>
          <w:b/>
          <w:sz w:val="22"/>
          <w:szCs w:val="26"/>
        </w:rPr>
        <w:t xml:space="preserve">Win D. Cheung and </w:t>
      </w:r>
      <w:r w:rsidRPr="00DF633B">
        <w:rPr>
          <w:rFonts w:ascii="Calibri" w:eastAsia="Times" w:hAnsi="Calibri" w:cs="Verdana"/>
          <w:b/>
          <w:sz w:val="22"/>
          <w:szCs w:val="26"/>
          <w:u w:val="single"/>
        </w:rPr>
        <w:t>Gerald W. Hart</w:t>
      </w:r>
      <w:r w:rsidRPr="006562FE">
        <w:rPr>
          <w:rFonts w:ascii="Calibri" w:eastAsia="Times" w:hAnsi="Calibri" w:cs="Verdana"/>
          <w:sz w:val="22"/>
          <w:szCs w:val="26"/>
        </w:rPr>
        <w:t xml:space="preserve"> (</w:t>
      </w:r>
      <w:r w:rsidRPr="00DF633B">
        <w:rPr>
          <w:rFonts w:ascii="Calibri" w:eastAsia="Times" w:hAnsi="Calibri" w:cs="Verdana"/>
          <w:b/>
          <w:sz w:val="22"/>
          <w:szCs w:val="26"/>
        </w:rPr>
        <w:t>2008</w:t>
      </w:r>
      <w:r w:rsidRPr="006562FE">
        <w:rPr>
          <w:rFonts w:ascii="Calibri" w:eastAsia="Times" w:hAnsi="Calibri" w:cs="Verdana"/>
          <w:sz w:val="22"/>
          <w:szCs w:val="26"/>
        </w:rPr>
        <w:t>)</w:t>
      </w:r>
      <w:r w:rsidRPr="006562FE">
        <w:rPr>
          <w:rFonts w:ascii="Calibri" w:eastAsia="Times" w:hAnsi="Calibri" w:cs="Verdana"/>
          <w:b/>
          <w:sz w:val="22"/>
          <w:szCs w:val="26"/>
        </w:rPr>
        <w:t xml:space="preserve"> </w:t>
      </w:r>
      <w:r w:rsidRPr="006562FE">
        <w:rPr>
          <w:rFonts w:ascii="Calibri" w:eastAsia="Times" w:hAnsi="Calibri" w:cs="Verdana"/>
          <w:bCs/>
          <w:sz w:val="22"/>
          <w:szCs w:val="26"/>
        </w:rPr>
        <w:t xml:space="preserve">AMP-activated Protein Kinase and p38 MAPK Activate </w:t>
      </w:r>
      <w:r w:rsidRPr="006562FE">
        <w:rPr>
          <w:rFonts w:ascii="Calibri" w:eastAsia="Times" w:hAnsi="Calibri" w:cs="Verdana"/>
          <w:bCs/>
          <w:i/>
          <w:iCs/>
          <w:sz w:val="22"/>
          <w:szCs w:val="26"/>
        </w:rPr>
        <w:t>O</w:t>
      </w:r>
      <w:r w:rsidRPr="006562FE">
        <w:rPr>
          <w:rFonts w:ascii="Calibri" w:eastAsia="Times" w:hAnsi="Calibri" w:cs="Verdana"/>
          <w:bCs/>
          <w:sz w:val="22"/>
          <w:szCs w:val="26"/>
        </w:rPr>
        <w:t>-GlcNAcylation of Neuronal Proteins during Glucose Deprivation</w:t>
      </w:r>
      <w:r w:rsidRPr="006562FE">
        <w:rPr>
          <w:rFonts w:ascii="Calibri" w:eastAsia="Times" w:hAnsi="Calibri" w:cs="Verdana"/>
          <w:sz w:val="22"/>
          <w:szCs w:val="26"/>
        </w:rPr>
        <w:t xml:space="preserve"> </w:t>
      </w:r>
      <w:r w:rsidRPr="006562FE">
        <w:rPr>
          <w:rFonts w:ascii="Calibri" w:eastAsia="Times" w:hAnsi="Calibri" w:cs="Verdana"/>
          <w:b/>
          <w:i/>
          <w:sz w:val="22"/>
          <w:szCs w:val="26"/>
        </w:rPr>
        <w:t>J. Biol. Chem.,</w:t>
      </w:r>
      <w:r w:rsidRPr="006562FE">
        <w:rPr>
          <w:rFonts w:ascii="Calibri" w:eastAsia="Times" w:hAnsi="Calibri" w:cs="Verdana"/>
          <w:b/>
          <w:sz w:val="22"/>
          <w:szCs w:val="26"/>
        </w:rPr>
        <w:t xml:space="preserve"> </w:t>
      </w:r>
      <w:r w:rsidRPr="006562FE">
        <w:rPr>
          <w:rFonts w:ascii="Calibri" w:eastAsia="Times" w:hAnsi="Calibri" w:cs="Verdana"/>
          <w:b/>
          <w:sz w:val="22"/>
          <w:szCs w:val="26"/>
          <w:u w:val="single"/>
        </w:rPr>
        <w:t>283</w:t>
      </w:r>
      <w:r w:rsidRPr="006562FE">
        <w:rPr>
          <w:rFonts w:ascii="Calibri" w:eastAsia="Times" w:hAnsi="Calibri" w:cs="Verdana"/>
          <w:b/>
          <w:sz w:val="22"/>
          <w:szCs w:val="26"/>
        </w:rPr>
        <w:t>: 13009 – 13020.</w:t>
      </w:r>
    </w:p>
    <w:p w14:paraId="2F51C24A" w14:textId="77777777" w:rsidR="00C73BC2" w:rsidRPr="006562FE" w:rsidRDefault="00C73BC2" w:rsidP="00C73BC2">
      <w:pPr>
        <w:autoSpaceDE w:val="0"/>
        <w:autoSpaceDN w:val="0"/>
        <w:adjustRightInd w:val="0"/>
        <w:ind w:left="180" w:hanging="180"/>
        <w:rPr>
          <w:rFonts w:ascii="Calibri" w:eastAsia="Times" w:hAnsi="Calibri" w:cs="TimesNewRomanPS-BoldMT"/>
          <w:bCs/>
          <w:sz w:val="22"/>
          <w:szCs w:val="22"/>
        </w:rPr>
      </w:pPr>
    </w:p>
    <w:p w14:paraId="6E97671F" w14:textId="77777777" w:rsidR="00C73BC2" w:rsidRPr="006562FE" w:rsidRDefault="00C73BC2" w:rsidP="00C73BC2">
      <w:pPr>
        <w:autoSpaceDE w:val="0"/>
        <w:autoSpaceDN w:val="0"/>
        <w:adjustRightInd w:val="0"/>
        <w:ind w:left="180" w:hanging="180"/>
        <w:rPr>
          <w:rFonts w:ascii="Calibri" w:hAnsi="Calibri"/>
          <w:b/>
          <w:i/>
          <w:sz w:val="22"/>
          <w:szCs w:val="48"/>
        </w:rPr>
      </w:pPr>
      <w:r w:rsidRPr="006562FE">
        <w:rPr>
          <w:rFonts w:ascii="Calibri" w:eastAsia="Times" w:hAnsi="Calibri" w:cs="TimesNewRomanPS-BoldMT"/>
          <w:bCs/>
          <w:sz w:val="22"/>
          <w:szCs w:val="22"/>
        </w:rPr>
        <w:t xml:space="preserve">212. </w:t>
      </w:r>
      <w:proofErr w:type="spellStart"/>
      <w:r w:rsidRPr="006562FE">
        <w:rPr>
          <w:rFonts w:ascii="Calibri" w:hAnsi="Calibri"/>
          <w:b/>
          <w:sz w:val="22"/>
        </w:rPr>
        <w:t>Zihao</w:t>
      </w:r>
      <w:proofErr w:type="spellEnd"/>
      <w:r w:rsidRPr="006562FE">
        <w:rPr>
          <w:rFonts w:ascii="Calibri" w:hAnsi="Calibri"/>
          <w:b/>
          <w:sz w:val="22"/>
        </w:rPr>
        <w:t xml:space="preserve"> Wang, </w:t>
      </w:r>
      <w:proofErr w:type="spellStart"/>
      <w:r w:rsidRPr="006562FE">
        <w:rPr>
          <w:rFonts w:ascii="Calibri" w:hAnsi="Calibri"/>
          <w:b/>
          <w:sz w:val="22"/>
        </w:rPr>
        <w:t>Marjan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Gucek</w:t>
      </w:r>
      <w:proofErr w:type="spellEnd"/>
      <w:r w:rsidRPr="006562FE">
        <w:rPr>
          <w:rFonts w:ascii="Calibri" w:hAnsi="Calibri"/>
          <w:b/>
          <w:sz w:val="22"/>
        </w:rPr>
        <w:t xml:space="preserve">,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sz w:val="22"/>
        </w:rPr>
        <w:t>(</w:t>
      </w:r>
      <w:r w:rsidRPr="00DF633B">
        <w:rPr>
          <w:rFonts w:ascii="Calibri" w:hAnsi="Calibri"/>
          <w:b/>
          <w:sz w:val="22"/>
        </w:rPr>
        <w:t>2008</w:t>
      </w:r>
      <w:r w:rsidRPr="006562FE">
        <w:rPr>
          <w:rFonts w:ascii="Calibri" w:hAnsi="Calibri"/>
          <w:sz w:val="22"/>
        </w:rPr>
        <w:t>)</w:t>
      </w:r>
      <w:r w:rsidRPr="006562FE">
        <w:rPr>
          <w:rFonts w:ascii="Calibri" w:eastAsia="Times" w:hAnsi="Calibri" w:cs="TimesNewRomanPS-BoldMT"/>
          <w:bCs/>
          <w:sz w:val="22"/>
          <w:szCs w:val="22"/>
        </w:rPr>
        <w:t xml:space="preserve"> </w:t>
      </w:r>
      <w:r w:rsidRPr="006562FE">
        <w:rPr>
          <w:rFonts w:ascii="Calibri" w:hAnsi="Calibri"/>
          <w:sz w:val="22"/>
          <w:szCs w:val="48"/>
        </w:rPr>
        <w:t>Crosstalk between GlcNAcylation and Phosphorylation:</w:t>
      </w:r>
      <w:r w:rsidRPr="006562FE">
        <w:rPr>
          <w:rFonts w:ascii="Calibri" w:hAnsi="Calibri"/>
          <w:sz w:val="22"/>
          <w:szCs w:val="32"/>
        </w:rPr>
        <w:t xml:space="preserve"> </w:t>
      </w:r>
      <w:r w:rsidRPr="006562FE">
        <w:rPr>
          <w:rFonts w:ascii="Calibri" w:hAnsi="Calibri"/>
          <w:sz w:val="22"/>
          <w:szCs w:val="48"/>
        </w:rPr>
        <w:t xml:space="preserve">Site-Specific Phosphorylation Dynamics in Response to Globally Elevated </w:t>
      </w:r>
      <w:r w:rsidRPr="006562FE">
        <w:rPr>
          <w:rFonts w:ascii="Calibri" w:hAnsi="Calibri"/>
          <w:i/>
          <w:sz w:val="22"/>
          <w:szCs w:val="48"/>
        </w:rPr>
        <w:t>O</w:t>
      </w:r>
      <w:r w:rsidRPr="006562FE">
        <w:rPr>
          <w:rFonts w:ascii="Calibri" w:hAnsi="Calibri"/>
          <w:sz w:val="22"/>
          <w:szCs w:val="48"/>
        </w:rPr>
        <w:t>-</w:t>
      </w:r>
      <w:proofErr w:type="spellStart"/>
      <w:r w:rsidRPr="006562FE">
        <w:rPr>
          <w:rFonts w:ascii="Calibri" w:hAnsi="Calibri"/>
          <w:sz w:val="22"/>
          <w:szCs w:val="48"/>
        </w:rPr>
        <w:t>GlcNAc</w:t>
      </w:r>
      <w:proofErr w:type="spellEnd"/>
      <w:r w:rsidRPr="006562FE">
        <w:rPr>
          <w:rFonts w:ascii="Calibri" w:hAnsi="Calibri"/>
          <w:sz w:val="22"/>
          <w:szCs w:val="48"/>
        </w:rPr>
        <w:t xml:space="preserve">. </w:t>
      </w:r>
      <w:bookmarkStart w:id="8" w:name="OLE_LINK7"/>
      <w:r w:rsidRPr="006562FE">
        <w:rPr>
          <w:rFonts w:ascii="Calibri" w:hAnsi="Calibri"/>
          <w:b/>
          <w:i/>
          <w:sz w:val="22"/>
          <w:szCs w:val="48"/>
        </w:rPr>
        <w:t xml:space="preserve">Proceedings Natl. Acad. Sci. (USA) </w:t>
      </w:r>
      <w:r w:rsidRPr="006562FE">
        <w:rPr>
          <w:rFonts w:ascii="Calibri" w:eastAsia="Times" w:hAnsi="Calibri" w:cs="Frutiger-Roman"/>
          <w:b/>
          <w:sz w:val="22"/>
          <w:szCs w:val="13"/>
          <w:u w:val="single"/>
        </w:rPr>
        <w:t>105</w:t>
      </w:r>
      <w:r w:rsidRPr="006562FE">
        <w:rPr>
          <w:rFonts w:ascii="Calibri" w:eastAsia="Times" w:hAnsi="Calibri" w:cs="Frutiger-Roman"/>
          <w:b/>
          <w:sz w:val="22"/>
          <w:szCs w:val="13"/>
        </w:rPr>
        <w:t xml:space="preserve"> ,</w:t>
      </w:r>
      <w:r w:rsidRPr="006562FE">
        <w:rPr>
          <w:rFonts w:ascii="Calibri" w:eastAsia="Times" w:hAnsi="Calibri" w:cs="Frutiger-Roman"/>
          <w:b/>
          <w:bCs/>
          <w:sz w:val="22"/>
          <w:szCs w:val="13"/>
        </w:rPr>
        <w:t>13793–13798. (</w:t>
      </w:r>
      <w:r w:rsidRPr="006562FE">
        <w:rPr>
          <w:rStyle w:val="pmcid"/>
          <w:rFonts w:ascii="Calibri" w:hAnsi="Calibri"/>
          <w:b/>
          <w:sz w:val="22"/>
        </w:rPr>
        <w:t>PMCID: PMC2544533)</w:t>
      </w:r>
    </w:p>
    <w:p w14:paraId="415C1316" w14:textId="77777777" w:rsidR="00C73BC2" w:rsidRPr="006562FE" w:rsidRDefault="00C73BC2" w:rsidP="00C73BC2">
      <w:pPr>
        <w:autoSpaceDE w:val="0"/>
        <w:autoSpaceDN w:val="0"/>
        <w:adjustRightInd w:val="0"/>
        <w:ind w:left="180" w:hanging="180"/>
        <w:rPr>
          <w:rFonts w:ascii="Calibri" w:hAnsi="Calibri"/>
          <w:b/>
          <w:i/>
          <w:sz w:val="22"/>
          <w:szCs w:val="48"/>
        </w:rPr>
      </w:pPr>
    </w:p>
    <w:bookmarkEnd w:id="8"/>
    <w:p w14:paraId="04551288" w14:textId="77777777" w:rsidR="00C73BC2" w:rsidRPr="00DF633B" w:rsidRDefault="00C73BC2" w:rsidP="00C73BC2">
      <w:pPr>
        <w:autoSpaceDE w:val="0"/>
        <w:autoSpaceDN w:val="0"/>
        <w:adjustRightInd w:val="0"/>
        <w:ind w:left="270" w:hanging="270"/>
        <w:rPr>
          <w:rFonts w:ascii="Calibri" w:eastAsia="Times" w:hAnsi="Calibri" w:cs="TimesNewRomanPS-BoldMT"/>
          <w:bCs/>
          <w:i/>
          <w:sz w:val="22"/>
          <w:szCs w:val="22"/>
        </w:rPr>
      </w:pPr>
      <w:r w:rsidRPr="006562FE">
        <w:rPr>
          <w:rFonts w:ascii="Calibri" w:eastAsia="Times" w:hAnsi="Calibri" w:cs="TimesNewRomanPS-BoldMT"/>
          <w:bCs/>
          <w:sz w:val="22"/>
          <w:szCs w:val="22"/>
        </w:rPr>
        <w:t xml:space="preserve">213. </w:t>
      </w:r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 xml:space="preserve">Michael P. Housley, Joseph T. Rodgers, Pere </w:t>
      </w:r>
      <w:proofErr w:type="spellStart"/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>Puigserver</w:t>
      </w:r>
      <w:proofErr w:type="spellEnd"/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 xml:space="preserve">, </w:t>
      </w:r>
      <w:r w:rsidRPr="00DF633B">
        <w:rPr>
          <w:rFonts w:ascii="Calibri" w:eastAsia="Times" w:hAnsi="Calibri" w:cs="TimesNewRomanPS-BoldMT"/>
          <w:b/>
          <w:bCs/>
          <w:sz w:val="22"/>
          <w:szCs w:val="22"/>
          <w:u w:val="single"/>
        </w:rPr>
        <w:t>Gerald W. Hart</w:t>
      </w:r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 xml:space="preserve"> </w:t>
      </w:r>
      <w:r w:rsidRPr="006562FE">
        <w:rPr>
          <w:rFonts w:ascii="Calibri" w:eastAsia="Times" w:hAnsi="Calibri" w:cs="TimesNewRomanPS-BoldMT"/>
          <w:bCs/>
          <w:sz w:val="22"/>
          <w:szCs w:val="22"/>
        </w:rPr>
        <w:t>(</w:t>
      </w:r>
      <w:r w:rsidRPr="00DF633B">
        <w:rPr>
          <w:rFonts w:ascii="Calibri" w:eastAsia="Times" w:hAnsi="Calibri" w:cs="TimesNewRomanPS-BoldMT"/>
          <w:b/>
          <w:bCs/>
          <w:sz w:val="22"/>
          <w:szCs w:val="22"/>
        </w:rPr>
        <w:t>2009</w:t>
      </w:r>
      <w:r w:rsidRPr="006562FE">
        <w:rPr>
          <w:rFonts w:ascii="Calibri" w:eastAsia="Times" w:hAnsi="Calibri" w:cs="TimesNewRomanPS-BoldMT"/>
          <w:bCs/>
          <w:sz w:val="22"/>
          <w:szCs w:val="22"/>
        </w:rPr>
        <w:t>)</w:t>
      </w:r>
      <w:r>
        <w:rPr>
          <w:rFonts w:ascii="Calibri" w:eastAsia="Times" w:hAnsi="Calibri" w:cs="TimesNewRomanPS-BoldMT"/>
          <w:bCs/>
          <w:i/>
          <w:sz w:val="22"/>
          <w:szCs w:val="22"/>
        </w:rPr>
        <w:t xml:space="preserve"> </w:t>
      </w:r>
      <w:r w:rsidRPr="006562FE">
        <w:rPr>
          <w:rFonts w:ascii="Calibri" w:eastAsia="Times" w:hAnsi="Calibri" w:cs="TimesNewRomanPS-BoldMT"/>
          <w:bCs/>
          <w:sz w:val="22"/>
          <w:szCs w:val="22"/>
        </w:rPr>
        <w:t>A Pgc-1</w:t>
      </w:r>
      <w:r w:rsidRPr="006562FE">
        <w:rPr>
          <w:rFonts w:ascii="Calibri" w:eastAsia="Times" w:hAnsi="Calibri" w:cs="TimesNewRomanPS-BoldMT"/>
          <w:sz w:val="22"/>
          <w:szCs w:val="22"/>
        </w:rPr>
        <w:t>α</w:t>
      </w:r>
      <w:r w:rsidRPr="006562FE">
        <w:rPr>
          <w:rFonts w:ascii="Calibri" w:eastAsia="Times" w:hAnsi="Calibri" w:cs="TimesNewRomanPS-BoldMT"/>
          <w:bCs/>
          <w:sz w:val="22"/>
          <w:szCs w:val="22"/>
        </w:rPr>
        <w:t>:O-</w:t>
      </w:r>
      <w:proofErr w:type="spellStart"/>
      <w:r w:rsidRPr="006562FE">
        <w:rPr>
          <w:rFonts w:ascii="Calibri" w:eastAsia="Times" w:hAnsi="Calibri" w:cs="TimesNewRomanPS-BoldMT"/>
          <w:bCs/>
          <w:sz w:val="22"/>
          <w:szCs w:val="22"/>
        </w:rPr>
        <w:t>GlcNAc</w:t>
      </w:r>
      <w:proofErr w:type="spellEnd"/>
      <w:r w:rsidRPr="006562FE">
        <w:rPr>
          <w:rFonts w:ascii="Calibri" w:eastAsia="Times" w:hAnsi="Calibri" w:cs="TimesNewRomanPS-BoldMT"/>
          <w:bCs/>
          <w:sz w:val="22"/>
          <w:szCs w:val="22"/>
        </w:rPr>
        <w:t xml:space="preserve"> Transferase Complex Regulates </w:t>
      </w:r>
      <w:proofErr w:type="spellStart"/>
      <w:r w:rsidRPr="006562FE">
        <w:rPr>
          <w:rFonts w:ascii="Calibri" w:eastAsia="Times" w:hAnsi="Calibri" w:cs="TimesNewRomanPS-BoldMT"/>
          <w:bCs/>
          <w:sz w:val="22"/>
          <w:szCs w:val="22"/>
        </w:rPr>
        <w:t>FoxO</w:t>
      </w:r>
      <w:proofErr w:type="spellEnd"/>
      <w:r w:rsidRPr="006562FE">
        <w:rPr>
          <w:rFonts w:ascii="Calibri" w:eastAsia="Times" w:hAnsi="Calibri" w:cs="TimesNewRomanPS-BoldMT"/>
          <w:bCs/>
          <w:sz w:val="22"/>
          <w:szCs w:val="22"/>
        </w:rPr>
        <w:t xml:space="preserve"> Transcription Factor Activity in</w:t>
      </w:r>
      <w:r>
        <w:rPr>
          <w:rFonts w:ascii="Calibri" w:eastAsia="Times" w:hAnsi="Calibri" w:cs="TimesNewRomanPS-BoldMT"/>
          <w:bCs/>
          <w:i/>
          <w:sz w:val="22"/>
          <w:szCs w:val="22"/>
        </w:rPr>
        <w:t xml:space="preserve"> </w:t>
      </w:r>
      <w:r w:rsidRPr="006562FE">
        <w:rPr>
          <w:rFonts w:ascii="Calibri" w:eastAsia="Times" w:hAnsi="Calibri" w:cs="TimesNewRomanPS-BoldMT"/>
          <w:bCs/>
          <w:sz w:val="22"/>
          <w:szCs w:val="22"/>
        </w:rPr>
        <w:t xml:space="preserve">Response to Glucose. </w:t>
      </w:r>
      <w:r w:rsidRPr="006562FE">
        <w:rPr>
          <w:rFonts w:ascii="Calibri" w:eastAsia="Times" w:hAnsi="Calibri" w:cs="TimesNewRomanPS-BoldMT"/>
          <w:b/>
          <w:bCs/>
          <w:i/>
          <w:sz w:val="22"/>
          <w:szCs w:val="22"/>
        </w:rPr>
        <w:t xml:space="preserve">J. Biol. Chem. </w:t>
      </w:r>
      <w:r w:rsidRPr="006562FE">
        <w:rPr>
          <w:rFonts w:ascii="Calibri" w:eastAsia="Times" w:hAnsi="Calibri" w:cs="MyriadMM-Light"/>
          <w:b/>
          <w:sz w:val="22"/>
          <w:szCs w:val="12"/>
          <w:u w:val="single"/>
        </w:rPr>
        <w:t>284</w:t>
      </w:r>
      <w:r w:rsidRPr="006562FE">
        <w:rPr>
          <w:rFonts w:ascii="Calibri" w:eastAsia="Times" w:hAnsi="Calibri" w:cs="MyriadMM-Light"/>
          <w:b/>
          <w:sz w:val="22"/>
          <w:szCs w:val="12"/>
        </w:rPr>
        <w:t>, 5148–5157</w:t>
      </w:r>
      <w:r w:rsidRPr="006562FE">
        <w:rPr>
          <w:rFonts w:ascii="Calibri" w:eastAsia="Times" w:hAnsi="Calibri" w:cs="MyriadMM-Light"/>
          <w:sz w:val="22"/>
          <w:szCs w:val="12"/>
        </w:rPr>
        <w:t xml:space="preserve"> </w:t>
      </w:r>
      <w:r w:rsidRPr="006562FE">
        <w:rPr>
          <w:rFonts w:ascii="Calibri" w:eastAsia="Times" w:hAnsi="Calibri" w:cs="MyriadMM-Light"/>
          <w:b/>
          <w:sz w:val="22"/>
          <w:szCs w:val="12"/>
        </w:rPr>
        <w:t>(PMCID: PMC2643526)</w:t>
      </w:r>
    </w:p>
    <w:p w14:paraId="4EB48F39" w14:textId="77777777" w:rsidR="00C73BC2" w:rsidRPr="008F4DA1" w:rsidRDefault="00C73BC2" w:rsidP="00C73BC2">
      <w:pPr>
        <w:autoSpaceDE w:val="0"/>
        <w:autoSpaceDN w:val="0"/>
        <w:adjustRightInd w:val="0"/>
        <w:rPr>
          <w:rFonts w:ascii="Calibri" w:eastAsia="Times" w:hAnsi="Calibri" w:cs="TimesNewRomanPS-BoldMT"/>
          <w:b/>
          <w:bCs/>
          <w:i/>
          <w:sz w:val="18"/>
          <w:szCs w:val="22"/>
        </w:rPr>
      </w:pPr>
    </w:p>
    <w:p w14:paraId="7FE750CD" w14:textId="37A3B43B" w:rsidR="00C73BC2" w:rsidRDefault="00C73BC2" w:rsidP="00C73BC2">
      <w:pPr>
        <w:tabs>
          <w:tab w:val="left" w:pos="180"/>
        </w:tabs>
        <w:ind w:left="180" w:hanging="180"/>
        <w:rPr>
          <w:rFonts w:ascii="Calibri" w:hAnsi="Calibri"/>
          <w:bCs/>
          <w:sz w:val="22"/>
          <w:szCs w:val="28"/>
        </w:rPr>
      </w:pPr>
      <w:r w:rsidRPr="006562FE">
        <w:rPr>
          <w:rFonts w:ascii="Calibri" w:hAnsi="Calibri"/>
          <w:sz w:val="22"/>
        </w:rPr>
        <w:t>214.</w:t>
      </w:r>
      <w:r w:rsidRPr="006562FE">
        <w:rPr>
          <w:rFonts w:ascii="Calibri" w:hAnsi="Calibri"/>
          <w:b/>
          <w:sz w:val="22"/>
        </w:rPr>
        <w:t xml:space="preserve"> Shoji Ohnishi, Reiko </w:t>
      </w:r>
      <w:proofErr w:type="spellStart"/>
      <w:r w:rsidRPr="006562FE">
        <w:rPr>
          <w:rFonts w:ascii="Calibri" w:hAnsi="Calibri"/>
          <w:b/>
          <w:sz w:val="22"/>
        </w:rPr>
        <w:t>Ohmori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Hisayuki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Okuno</w:t>
      </w:r>
      <w:proofErr w:type="spellEnd"/>
      <w:r w:rsidRPr="006562FE">
        <w:rPr>
          <w:rFonts w:ascii="Calibri" w:hAnsi="Calibri"/>
          <w:b/>
          <w:sz w:val="22"/>
        </w:rPr>
        <w:t xml:space="preserve">, Ayaka </w:t>
      </w:r>
      <w:proofErr w:type="spellStart"/>
      <w:r w:rsidRPr="006562FE">
        <w:rPr>
          <w:rFonts w:ascii="Calibri" w:hAnsi="Calibri"/>
          <w:b/>
          <w:sz w:val="22"/>
        </w:rPr>
        <w:t>Fujiki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Genta</w:t>
      </w:r>
      <w:proofErr w:type="spellEnd"/>
      <w:r w:rsidRPr="006562FE">
        <w:rPr>
          <w:rFonts w:ascii="Calibri" w:hAnsi="Calibri"/>
          <w:b/>
          <w:sz w:val="22"/>
        </w:rPr>
        <w:t xml:space="preserve"> Tsuzuki, Mayumi Yamamoto,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Kazuo </w:t>
      </w:r>
      <w:proofErr w:type="spellStart"/>
      <w:r w:rsidRPr="006562FE">
        <w:rPr>
          <w:rFonts w:ascii="Calibri" w:hAnsi="Calibri"/>
          <w:b/>
          <w:sz w:val="22"/>
        </w:rPr>
        <w:t>Kamemura</w:t>
      </w:r>
      <w:proofErr w:type="spellEnd"/>
      <w:r w:rsidRPr="006562FE">
        <w:rPr>
          <w:rFonts w:ascii="Calibri" w:hAnsi="Calibri"/>
          <w:b/>
          <w:sz w:val="22"/>
          <w:vertAlign w:val="superscript"/>
        </w:rPr>
        <w:t xml:space="preserve"> </w:t>
      </w:r>
      <w:r w:rsidRPr="006562FE">
        <w:rPr>
          <w:rFonts w:ascii="Calibri" w:hAnsi="Calibri"/>
          <w:bCs/>
          <w:sz w:val="22"/>
          <w:szCs w:val="28"/>
        </w:rPr>
        <w:t>(</w:t>
      </w:r>
      <w:r w:rsidRPr="00DF633B">
        <w:rPr>
          <w:rFonts w:ascii="Calibri" w:hAnsi="Calibri"/>
          <w:b/>
          <w:bCs/>
          <w:sz w:val="22"/>
          <w:szCs w:val="28"/>
        </w:rPr>
        <w:t>2008</w:t>
      </w:r>
      <w:r w:rsidRPr="006562FE">
        <w:rPr>
          <w:rFonts w:ascii="Calibri" w:hAnsi="Calibri"/>
          <w:bCs/>
          <w:sz w:val="22"/>
          <w:szCs w:val="28"/>
        </w:rPr>
        <w:t>) Link between cleavage of</w:t>
      </w:r>
      <w:r w:rsidRPr="006562FE">
        <w:rPr>
          <w:rFonts w:ascii="Calibri" w:hAnsi="Calibri"/>
          <w:bCs/>
          <w:i/>
          <w:iCs/>
          <w:sz w:val="22"/>
          <w:szCs w:val="28"/>
        </w:rPr>
        <w:t xml:space="preserve"> O</w:t>
      </w:r>
      <w:r w:rsidRPr="006562FE">
        <w:rPr>
          <w:rFonts w:ascii="Calibri" w:hAnsi="Calibri"/>
          <w:bCs/>
          <w:sz w:val="22"/>
          <w:szCs w:val="28"/>
        </w:rPr>
        <w:t>-</w:t>
      </w:r>
      <w:proofErr w:type="spellStart"/>
      <w:r w:rsidRPr="006562FE">
        <w:rPr>
          <w:rFonts w:ascii="Calibri" w:hAnsi="Calibri"/>
          <w:bCs/>
          <w:sz w:val="22"/>
          <w:szCs w:val="28"/>
        </w:rPr>
        <w:t>GlcNAcase</w:t>
      </w:r>
      <w:proofErr w:type="spellEnd"/>
      <w:r w:rsidRPr="006562FE">
        <w:rPr>
          <w:rFonts w:ascii="Calibri" w:hAnsi="Calibri"/>
          <w:bCs/>
          <w:sz w:val="22"/>
          <w:szCs w:val="28"/>
        </w:rPr>
        <w:t xml:space="preserve"> by caspase-3/7 and execution of apoptosis.  </w:t>
      </w:r>
      <w:r w:rsidRPr="006562FE">
        <w:rPr>
          <w:rFonts w:ascii="Calibri" w:hAnsi="Calibri"/>
          <w:bCs/>
          <w:i/>
          <w:sz w:val="22"/>
          <w:szCs w:val="28"/>
        </w:rPr>
        <w:t>Submitted</w:t>
      </w:r>
      <w:r w:rsidRPr="006562FE">
        <w:rPr>
          <w:rFonts w:ascii="Calibri" w:hAnsi="Calibri"/>
          <w:bCs/>
          <w:sz w:val="22"/>
          <w:szCs w:val="28"/>
        </w:rPr>
        <w:t>.</w:t>
      </w:r>
    </w:p>
    <w:p w14:paraId="1E45FD39" w14:textId="7E10399D" w:rsidR="00944D34" w:rsidRDefault="00944D34" w:rsidP="00C73BC2">
      <w:pPr>
        <w:tabs>
          <w:tab w:val="left" w:pos="180"/>
        </w:tabs>
        <w:ind w:left="180" w:hanging="180"/>
        <w:rPr>
          <w:rFonts w:ascii="Calibri" w:hAnsi="Calibri"/>
          <w:bCs/>
          <w:sz w:val="22"/>
          <w:szCs w:val="28"/>
        </w:rPr>
      </w:pPr>
    </w:p>
    <w:p w14:paraId="4F7F27EE" w14:textId="77777777" w:rsidR="00944D34" w:rsidRPr="006562FE" w:rsidRDefault="00944D34" w:rsidP="00C73BC2">
      <w:pPr>
        <w:tabs>
          <w:tab w:val="left" w:pos="180"/>
        </w:tabs>
        <w:ind w:left="180" w:hanging="180"/>
        <w:rPr>
          <w:rFonts w:ascii="Calibri" w:hAnsi="Calibri"/>
          <w:bCs/>
          <w:sz w:val="22"/>
          <w:szCs w:val="28"/>
        </w:rPr>
      </w:pPr>
    </w:p>
    <w:p w14:paraId="6813B32B" w14:textId="77777777" w:rsidR="00C73BC2" w:rsidRPr="006562FE" w:rsidRDefault="00C73BC2" w:rsidP="00C73BC2">
      <w:pPr>
        <w:tabs>
          <w:tab w:val="left" w:pos="180"/>
        </w:tabs>
        <w:ind w:left="180" w:hanging="180"/>
        <w:rPr>
          <w:rFonts w:ascii="Calibri" w:hAnsi="Calibri"/>
          <w:bCs/>
          <w:sz w:val="22"/>
          <w:szCs w:val="28"/>
        </w:rPr>
      </w:pPr>
    </w:p>
    <w:p w14:paraId="56CD6BA3" w14:textId="77777777" w:rsidR="00C73BC2" w:rsidRPr="006562FE" w:rsidRDefault="00C73BC2" w:rsidP="00C73BC2">
      <w:pPr>
        <w:tabs>
          <w:tab w:val="left" w:pos="-450"/>
        </w:tabs>
        <w:ind w:left="180" w:hanging="180"/>
        <w:rPr>
          <w:rFonts w:ascii="Calibri" w:hAnsi="Calibri" w:cs="Helvetica"/>
          <w:b/>
          <w:sz w:val="22"/>
          <w:szCs w:val="40"/>
        </w:rPr>
      </w:pPr>
      <w:r w:rsidRPr="006562FE">
        <w:rPr>
          <w:rFonts w:ascii="Calibri" w:hAnsi="Calibri"/>
          <w:bCs/>
          <w:sz w:val="22"/>
          <w:szCs w:val="28"/>
        </w:rPr>
        <w:lastRenderedPageBreak/>
        <w:t xml:space="preserve">215. </w:t>
      </w:r>
      <w:proofErr w:type="spellStart"/>
      <w:r w:rsidRPr="006562FE">
        <w:rPr>
          <w:rFonts w:ascii="Calibri" w:hAnsi="Calibri"/>
          <w:b/>
          <w:sz w:val="22"/>
        </w:rPr>
        <w:t>Zihao</w:t>
      </w:r>
      <w:proofErr w:type="spellEnd"/>
      <w:r w:rsidRPr="006562FE">
        <w:rPr>
          <w:rFonts w:ascii="Calibri" w:hAnsi="Calibri"/>
          <w:b/>
          <w:sz w:val="22"/>
        </w:rPr>
        <w:t xml:space="preserve"> Wang, </w:t>
      </w:r>
      <w:proofErr w:type="spellStart"/>
      <w:r w:rsidRPr="006562FE">
        <w:rPr>
          <w:rFonts w:ascii="Calibri" w:hAnsi="Calibri"/>
          <w:b/>
          <w:sz w:val="22"/>
        </w:rPr>
        <w:t>Kyoungsook</w:t>
      </w:r>
      <w:proofErr w:type="spellEnd"/>
      <w:r w:rsidRPr="006562FE">
        <w:rPr>
          <w:rFonts w:ascii="Calibri" w:hAnsi="Calibri"/>
          <w:b/>
          <w:sz w:val="22"/>
        </w:rPr>
        <w:t xml:space="preserve"> Park, Frank Comer</w:t>
      </w:r>
      <w:r w:rsidRPr="006562FE">
        <w:rPr>
          <w:rFonts w:ascii="Calibri" w:hAnsi="Calibri"/>
          <w:b/>
          <w:sz w:val="22"/>
          <w:vertAlign w:val="superscript"/>
        </w:rPr>
        <w:t>1</w:t>
      </w:r>
      <w:r w:rsidRPr="006562FE">
        <w:rPr>
          <w:rFonts w:ascii="Calibri" w:hAnsi="Calibri"/>
          <w:b/>
          <w:sz w:val="22"/>
        </w:rPr>
        <w:t xml:space="preserve">, Linda C. Hsieh-Wilson, Christopher D. </w:t>
      </w:r>
      <w:proofErr w:type="spellStart"/>
      <w:r w:rsidRPr="006562FE">
        <w:rPr>
          <w:rFonts w:ascii="Calibri" w:hAnsi="Calibri"/>
          <w:b/>
          <w:sz w:val="22"/>
        </w:rPr>
        <w:t>Saudek</w:t>
      </w:r>
      <w:proofErr w:type="spellEnd"/>
      <w:r w:rsidRPr="006562FE">
        <w:rPr>
          <w:rFonts w:ascii="Calibri" w:hAnsi="Calibri"/>
          <w:b/>
          <w:sz w:val="22"/>
        </w:rPr>
        <w:t xml:space="preserve">,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sz w:val="22"/>
        </w:rPr>
        <w:t xml:space="preserve"> (</w:t>
      </w:r>
      <w:r w:rsidRPr="00DF633B">
        <w:rPr>
          <w:rFonts w:ascii="Calibri" w:hAnsi="Calibri"/>
          <w:b/>
          <w:sz w:val="22"/>
        </w:rPr>
        <w:t>2008</w:t>
      </w:r>
      <w:r w:rsidRPr="006562FE">
        <w:rPr>
          <w:rFonts w:ascii="Calibri" w:hAnsi="Calibri"/>
          <w:sz w:val="22"/>
        </w:rPr>
        <w:t>)</w:t>
      </w:r>
      <w:r w:rsidRPr="006562FE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eastAsia="Times" w:hAnsi="Calibri" w:cs="Helvetica"/>
          <w:sz w:val="22"/>
          <w:szCs w:val="40"/>
        </w:rPr>
        <w:t xml:space="preserve">Site-Specific GlcNAcylation of Human Erythrocyte Proteins: Potential Biomarker(s) for Diabetes Mellitus. </w:t>
      </w:r>
      <w:r w:rsidRPr="006562FE">
        <w:rPr>
          <w:rFonts w:ascii="Calibri" w:eastAsia="Times" w:hAnsi="Calibri" w:cs="Helvetica"/>
          <w:b/>
          <w:i/>
          <w:sz w:val="22"/>
          <w:szCs w:val="40"/>
        </w:rPr>
        <w:t xml:space="preserve">Diabetes </w:t>
      </w:r>
      <w:r w:rsidRPr="006562FE">
        <w:rPr>
          <w:rFonts w:ascii="Calibri" w:hAnsi="Calibri" w:cs="Helvetica"/>
          <w:b/>
          <w:sz w:val="22"/>
          <w:szCs w:val="40"/>
          <w:u w:val="single"/>
        </w:rPr>
        <w:t>58</w:t>
      </w:r>
      <w:r w:rsidRPr="006562FE">
        <w:rPr>
          <w:rFonts w:ascii="Calibri" w:hAnsi="Calibri" w:cs="Helvetica"/>
          <w:b/>
          <w:sz w:val="22"/>
          <w:szCs w:val="40"/>
        </w:rPr>
        <w:t>, 309-317 (</w:t>
      </w:r>
      <w:r w:rsidRPr="006562FE">
        <w:rPr>
          <w:rStyle w:val="pmcid"/>
          <w:rFonts w:ascii="Calibri" w:hAnsi="Calibri"/>
          <w:b/>
          <w:sz w:val="22"/>
        </w:rPr>
        <w:t>PMCID: PMC2628603)</w:t>
      </w:r>
    </w:p>
    <w:p w14:paraId="21A71F16" w14:textId="77777777" w:rsidR="00C73BC2" w:rsidRPr="006562FE" w:rsidRDefault="00C73BC2" w:rsidP="00C73BC2">
      <w:pPr>
        <w:tabs>
          <w:tab w:val="left" w:pos="-450"/>
        </w:tabs>
        <w:ind w:left="180" w:hanging="180"/>
        <w:rPr>
          <w:rFonts w:ascii="Calibri" w:hAnsi="Calibri"/>
          <w:b/>
          <w:sz w:val="22"/>
        </w:rPr>
      </w:pPr>
    </w:p>
    <w:p w14:paraId="236064CA" w14:textId="77777777" w:rsidR="00C73BC2" w:rsidRPr="006562FE" w:rsidRDefault="00C73BC2" w:rsidP="00C73BC2">
      <w:pPr>
        <w:autoSpaceDE w:val="0"/>
        <w:autoSpaceDN w:val="0"/>
        <w:adjustRightInd w:val="0"/>
        <w:ind w:left="180" w:hanging="180"/>
        <w:rPr>
          <w:rFonts w:ascii="Calibri" w:eastAsia="Times" w:hAnsi="Calibri" w:cs="TimesNewRomanPS-BoldMT"/>
          <w:b/>
          <w:bCs/>
          <w:i/>
          <w:sz w:val="22"/>
          <w:szCs w:val="28"/>
        </w:rPr>
      </w:pPr>
      <w:r w:rsidRPr="006562FE">
        <w:rPr>
          <w:rFonts w:ascii="Calibri" w:eastAsia="Times" w:hAnsi="Calibri" w:cs="TimesNewRomanPS-BoldMT"/>
          <w:bCs/>
          <w:sz w:val="22"/>
          <w:szCs w:val="22"/>
        </w:rPr>
        <w:t>216.</w:t>
      </w:r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 xml:space="preserve"> Win D. Cheung, Kaoru </w:t>
      </w:r>
      <w:proofErr w:type="spellStart"/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>Sakabe</w:t>
      </w:r>
      <w:proofErr w:type="spellEnd"/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 xml:space="preserve">, Michael P. Housley, Wagner B. Dias, and </w:t>
      </w:r>
      <w:r w:rsidRPr="00DF633B">
        <w:rPr>
          <w:rFonts w:ascii="Calibri" w:eastAsia="Times" w:hAnsi="Calibri" w:cs="TimesNewRomanPS-BoldMT"/>
          <w:b/>
          <w:bCs/>
          <w:sz w:val="22"/>
          <w:szCs w:val="22"/>
          <w:u w:val="single"/>
        </w:rPr>
        <w:t>Gerald W. Hart</w:t>
      </w:r>
      <w:r w:rsidRPr="006562FE">
        <w:rPr>
          <w:rFonts w:ascii="Calibri" w:eastAsia="Times" w:hAnsi="Calibri" w:cs="TimesNewRomanPS-BoldMT"/>
          <w:b/>
          <w:bCs/>
          <w:sz w:val="22"/>
          <w:szCs w:val="22"/>
        </w:rPr>
        <w:t xml:space="preserve"> (2008) </w:t>
      </w:r>
      <w:r w:rsidRPr="006562FE">
        <w:rPr>
          <w:rFonts w:ascii="Calibri" w:eastAsia="Times" w:hAnsi="Calibri" w:cs="TimesNewRomanPS-BoldMT"/>
          <w:bCs/>
          <w:sz w:val="22"/>
          <w:szCs w:val="28"/>
        </w:rPr>
        <w:t>O-</w:t>
      </w:r>
      <w:proofErr w:type="spellStart"/>
      <w:r w:rsidRPr="006562FE">
        <w:rPr>
          <w:rFonts w:ascii="Calibri" w:eastAsia="Times" w:hAnsi="Calibri" w:cs="TimesNewRomanPS-BoldMT"/>
          <w:bCs/>
          <w:sz w:val="22"/>
          <w:szCs w:val="28"/>
        </w:rPr>
        <w:t>GlcNAc</w:t>
      </w:r>
      <w:proofErr w:type="spellEnd"/>
      <w:r w:rsidRPr="006562FE">
        <w:rPr>
          <w:rFonts w:ascii="Calibri" w:eastAsia="Times" w:hAnsi="Calibri" w:cs="TimesNewRomanPS-BoldMT"/>
          <w:bCs/>
          <w:sz w:val="22"/>
          <w:szCs w:val="28"/>
        </w:rPr>
        <w:t xml:space="preserve"> transferase substrate specificity is regulated by MYPT1 and other interacting proteins. </w:t>
      </w:r>
      <w:r w:rsidRPr="006562FE">
        <w:rPr>
          <w:rFonts w:ascii="Calibri" w:eastAsia="Times" w:hAnsi="Calibri" w:cs="TimesNewRomanPS-BoldMT"/>
          <w:b/>
          <w:bCs/>
          <w:i/>
          <w:sz w:val="22"/>
          <w:szCs w:val="28"/>
        </w:rPr>
        <w:t xml:space="preserve">J. Biological Chemistry </w:t>
      </w:r>
      <w:r w:rsidRPr="006562FE">
        <w:rPr>
          <w:rFonts w:ascii="Calibri" w:eastAsia="Times" w:hAnsi="Calibri" w:cs="MyriadMM-Light"/>
          <w:b/>
          <w:sz w:val="22"/>
          <w:szCs w:val="12"/>
          <w:u w:val="single"/>
        </w:rPr>
        <w:t>283</w:t>
      </w:r>
      <w:r w:rsidRPr="006562FE">
        <w:rPr>
          <w:rFonts w:ascii="Calibri" w:eastAsia="Times" w:hAnsi="Calibri" w:cs="MyriadMM-Light"/>
          <w:b/>
          <w:sz w:val="22"/>
          <w:szCs w:val="12"/>
        </w:rPr>
        <w:t>, 33935–33941</w:t>
      </w:r>
      <w:r w:rsidRPr="006562FE">
        <w:rPr>
          <w:rFonts w:ascii="Calibri" w:eastAsia="Times" w:hAnsi="Calibri" w:cs="TimesNewRomanPS-BoldMT"/>
          <w:b/>
          <w:bCs/>
          <w:i/>
          <w:sz w:val="22"/>
          <w:szCs w:val="28"/>
        </w:rPr>
        <w:t xml:space="preserve"> </w:t>
      </w:r>
      <w:r w:rsidRPr="006562FE">
        <w:rPr>
          <w:rFonts w:ascii="Calibri" w:eastAsia="Times" w:hAnsi="Calibri" w:cs="TimesNewRomanPS-BoldMT"/>
          <w:b/>
          <w:bCs/>
          <w:sz w:val="22"/>
          <w:szCs w:val="28"/>
        </w:rPr>
        <w:t>(</w:t>
      </w:r>
      <w:r w:rsidRPr="006562FE">
        <w:rPr>
          <w:rStyle w:val="pmcid"/>
          <w:rFonts w:ascii="Calibri" w:hAnsi="Calibri"/>
          <w:b/>
          <w:sz w:val="22"/>
        </w:rPr>
        <w:t>PMCID: PMC2590692)</w:t>
      </w:r>
    </w:p>
    <w:p w14:paraId="44074C09" w14:textId="77777777" w:rsidR="00C73BC2" w:rsidRPr="006562FE" w:rsidRDefault="00C73BC2" w:rsidP="00C73BC2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2"/>
        </w:rPr>
      </w:pPr>
    </w:p>
    <w:p w14:paraId="66FCC704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Times"/>
          <w:b/>
          <w:sz w:val="22"/>
          <w:szCs w:val="26"/>
        </w:rPr>
      </w:pPr>
      <w:r w:rsidRPr="006562FE">
        <w:rPr>
          <w:rFonts w:ascii="Calibri" w:hAnsi="Calibri" w:cs="Arial"/>
          <w:bCs/>
          <w:sz w:val="22"/>
        </w:rPr>
        <w:t xml:space="preserve">217. </w:t>
      </w:r>
      <w:r w:rsidRPr="006562FE">
        <w:rPr>
          <w:rFonts w:ascii="Calibri" w:hAnsi="Calibri" w:cs="Arial"/>
          <w:b/>
          <w:bCs/>
          <w:sz w:val="22"/>
        </w:rPr>
        <w:t xml:space="preserve">Genaro A. Ramirez-Correa, </w:t>
      </w:r>
      <w:proofErr w:type="spellStart"/>
      <w:r w:rsidRPr="006562FE">
        <w:rPr>
          <w:rFonts w:ascii="Calibri" w:hAnsi="Calibri" w:cs="Arial"/>
          <w:b/>
          <w:bCs/>
          <w:sz w:val="22"/>
        </w:rPr>
        <w:t>Wenhai</w:t>
      </w:r>
      <w:proofErr w:type="spellEnd"/>
      <w:r w:rsidRPr="006562FE">
        <w:rPr>
          <w:rFonts w:ascii="Calibri" w:hAnsi="Calibri" w:cs="Arial"/>
          <w:b/>
          <w:bCs/>
          <w:sz w:val="22"/>
        </w:rPr>
        <w:t xml:space="preserve"> </w:t>
      </w:r>
      <w:proofErr w:type="spellStart"/>
      <w:r w:rsidRPr="006562FE">
        <w:rPr>
          <w:rFonts w:ascii="Calibri" w:hAnsi="Calibri" w:cs="Arial"/>
          <w:b/>
          <w:bCs/>
          <w:sz w:val="22"/>
        </w:rPr>
        <w:t>Jin</w:t>
      </w:r>
      <w:proofErr w:type="spellEnd"/>
      <w:r w:rsidRPr="006562FE">
        <w:rPr>
          <w:rFonts w:ascii="Calibri" w:hAnsi="Calibri" w:cs="Arial"/>
          <w:b/>
          <w:bCs/>
          <w:sz w:val="22"/>
        </w:rPr>
        <w:t xml:space="preserve">, </w:t>
      </w:r>
      <w:proofErr w:type="spellStart"/>
      <w:r w:rsidRPr="006562FE">
        <w:rPr>
          <w:rFonts w:ascii="Calibri" w:hAnsi="Calibri" w:cs="Arial"/>
          <w:b/>
          <w:bCs/>
          <w:sz w:val="22"/>
        </w:rPr>
        <w:t>Zihao</w:t>
      </w:r>
      <w:proofErr w:type="spellEnd"/>
      <w:r w:rsidRPr="006562FE">
        <w:rPr>
          <w:rFonts w:ascii="Calibri" w:hAnsi="Calibri" w:cs="Arial"/>
          <w:b/>
          <w:bCs/>
          <w:sz w:val="22"/>
        </w:rPr>
        <w:t xml:space="preserve"> Wang, Xin Zhong, Wei Dong Gao, Wagner B. Dias, Cecilia </w:t>
      </w:r>
      <w:proofErr w:type="spellStart"/>
      <w:r w:rsidRPr="006562FE">
        <w:rPr>
          <w:rFonts w:ascii="Calibri" w:hAnsi="Calibri" w:cs="Arial"/>
          <w:b/>
          <w:bCs/>
          <w:sz w:val="22"/>
        </w:rPr>
        <w:t>Vecoli</w:t>
      </w:r>
      <w:proofErr w:type="spellEnd"/>
      <w:r w:rsidRPr="006562FE">
        <w:rPr>
          <w:rFonts w:ascii="Calibri" w:hAnsi="Calibri" w:cs="Arial"/>
          <w:b/>
          <w:bCs/>
          <w:sz w:val="22"/>
          <w:vertAlign w:val="superscript"/>
        </w:rPr>
        <w:t xml:space="preserve">, </w:t>
      </w:r>
      <w:r w:rsidRPr="00DF633B">
        <w:rPr>
          <w:rFonts w:ascii="Calibri" w:hAnsi="Calibri" w:cs="Arial"/>
          <w:b/>
          <w:bCs/>
          <w:sz w:val="22"/>
          <w:u w:val="single"/>
        </w:rPr>
        <w:t>Gerald W. Hart</w:t>
      </w:r>
      <w:r w:rsidRPr="006562FE">
        <w:rPr>
          <w:rFonts w:ascii="Calibri" w:hAnsi="Calibri" w:cs="Arial"/>
          <w:b/>
          <w:bCs/>
          <w:sz w:val="22"/>
        </w:rPr>
        <w:t xml:space="preserve"> and Anne M. Murphy (2008) </w:t>
      </w:r>
      <w:r w:rsidRPr="006562FE">
        <w:rPr>
          <w:rFonts w:ascii="Calibri" w:hAnsi="Calibri" w:cs="Arial"/>
          <w:bCs/>
          <w:i/>
          <w:iCs/>
          <w:sz w:val="22"/>
        </w:rPr>
        <w:t>O</w:t>
      </w:r>
      <w:r w:rsidRPr="006562FE">
        <w:rPr>
          <w:rFonts w:ascii="Calibri" w:hAnsi="Calibri" w:cs="Arial"/>
          <w:bCs/>
          <w:sz w:val="22"/>
        </w:rPr>
        <w:t xml:space="preserve">-linked </w:t>
      </w:r>
      <w:proofErr w:type="spellStart"/>
      <w:r w:rsidRPr="006562FE">
        <w:rPr>
          <w:rFonts w:ascii="Calibri" w:hAnsi="Calibri" w:cs="Arial"/>
          <w:bCs/>
          <w:sz w:val="22"/>
        </w:rPr>
        <w:t>GlcNAc</w:t>
      </w:r>
      <w:proofErr w:type="spellEnd"/>
      <w:r w:rsidRPr="006562FE">
        <w:rPr>
          <w:rFonts w:ascii="Calibri" w:hAnsi="Calibri" w:cs="Arial"/>
          <w:bCs/>
          <w:sz w:val="22"/>
        </w:rPr>
        <w:t xml:space="preserve"> Modification of Cardiac Myofilament Proteins:  A Novel Regulator of Myocardial Contractile Function </w:t>
      </w:r>
      <w:r w:rsidRPr="006562FE">
        <w:rPr>
          <w:rFonts w:ascii="Calibri" w:hAnsi="Calibri" w:cs="Arial"/>
          <w:b/>
          <w:bCs/>
          <w:i/>
          <w:sz w:val="22"/>
        </w:rPr>
        <w:t>Circulation Research</w:t>
      </w:r>
      <w:r w:rsidRPr="006562FE">
        <w:rPr>
          <w:rFonts w:ascii="Calibri" w:eastAsia="Times" w:hAnsi="Calibri" w:cs="Times"/>
          <w:b/>
          <w:sz w:val="22"/>
          <w:szCs w:val="26"/>
        </w:rPr>
        <w:t xml:space="preserve"> </w:t>
      </w:r>
      <w:r w:rsidRPr="006562FE">
        <w:rPr>
          <w:rFonts w:ascii="Calibri" w:eastAsia="Times" w:hAnsi="Calibri" w:cs="Times"/>
          <w:b/>
          <w:sz w:val="22"/>
          <w:szCs w:val="26"/>
          <w:u w:val="single"/>
        </w:rPr>
        <w:t>103</w:t>
      </w:r>
      <w:r w:rsidRPr="006562FE">
        <w:rPr>
          <w:rFonts w:ascii="Calibri" w:eastAsia="Times" w:hAnsi="Calibri" w:cs="Times"/>
          <w:b/>
          <w:sz w:val="22"/>
          <w:szCs w:val="26"/>
        </w:rPr>
        <w:t>:1354- 1358.</w:t>
      </w:r>
    </w:p>
    <w:p w14:paraId="0A6BC4D1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Times"/>
          <w:sz w:val="22"/>
          <w:szCs w:val="26"/>
        </w:rPr>
      </w:pPr>
    </w:p>
    <w:p w14:paraId="51D6018D" w14:textId="77777777" w:rsidR="00D95B68" w:rsidRPr="00D95B68" w:rsidRDefault="00C73BC2" w:rsidP="00D95B68">
      <w:pPr>
        <w:ind w:left="360" w:hanging="450"/>
        <w:rPr>
          <w:rFonts w:ascii="Calibri" w:hAnsi="Calibri" w:cs="Arial"/>
          <w:b/>
          <w:sz w:val="22"/>
          <w:szCs w:val="22"/>
        </w:rPr>
      </w:pPr>
      <w:r w:rsidRPr="00D95B68">
        <w:rPr>
          <w:rFonts w:ascii="Calibri" w:hAnsi="Calibri" w:cs="Arial"/>
          <w:bCs/>
          <w:sz w:val="22"/>
        </w:rPr>
        <w:t>218</w:t>
      </w:r>
      <w:r w:rsidRPr="00D95B68">
        <w:rPr>
          <w:rFonts w:ascii="Calibri" w:hAnsi="Calibri" w:cs="Arial"/>
          <w:b/>
          <w:bCs/>
          <w:sz w:val="22"/>
        </w:rPr>
        <w:t xml:space="preserve">. </w:t>
      </w:r>
      <w:r w:rsidR="00D95B68" w:rsidRPr="00D95B68">
        <w:rPr>
          <w:rFonts w:ascii="Calibri" w:hAnsi="Calibri" w:cs="Arial"/>
          <w:b/>
          <w:sz w:val="22"/>
        </w:rPr>
        <w:t>Stella Ranuncolo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1</w:t>
      </w:r>
      <w:r w:rsidR="00D95B68" w:rsidRPr="00D95B68">
        <w:rPr>
          <w:rFonts w:ascii="Calibri" w:hAnsi="Calibri" w:cs="Arial"/>
          <w:b/>
          <w:sz w:val="22"/>
        </w:rPr>
        <w:t>, George Wright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2</w:t>
      </w:r>
      <w:r w:rsidR="00D95B68" w:rsidRPr="00D95B68">
        <w:rPr>
          <w:rFonts w:ascii="Calibri" w:hAnsi="Calibri" w:cs="Arial"/>
          <w:b/>
          <w:sz w:val="22"/>
        </w:rPr>
        <w:t xml:space="preserve">, </w:t>
      </w:r>
      <w:proofErr w:type="spellStart"/>
      <w:r w:rsidR="00D95B68" w:rsidRPr="00D95B68">
        <w:rPr>
          <w:rFonts w:ascii="Calibri" w:hAnsi="Calibri" w:cs="Arial"/>
          <w:b/>
          <w:sz w:val="22"/>
        </w:rPr>
        <w:t>Wenming</w:t>
      </w:r>
      <w:proofErr w:type="spellEnd"/>
      <w:r w:rsidR="00D95B68" w:rsidRPr="00D95B68">
        <w:rPr>
          <w:rFonts w:ascii="Calibri" w:hAnsi="Calibri" w:cs="Arial"/>
          <w:b/>
          <w:sz w:val="22"/>
        </w:rPr>
        <w:t xml:space="preserve"> Xiao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3</w:t>
      </w:r>
      <w:r w:rsidR="00D95B68" w:rsidRPr="00D95B68">
        <w:rPr>
          <w:rFonts w:ascii="Calibri" w:hAnsi="Calibri" w:cs="Arial"/>
          <w:b/>
          <w:sz w:val="22"/>
        </w:rPr>
        <w:t>, Jason Piotrowski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1</w:t>
      </w:r>
      <w:r w:rsidR="00D95B68" w:rsidRPr="00D95B68">
        <w:rPr>
          <w:rFonts w:ascii="Calibri" w:hAnsi="Calibri" w:cs="Arial"/>
          <w:b/>
          <w:sz w:val="22"/>
        </w:rPr>
        <w:t>, Alfonso Fernandez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1</w:t>
      </w:r>
      <w:r w:rsidR="00D95B68" w:rsidRPr="00D95B68">
        <w:rPr>
          <w:rFonts w:ascii="Calibri" w:hAnsi="Calibri" w:cs="Arial"/>
          <w:b/>
          <w:sz w:val="22"/>
        </w:rPr>
        <w:t>, Kaoru Sakabe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4</w:t>
      </w:r>
      <w:r w:rsidR="00D95B68" w:rsidRPr="00D95B68">
        <w:rPr>
          <w:rFonts w:ascii="Calibri" w:hAnsi="Calibri" w:cs="Arial"/>
          <w:b/>
          <w:sz w:val="22"/>
        </w:rPr>
        <w:t>, John Hanover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5</w:t>
      </w:r>
      <w:r w:rsidR="00D95B68" w:rsidRPr="00D95B68">
        <w:rPr>
          <w:rFonts w:ascii="Calibri" w:hAnsi="Calibri" w:cs="Arial"/>
          <w:b/>
          <w:sz w:val="22"/>
        </w:rPr>
        <w:t>, Gerald W. Hart</w:t>
      </w:r>
      <w:r w:rsidR="00D95B68" w:rsidRPr="00D95B68">
        <w:rPr>
          <w:rFonts w:ascii="Calibri" w:hAnsi="Calibri" w:cs="Arial"/>
          <w:b/>
          <w:sz w:val="22"/>
          <w:vertAlign w:val="superscript"/>
        </w:rPr>
        <w:t>4</w:t>
      </w:r>
      <w:r w:rsidR="00D95B68" w:rsidRPr="00D95B68">
        <w:rPr>
          <w:rFonts w:ascii="Calibri" w:hAnsi="Calibri" w:cs="Arial"/>
          <w:b/>
          <w:sz w:val="22"/>
        </w:rPr>
        <w:t xml:space="preserve">, and Brian A. Lewis (2012) </w:t>
      </w:r>
      <w:r w:rsidR="00D95B68" w:rsidRPr="00D95B68">
        <w:rPr>
          <w:rFonts w:ascii="Calibri" w:hAnsi="Calibri" w:cs="Arial"/>
          <w:bCs/>
          <w:color w:val="312A2A"/>
          <w:sz w:val="22"/>
          <w:szCs w:val="22"/>
        </w:rPr>
        <w:t xml:space="preserve">Evidence of the Involvement of </w:t>
      </w:r>
      <w:r w:rsidR="00D95B68" w:rsidRPr="00D95B68">
        <w:rPr>
          <w:rFonts w:ascii="Calibri" w:hAnsi="Calibri" w:cs="Arial"/>
          <w:bCs/>
          <w:i/>
          <w:iCs/>
          <w:color w:val="312A2A"/>
          <w:sz w:val="22"/>
          <w:szCs w:val="22"/>
        </w:rPr>
        <w:t>O</w:t>
      </w:r>
      <w:r w:rsidR="00D95B68" w:rsidRPr="00D95B68">
        <w:rPr>
          <w:rFonts w:ascii="Calibri" w:hAnsi="Calibri" w:cs="Arial"/>
          <w:bCs/>
          <w:color w:val="312A2A"/>
          <w:sz w:val="22"/>
          <w:szCs w:val="22"/>
        </w:rPr>
        <w:t>-</w:t>
      </w:r>
      <w:proofErr w:type="spellStart"/>
      <w:r w:rsidR="00D95B68" w:rsidRPr="00D95B68">
        <w:rPr>
          <w:rFonts w:ascii="Calibri" w:hAnsi="Calibri" w:cs="Arial"/>
          <w:bCs/>
          <w:color w:val="312A2A"/>
          <w:sz w:val="22"/>
          <w:szCs w:val="22"/>
        </w:rPr>
        <w:t>GlcNAc</w:t>
      </w:r>
      <w:proofErr w:type="spellEnd"/>
      <w:r w:rsidR="00D95B68" w:rsidRPr="00D95B68">
        <w:rPr>
          <w:rFonts w:ascii="Calibri" w:hAnsi="Calibri" w:cs="Arial"/>
          <w:bCs/>
          <w:color w:val="312A2A"/>
          <w:sz w:val="22"/>
          <w:szCs w:val="22"/>
        </w:rPr>
        <w:t xml:space="preserve">-modified Human RNA Polymerase II CTD in Transcription </w:t>
      </w:r>
      <w:r w:rsidR="00D95B68" w:rsidRPr="00D95B68">
        <w:rPr>
          <w:rFonts w:ascii="Calibri" w:hAnsi="Calibri" w:cs="Arial"/>
          <w:bCs/>
          <w:i/>
          <w:iCs/>
          <w:color w:val="312A2A"/>
          <w:sz w:val="22"/>
          <w:szCs w:val="22"/>
        </w:rPr>
        <w:t>in Vitro</w:t>
      </w:r>
      <w:r w:rsidR="00D95B68" w:rsidRPr="00D95B68">
        <w:rPr>
          <w:rFonts w:ascii="Calibri" w:hAnsi="Calibri" w:cs="Arial"/>
          <w:bCs/>
          <w:color w:val="312A2A"/>
          <w:sz w:val="22"/>
          <w:szCs w:val="22"/>
        </w:rPr>
        <w:t xml:space="preserve"> and </w:t>
      </w:r>
      <w:r w:rsidR="00D95B68" w:rsidRPr="00D95B68">
        <w:rPr>
          <w:rFonts w:ascii="Calibri" w:hAnsi="Calibri" w:cs="Arial"/>
          <w:bCs/>
          <w:i/>
          <w:iCs/>
          <w:color w:val="312A2A"/>
          <w:sz w:val="22"/>
          <w:szCs w:val="22"/>
        </w:rPr>
        <w:t>in Vivo</w:t>
      </w:r>
      <w:r w:rsidR="00D95B68" w:rsidRPr="00D95B68">
        <w:rPr>
          <w:rFonts w:ascii="Calibri" w:hAnsi="Calibri" w:cs="Arial"/>
          <w:b/>
          <w:sz w:val="22"/>
        </w:rPr>
        <w:t xml:space="preserve"> J. Biol. Chem. </w:t>
      </w:r>
      <w:r w:rsidR="00D95B68" w:rsidRPr="00D95B68">
        <w:rPr>
          <w:rFonts w:ascii="Calibri" w:hAnsi="Calibri" w:cs="Arial"/>
          <w:b/>
          <w:sz w:val="22"/>
          <w:u w:val="single"/>
        </w:rPr>
        <w:t>287</w:t>
      </w:r>
      <w:r w:rsidR="00D95B68" w:rsidRPr="00D95B68">
        <w:rPr>
          <w:rFonts w:ascii="Calibri" w:hAnsi="Calibri" w:cs="Arial"/>
          <w:b/>
          <w:sz w:val="22"/>
        </w:rPr>
        <w:t xml:space="preserve">, 23549-61. </w:t>
      </w:r>
      <w:r w:rsidR="00D95B68" w:rsidRPr="00D95B68">
        <w:rPr>
          <w:rFonts w:ascii="Calibri" w:hAnsi="Calibri" w:cs="Arial"/>
          <w:b/>
          <w:color w:val="454545"/>
          <w:sz w:val="22"/>
          <w:szCs w:val="22"/>
        </w:rPr>
        <w:t>PMCID: PMC3390630</w:t>
      </w:r>
    </w:p>
    <w:p w14:paraId="7ACD513F" w14:textId="77777777" w:rsidR="00C73BC2" w:rsidRDefault="00C73BC2" w:rsidP="00D95B68">
      <w:pPr>
        <w:tabs>
          <w:tab w:val="left" w:pos="180"/>
        </w:tabs>
        <w:rPr>
          <w:rFonts w:ascii="Calibri" w:hAnsi="Calibri"/>
          <w:sz w:val="22"/>
        </w:rPr>
      </w:pPr>
    </w:p>
    <w:p w14:paraId="71892FFC" w14:textId="77777777" w:rsidR="00B14B94" w:rsidRPr="00D95B68" w:rsidRDefault="00B14B94" w:rsidP="00D95B68">
      <w:pPr>
        <w:tabs>
          <w:tab w:val="left" w:pos="180"/>
        </w:tabs>
        <w:rPr>
          <w:rFonts w:ascii="Calibri" w:hAnsi="Calibri"/>
          <w:sz w:val="22"/>
        </w:rPr>
      </w:pPr>
    </w:p>
    <w:p w14:paraId="31B2CCB5" w14:textId="77777777" w:rsidR="00C73BC2" w:rsidRPr="006562FE" w:rsidRDefault="00C73BC2" w:rsidP="00C73BC2">
      <w:pPr>
        <w:tabs>
          <w:tab w:val="left" w:pos="270"/>
        </w:tabs>
        <w:ind w:left="270" w:hanging="270"/>
        <w:jc w:val="both"/>
        <w:rPr>
          <w:rFonts w:ascii="Calibri" w:hAnsi="Calibri"/>
          <w:b/>
          <w:sz w:val="22"/>
        </w:rPr>
      </w:pPr>
      <w:r w:rsidRPr="006562FE">
        <w:rPr>
          <w:rFonts w:ascii="Calibri" w:hAnsi="Calibri" w:cs="Arial"/>
          <w:bCs/>
          <w:sz w:val="22"/>
        </w:rPr>
        <w:t xml:space="preserve">219. </w:t>
      </w:r>
      <w:r w:rsidRPr="006562FE">
        <w:rPr>
          <w:rFonts w:ascii="Calibri" w:hAnsi="Calibri" w:cs="Arial"/>
          <w:b/>
          <w:bCs/>
          <w:sz w:val="22"/>
        </w:rPr>
        <w:t xml:space="preserve">Kaoru </w:t>
      </w:r>
      <w:proofErr w:type="spellStart"/>
      <w:r w:rsidRPr="006562FE">
        <w:rPr>
          <w:rFonts w:ascii="Calibri" w:hAnsi="Calibri" w:cs="Arial"/>
          <w:b/>
          <w:bCs/>
          <w:sz w:val="22"/>
        </w:rPr>
        <w:t>Sakabe</w:t>
      </w:r>
      <w:proofErr w:type="spellEnd"/>
      <w:r w:rsidRPr="006562FE">
        <w:rPr>
          <w:rFonts w:ascii="Calibri" w:hAnsi="Calibri" w:cs="Arial"/>
          <w:b/>
          <w:bCs/>
          <w:sz w:val="22"/>
        </w:rPr>
        <w:t xml:space="preserve"> and </w:t>
      </w:r>
      <w:r w:rsidRPr="00DF633B">
        <w:rPr>
          <w:rFonts w:ascii="Calibri" w:hAnsi="Calibri" w:cs="Arial"/>
          <w:b/>
          <w:bCs/>
          <w:sz w:val="22"/>
          <w:u w:val="single"/>
        </w:rPr>
        <w:t>Gerald W. Hart</w:t>
      </w:r>
      <w:r>
        <w:rPr>
          <w:rFonts w:ascii="Calibri" w:hAnsi="Calibri" w:cs="Arial"/>
          <w:b/>
          <w:bCs/>
          <w:sz w:val="22"/>
        </w:rPr>
        <w:t xml:space="preserve"> (2011</w:t>
      </w:r>
      <w:r w:rsidRPr="006562FE">
        <w:rPr>
          <w:rFonts w:ascii="Calibri" w:hAnsi="Calibri" w:cs="Arial"/>
          <w:b/>
          <w:bCs/>
          <w:sz w:val="22"/>
        </w:rPr>
        <w:t xml:space="preserve">) </w:t>
      </w:r>
      <w:r w:rsidRPr="006562FE">
        <w:rPr>
          <w:rFonts w:ascii="Calibri" w:eastAsia="Times" w:hAnsi="Calibri" w:cs="TimesNewRomanPS-BoldMT"/>
          <w:bCs/>
          <w:sz w:val="22"/>
        </w:rPr>
        <w:t>O-</w:t>
      </w:r>
      <w:proofErr w:type="spellStart"/>
      <w:r w:rsidRPr="006562FE">
        <w:rPr>
          <w:rFonts w:ascii="Calibri" w:eastAsia="Times" w:hAnsi="Calibri" w:cs="TimesNewRomanPS-BoldMT"/>
          <w:bCs/>
          <w:sz w:val="22"/>
        </w:rPr>
        <w:t>GlcNAc</w:t>
      </w:r>
      <w:proofErr w:type="spellEnd"/>
      <w:r w:rsidRPr="006562FE">
        <w:rPr>
          <w:rFonts w:ascii="Calibri" w:eastAsia="Times" w:hAnsi="Calibri" w:cs="TimesNewRomanPS-BoldMT"/>
          <w:bCs/>
          <w:sz w:val="22"/>
        </w:rPr>
        <w:t xml:space="preserve"> is Part of the Histone </w:t>
      </w:r>
      <w:proofErr w:type="gramStart"/>
      <w:r w:rsidRPr="006562FE">
        <w:rPr>
          <w:rFonts w:ascii="Calibri" w:eastAsia="Times" w:hAnsi="Calibri" w:cs="TimesNewRomanPS-BoldMT"/>
          <w:bCs/>
          <w:sz w:val="22"/>
        </w:rPr>
        <w:t xml:space="preserve">Code  </w:t>
      </w:r>
      <w:r w:rsidRPr="006562FE">
        <w:rPr>
          <w:rFonts w:ascii="Calibri" w:hAnsi="Calibri"/>
          <w:b/>
          <w:sz w:val="22"/>
        </w:rPr>
        <w:t>Proc.</w:t>
      </w:r>
      <w:proofErr w:type="gramEnd"/>
      <w:r w:rsidRPr="006562FE">
        <w:rPr>
          <w:rFonts w:ascii="Calibri" w:hAnsi="Calibri"/>
          <w:b/>
          <w:sz w:val="22"/>
        </w:rPr>
        <w:t xml:space="preserve"> Natl. Acad. Sci. (USA) </w:t>
      </w:r>
      <w:r w:rsidRPr="006562FE">
        <w:rPr>
          <w:rFonts w:ascii="Calibri" w:hAnsi="Calibri"/>
          <w:b/>
          <w:sz w:val="22"/>
          <w:u w:val="single"/>
        </w:rPr>
        <w:t>107</w:t>
      </w:r>
      <w:r w:rsidRPr="006562FE">
        <w:rPr>
          <w:rFonts w:ascii="Calibri" w:hAnsi="Calibri"/>
          <w:b/>
          <w:sz w:val="22"/>
        </w:rPr>
        <w:t>, 19915-19920 (PMCID 2993388)</w:t>
      </w:r>
    </w:p>
    <w:p w14:paraId="3364081B" w14:textId="77777777" w:rsidR="00C73BC2" w:rsidRPr="006562FE" w:rsidRDefault="00C73BC2" w:rsidP="00C73BC2">
      <w:pPr>
        <w:jc w:val="both"/>
        <w:rPr>
          <w:rFonts w:ascii="Calibri" w:hAnsi="Calibri"/>
          <w:sz w:val="22"/>
        </w:rPr>
      </w:pPr>
    </w:p>
    <w:p w14:paraId="1F97D12C" w14:textId="77777777" w:rsidR="00C73BC2" w:rsidRDefault="00C73BC2" w:rsidP="00C73BC2">
      <w:pPr>
        <w:ind w:left="360" w:hanging="360"/>
        <w:jc w:val="both"/>
        <w:rPr>
          <w:rStyle w:val="pmcid"/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>220</w:t>
      </w:r>
      <w:r w:rsidRPr="006562FE">
        <w:rPr>
          <w:rFonts w:ascii="Calibri" w:hAnsi="Calibri"/>
          <w:b/>
          <w:sz w:val="22"/>
        </w:rPr>
        <w:t xml:space="preserve">. </w:t>
      </w:r>
      <w:proofErr w:type="spellStart"/>
      <w:r w:rsidRPr="006562FE">
        <w:rPr>
          <w:rFonts w:ascii="Calibri" w:hAnsi="Calibri"/>
          <w:b/>
          <w:sz w:val="22"/>
        </w:rPr>
        <w:t>Quira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Zeidan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Zihao</w:t>
      </w:r>
      <w:proofErr w:type="spellEnd"/>
      <w:r w:rsidRPr="006562FE">
        <w:rPr>
          <w:rFonts w:ascii="Calibri" w:hAnsi="Calibri"/>
          <w:b/>
          <w:sz w:val="22"/>
        </w:rPr>
        <w:t xml:space="preserve"> Wang, Antonio De </w:t>
      </w:r>
      <w:proofErr w:type="spellStart"/>
      <w:r w:rsidRPr="006562FE">
        <w:rPr>
          <w:rFonts w:ascii="Calibri" w:hAnsi="Calibri"/>
          <w:b/>
          <w:sz w:val="22"/>
        </w:rPr>
        <w:t>Maio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(2010) </w:t>
      </w:r>
      <w:r w:rsidRPr="006562FE">
        <w:rPr>
          <w:rFonts w:ascii="Calibri" w:hAnsi="Calibri"/>
          <w:sz w:val="22"/>
        </w:rPr>
        <w:t>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Cycling Enzymes Associate with the Translational Machinery and Modify Many Core Ribosomal Proteins. </w:t>
      </w:r>
      <w:r w:rsidR="00973450">
        <w:rPr>
          <w:rFonts w:ascii="Calibri" w:hAnsi="Calibri"/>
          <w:b/>
          <w:i/>
          <w:sz w:val="22"/>
        </w:rPr>
        <w:t xml:space="preserve">Molecular </w:t>
      </w:r>
      <w:r w:rsidRPr="006562FE">
        <w:rPr>
          <w:rFonts w:ascii="Calibri" w:hAnsi="Calibri"/>
          <w:b/>
          <w:i/>
          <w:sz w:val="22"/>
        </w:rPr>
        <w:t xml:space="preserve">Biology of the Cell </w:t>
      </w:r>
      <w:r w:rsidRPr="006562FE">
        <w:rPr>
          <w:rFonts w:ascii="Calibri" w:hAnsi="Calibri"/>
          <w:b/>
          <w:sz w:val="22"/>
          <w:szCs w:val="15"/>
          <w:u w:val="single"/>
        </w:rPr>
        <w:t>21</w:t>
      </w:r>
      <w:r w:rsidRPr="006562FE">
        <w:rPr>
          <w:rFonts w:ascii="Calibri" w:hAnsi="Calibri"/>
          <w:b/>
          <w:sz w:val="22"/>
          <w:szCs w:val="15"/>
        </w:rPr>
        <w:t>, 1922-1936 (</w:t>
      </w:r>
      <w:r w:rsidRPr="006562FE">
        <w:rPr>
          <w:rStyle w:val="pmcid"/>
          <w:rFonts w:ascii="Calibri" w:hAnsi="Calibri"/>
          <w:b/>
          <w:sz w:val="22"/>
        </w:rPr>
        <w:t>PMCID: PMC2883937)</w:t>
      </w:r>
    </w:p>
    <w:p w14:paraId="1E4044E7" w14:textId="77777777" w:rsidR="00C73BC2" w:rsidRPr="006562FE" w:rsidRDefault="00C73BC2" w:rsidP="00C73BC2">
      <w:pPr>
        <w:ind w:left="360" w:hanging="360"/>
        <w:jc w:val="both"/>
        <w:rPr>
          <w:rFonts w:ascii="Calibri" w:hAnsi="Calibri"/>
          <w:b/>
          <w:sz w:val="22"/>
        </w:rPr>
      </w:pPr>
    </w:p>
    <w:p w14:paraId="22A00313" w14:textId="38804398" w:rsidR="00C73BC2" w:rsidRPr="006562FE" w:rsidRDefault="00C73BC2" w:rsidP="00C73BC2">
      <w:pPr>
        <w:tabs>
          <w:tab w:val="left" w:pos="180"/>
        </w:tabs>
        <w:ind w:left="360" w:hanging="360"/>
        <w:rPr>
          <w:rFonts w:ascii="Calibri" w:eastAsia="Times" w:hAnsi="Calibri" w:cs="Helvetica-Bold"/>
          <w:b/>
          <w:bCs/>
          <w:color w:val="0000FF"/>
          <w:sz w:val="22"/>
          <w:szCs w:val="22"/>
        </w:rPr>
      </w:pPr>
      <w:r w:rsidRPr="006562FE">
        <w:rPr>
          <w:rFonts w:ascii="Calibri" w:hAnsi="Calibri"/>
          <w:sz w:val="22"/>
        </w:rPr>
        <w:t xml:space="preserve">221. </w:t>
      </w:r>
      <w:r w:rsidRPr="006562FE">
        <w:rPr>
          <w:rFonts w:ascii="Calibri" w:hAnsi="Calibri"/>
          <w:b/>
          <w:sz w:val="22"/>
        </w:rPr>
        <w:t xml:space="preserve">Wagner B. Dias, Win D. Cheung, </w:t>
      </w:r>
      <w:proofErr w:type="spellStart"/>
      <w:r w:rsidRPr="006562FE">
        <w:rPr>
          <w:rFonts w:ascii="Calibri" w:hAnsi="Calibri"/>
          <w:b/>
          <w:sz w:val="22"/>
        </w:rPr>
        <w:t>Zihao</w:t>
      </w:r>
      <w:proofErr w:type="spellEnd"/>
      <w:r w:rsidRPr="006562FE">
        <w:rPr>
          <w:rFonts w:ascii="Calibri" w:hAnsi="Calibri"/>
          <w:b/>
          <w:sz w:val="22"/>
        </w:rPr>
        <w:t xml:space="preserve"> Wang, and </w:t>
      </w:r>
      <w:r w:rsidRPr="00DF633B">
        <w:rPr>
          <w:rFonts w:ascii="Calibri" w:hAnsi="Calibri"/>
          <w:b/>
          <w:sz w:val="22"/>
          <w:u w:val="single"/>
        </w:rPr>
        <w:t xml:space="preserve">Gerald W. </w:t>
      </w:r>
      <w:proofErr w:type="gramStart"/>
      <w:r w:rsidRPr="00DF633B">
        <w:rPr>
          <w:rFonts w:ascii="Calibri" w:hAnsi="Calibri"/>
          <w:b/>
          <w:sz w:val="22"/>
          <w:u w:val="single"/>
        </w:rPr>
        <w:t>Hart</w:t>
      </w:r>
      <w:r w:rsidRPr="006562FE">
        <w:rPr>
          <w:rFonts w:ascii="Calibri" w:hAnsi="Calibri"/>
          <w:b/>
          <w:sz w:val="22"/>
        </w:rPr>
        <w:t xml:space="preserve">  (</w:t>
      </w:r>
      <w:proofErr w:type="gramEnd"/>
      <w:r w:rsidRPr="006562FE">
        <w:rPr>
          <w:rFonts w:ascii="Calibri" w:hAnsi="Calibri"/>
          <w:b/>
          <w:sz w:val="22"/>
        </w:rPr>
        <w:t>2009)</w:t>
      </w:r>
      <w:r w:rsidRPr="006562FE">
        <w:rPr>
          <w:rFonts w:ascii="Calibri" w:hAnsi="Calibri"/>
          <w:sz w:val="22"/>
        </w:rPr>
        <w:t xml:space="preserve"> Regulation of Calcium/Calmodulin-dependent Kinase IV by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Modification.</w:t>
      </w:r>
      <w:r w:rsidRPr="006562FE">
        <w:rPr>
          <w:rFonts w:ascii="Calibri" w:hAnsi="Calibri"/>
          <w:b/>
          <w:sz w:val="22"/>
        </w:rPr>
        <w:t xml:space="preserve"> </w:t>
      </w:r>
      <w:r w:rsidR="00A2552F" w:rsidRPr="006562FE">
        <w:rPr>
          <w:rFonts w:ascii="Calibri" w:hAnsi="Calibri"/>
          <w:b/>
          <w:i/>
          <w:sz w:val="22"/>
        </w:rPr>
        <w:t xml:space="preserve">J. Biol. Chem. </w:t>
      </w:r>
      <w:r w:rsidR="00A2552F" w:rsidRPr="006562FE">
        <w:rPr>
          <w:rFonts w:ascii="Calibri" w:eastAsia="Times" w:hAnsi="Calibri" w:cs="MyriadMM-Light"/>
          <w:b/>
          <w:sz w:val="22"/>
          <w:szCs w:val="12"/>
          <w:u w:val="single"/>
        </w:rPr>
        <w:t>284</w:t>
      </w:r>
      <w:r w:rsidR="00A2552F" w:rsidRPr="006562FE">
        <w:rPr>
          <w:rFonts w:ascii="Calibri" w:eastAsia="Times" w:hAnsi="Calibri" w:cs="MyriadMM-Light"/>
          <w:b/>
          <w:sz w:val="22"/>
          <w:szCs w:val="12"/>
        </w:rPr>
        <w:t xml:space="preserve">, 21327–21337. </w:t>
      </w:r>
      <w:r w:rsidRPr="006562FE">
        <w:rPr>
          <w:rFonts w:ascii="Calibri" w:eastAsia="Times" w:hAnsi="Calibri" w:cs="MyriadMM-Light"/>
          <w:b/>
          <w:sz w:val="22"/>
          <w:szCs w:val="12"/>
        </w:rPr>
        <w:t>(PMCID: PMC2755857)</w:t>
      </w:r>
    </w:p>
    <w:p w14:paraId="6FA2A95F" w14:textId="77777777" w:rsidR="00C73BC2" w:rsidRPr="006562FE" w:rsidRDefault="00C73BC2" w:rsidP="00C73BC2">
      <w:pPr>
        <w:tabs>
          <w:tab w:val="left" w:pos="180"/>
        </w:tabs>
        <w:rPr>
          <w:rFonts w:ascii="Calibri" w:hAnsi="Calibri"/>
          <w:sz w:val="22"/>
        </w:rPr>
      </w:pPr>
    </w:p>
    <w:p w14:paraId="4E488790" w14:textId="77777777" w:rsidR="00C73BC2" w:rsidRPr="006562FE" w:rsidRDefault="00C73BC2" w:rsidP="00C73BC2">
      <w:pPr>
        <w:tabs>
          <w:tab w:val="left" w:pos="18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222. </w:t>
      </w:r>
      <w:proofErr w:type="spellStart"/>
      <w:r w:rsidRPr="006562FE">
        <w:rPr>
          <w:rFonts w:ascii="Calibri" w:hAnsi="Calibri"/>
          <w:b/>
          <w:sz w:val="22"/>
        </w:rPr>
        <w:t>Yonghong</w:t>
      </w:r>
      <w:proofErr w:type="spellEnd"/>
      <w:r w:rsidRPr="006562FE">
        <w:rPr>
          <w:rFonts w:ascii="Calibri" w:hAnsi="Calibri"/>
          <w:b/>
          <w:sz w:val="22"/>
        </w:rPr>
        <w:t xml:space="preserve"> Shi, J. </w:t>
      </w:r>
      <w:proofErr w:type="spellStart"/>
      <w:r w:rsidRPr="006562FE">
        <w:rPr>
          <w:rFonts w:ascii="Calibri" w:hAnsi="Calibri"/>
          <w:b/>
          <w:sz w:val="22"/>
        </w:rPr>
        <w:t>Tomic</w:t>
      </w:r>
      <w:proofErr w:type="spellEnd"/>
      <w:r w:rsidRPr="006562FE">
        <w:rPr>
          <w:rFonts w:ascii="Calibri" w:hAnsi="Calibri"/>
          <w:b/>
          <w:sz w:val="22"/>
        </w:rPr>
        <w:t xml:space="preserve">, Frances Wen, A. </w:t>
      </w:r>
      <w:proofErr w:type="spellStart"/>
      <w:r w:rsidRPr="006562FE">
        <w:rPr>
          <w:rFonts w:ascii="Calibri" w:hAnsi="Calibri"/>
          <w:b/>
          <w:sz w:val="22"/>
        </w:rPr>
        <w:t>Bahlo</w:t>
      </w:r>
      <w:proofErr w:type="spellEnd"/>
      <w:r w:rsidRPr="006562FE">
        <w:rPr>
          <w:rFonts w:ascii="Calibri" w:hAnsi="Calibri"/>
          <w:b/>
          <w:sz w:val="22"/>
        </w:rPr>
        <w:t>, R. Harrison, James Dennis, R. Williams, Benjamin J Gross, Suzanne Wa</w:t>
      </w:r>
      <w:r>
        <w:rPr>
          <w:rFonts w:ascii="Calibri" w:hAnsi="Calibri"/>
          <w:b/>
          <w:sz w:val="22"/>
        </w:rPr>
        <w:t xml:space="preserve">lker, J. </w:t>
      </w:r>
      <w:proofErr w:type="spellStart"/>
      <w:r>
        <w:rPr>
          <w:rFonts w:ascii="Calibri" w:hAnsi="Calibri"/>
          <w:b/>
          <w:sz w:val="22"/>
        </w:rPr>
        <w:t>Zuccolo</w:t>
      </w:r>
      <w:proofErr w:type="spellEnd"/>
      <w:r>
        <w:rPr>
          <w:rFonts w:ascii="Calibri" w:hAnsi="Calibri"/>
          <w:b/>
          <w:sz w:val="22"/>
        </w:rPr>
        <w:t xml:space="preserve">, J. P. Deans, </w:t>
      </w:r>
      <w:r w:rsidRPr="00DF633B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and David E. </w:t>
      </w:r>
      <w:proofErr w:type="spellStart"/>
      <w:r w:rsidRPr="006562FE">
        <w:rPr>
          <w:rFonts w:ascii="Calibri" w:hAnsi="Calibri"/>
          <w:b/>
          <w:sz w:val="22"/>
        </w:rPr>
        <w:t>Spaner</w:t>
      </w:r>
      <w:proofErr w:type="spellEnd"/>
      <w:r w:rsidRPr="006562FE">
        <w:rPr>
          <w:rFonts w:ascii="Calibri" w:hAnsi="Calibri"/>
          <w:b/>
          <w:sz w:val="22"/>
        </w:rPr>
        <w:t xml:space="preserve"> (2010)</w:t>
      </w:r>
      <w:r w:rsidRPr="006562FE">
        <w:rPr>
          <w:rFonts w:ascii="Calibri" w:hAnsi="Calibri"/>
          <w:sz w:val="22"/>
        </w:rPr>
        <w:t xml:space="preserve"> Aberrant O-GlcNAcylation characterizes chronic lymphocytic leukemia  </w:t>
      </w:r>
      <w:proofErr w:type="spellStart"/>
      <w:r w:rsidRPr="006562FE">
        <w:rPr>
          <w:rFonts w:ascii="Calibri" w:hAnsi="Calibri"/>
          <w:b/>
          <w:i/>
          <w:sz w:val="22"/>
        </w:rPr>
        <w:t>Leukemia</w:t>
      </w:r>
      <w:proofErr w:type="spellEnd"/>
      <w:r w:rsidRPr="006562FE">
        <w:rPr>
          <w:rFonts w:ascii="Calibri" w:hAnsi="Calibri"/>
          <w:b/>
          <w:i/>
          <w:sz w:val="22"/>
        </w:rPr>
        <w:t xml:space="preserve"> </w:t>
      </w:r>
      <w:r w:rsidRPr="006562FE">
        <w:rPr>
          <w:rFonts w:ascii="Calibri" w:hAnsi="Calibri"/>
          <w:b/>
          <w:sz w:val="22"/>
          <w:u w:val="single"/>
        </w:rPr>
        <w:t>24</w:t>
      </w:r>
      <w:r w:rsidRPr="006562FE">
        <w:rPr>
          <w:rFonts w:ascii="Calibri" w:hAnsi="Calibri"/>
          <w:b/>
          <w:sz w:val="22"/>
        </w:rPr>
        <w:t>(9):1588-98 (</w:t>
      </w:r>
      <w:r w:rsidRPr="006562FE">
        <w:rPr>
          <w:rStyle w:val="pmid"/>
          <w:rFonts w:ascii="Calibri" w:hAnsi="Calibri"/>
          <w:b/>
          <w:sz w:val="22"/>
        </w:rPr>
        <w:t>PMID: 20668475 [PubMed - indexed for MEDLINE]) PMCID not available)</w:t>
      </w:r>
    </w:p>
    <w:p w14:paraId="4F858870" w14:textId="77777777" w:rsidR="00C73BC2" w:rsidRPr="006562FE" w:rsidRDefault="00C73BC2" w:rsidP="00C73BC2">
      <w:pPr>
        <w:tabs>
          <w:tab w:val="left" w:pos="180"/>
        </w:tabs>
        <w:ind w:left="360" w:hanging="360"/>
        <w:rPr>
          <w:rFonts w:ascii="Calibri" w:hAnsi="Calibri"/>
          <w:sz w:val="22"/>
        </w:rPr>
      </w:pPr>
    </w:p>
    <w:p w14:paraId="50D00475" w14:textId="77777777" w:rsidR="00C73BC2" w:rsidRPr="006562FE" w:rsidRDefault="00C73BC2" w:rsidP="00C73BC2">
      <w:pPr>
        <w:ind w:left="270" w:hanging="270"/>
        <w:rPr>
          <w:rFonts w:ascii="Calibri" w:hAnsi="Calibri"/>
          <w:b/>
        </w:rPr>
      </w:pPr>
      <w:r w:rsidRPr="006562FE">
        <w:rPr>
          <w:rFonts w:ascii="Calibri" w:hAnsi="Calibri"/>
          <w:sz w:val="22"/>
        </w:rPr>
        <w:t xml:space="preserve">223.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Zihao</w:t>
      </w:r>
      <w:proofErr w:type="spellEnd"/>
      <w:r w:rsidRPr="006562FE">
        <w:rPr>
          <w:rFonts w:ascii="Calibri" w:hAnsi="Calibri" w:cs="Arial"/>
          <w:b/>
          <w:sz w:val="22"/>
          <w:szCs w:val="26"/>
        </w:rPr>
        <w:t xml:space="preserve"> Wang; Namrata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Udeshi</w:t>
      </w:r>
      <w:proofErr w:type="spellEnd"/>
      <w:r w:rsidRPr="006562FE">
        <w:rPr>
          <w:rFonts w:ascii="Calibri" w:hAnsi="Calibri" w:cs="Arial"/>
          <w:b/>
          <w:sz w:val="22"/>
          <w:szCs w:val="26"/>
        </w:rPr>
        <w:t>; Meaghan O’Malley</w:t>
      </w:r>
      <w:r w:rsidRPr="006562FE">
        <w:rPr>
          <w:rFonts w:ascii="Calibri" w:hAnsi="Calibri" w:cs="Arial"/>
          <w:b/>
          <w:sz w:val="22"/>
          <w:szCs w:val="22"/>
        </w:rPr>
        <w:t>;</w:t>
      </w:r>
      <w:r w:rsidRPr="006562FE">
        <w:rPr>
          <w:rFonts w:ascii="Calibri" w:hAnsi="Calibri" w:cs="Arial"/>
          <w:b/>
          <w:sz w:val="22"/>
          <w:szCs w:val="26"/>
        </w:rPr>
        <w:t xml:space="preserve"> Jeffrey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Shabanowitz</w:t>
      </w:r>
      <w:proofErr w:type="spellEnd"/>
      <w:r w:rsidRPr="006562FE">
        <w:rPr>
          <w:rFonts w:ascii="Calibri" w:hAnsi="Calibri" w:cs="Arial"/>
          <w:b/>
          <w:sz w:val="22"/>
          <w:szCs w:val="26"/>
        </w:rPr>
        <w:t xml:space="preserve">; Donald F. Hunt; and </w:t>
      </w:r>
      <w:r w:rsidRPr="00C004E5">
        <w:rPr>
          <w:rFonts w:ascii="Calibri" w:hAnsi="Calibri" w:cs="Arial"/>
          <w:b/>
          <w:sz w:val="22"/>
          <w:szCs w:val="26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(2010)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sz w:val="22"/>
          <w:lang w:eastAsia="zh-CN"/>
        </w:rPr>
        <w:t xml:space="preserve">Highly Specific Enrichment and Site-Mapping of O-GlcNAcylation Using Chemoenzymatic Tagging, Solid-Phase Photocleavage, and Electron Transfer Dissociation Mass Spectrometry. </w:t>
      </w:r>
      <w:r w:rsidRPr="006562FE">
        <w:rPr>
          <w:rFonts w:ascii="Calibri" w:hAnsi="Calibri"/>
          <w:b/>
          <w:i/>
          <w:sz w:val="22"/>
          <w:lang w:eastAsia="zh-CN"/>
        </w:rPr>
        <w:t>Molecular and Cellular Proteomics</w:t>
      </w:r>
      <w:r w:rsidRPr="006562FE">
        <w:rPr>
          <w:rFonts w:ascii="Calibri" w:hAnsi="Calibri"/>
          <w:i/>
          <w:sz w:val="22"/>
          <w:lang w:eastAsia="zh-CN"/>
        </w:rPr>
        <w:t xml:space="preserve"> </w:t>
      </w:r>
      <w:r w:rsidRPr="006562FE">
        <w:rPr>
          <w:rFonts w:ascii="Calibri" w:hAnsi="Calibri"/>
          <w:i/>
          <w:sz w:val="22"/>
        </w:rPr>
        <w:t>9: 153-160.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>(PMCID: PMC2808261)</w:t>
      </w:r>
    </w:p>
    <w:p w14:paraId="5747D930" w14:textId="77777777" w:rsidR="00C73BC2" w:rsidRPr="006562FE" w:rsidRDefault="00C73BC2" w:rsidP="00C73BC2">
      <w:pPr>
        <w:tabs>
          <w:tab w:val="left" w:pos="180"/>
        </w:tabs>
        <w:ind w:left="360" w:hanging="360"/>
        <w:rPr>
          <w:rFonts w:ascii="Calibri" w:hAnsi="Calibri"/>
          <w:sz w:val="22"/>
          <w:lang w:eastAsia="zh-CN"/>
        </w:rPr>
      </w:pPr>
    </w:p>
    <w:p w14:paraId="7A63FAB9" w14:textId="77777777" w:rsidR="00C73BC2" w:rsidRPr="006562FE" w:rsidRDefault="00C73BC2" w:rsidP="00C73BC2">
      <w:pPr>
        <w:tabs>
          <w:tab w:val="left" w:pos="180"/>
        </w:tabs>
        <w:adjustRightInd w:val="0"/>
        <w:ind w:left="180" w:hanging="180"/>
        <w:rPr>
          <w:rFonts w:ascii="Calibri" w:hAnsi="Calibri" w:cs="Arial"/>
          <w:b/>
          <w:bCs/>
          <w:sz w:val="22"/>
          <w:szCs w:val="26"/>
        </w:rPr>
      </w:pPr>
      <w:r w:rsidRPr="006562FE">
        <w:rPr>
          <w:rFonts w:ascii="Calibri" w:hAnsi="Calibri"/>
          <w:sz w:val="22"/>
          <w:lang w:eastAsia="zh-CN"/>
        </w:rPr>
        <w:t xml:space="preserve">224.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Zihao</w:t>
      </w:r>
      <w:proofErr w:type="spellEnd"/>
      <w:r w:rsidRPr="006562FE">
        <w:rPr>
          <w:rFonts w:ascii="Calibri" w:hAnsi="Calibri" w:cs="Arial"/>
          <w:b/>
          <w:sz w:val="22"/>
          <w:szCs w:val="26"/>
        </w:rPr>
        <w:t xml:space="preserve"> Wang; Namrata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Udeshi</w:t>
      </w:r>
      <w:proofErr w:type="spellEnd"/>
      <w:r w:rsidRPr="006562FE">
        <w:rPr>
          <w:rFonts w:ascii="Calibri" w:hAnsi="Calibri" w:cs="Arial"/>
          <w:b/>
          <w:sz w:val="22"/>
          <w:szCs w:val="26"/>
        </w:rPr>
        <w:t xml:space="preserve">; Chad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Slawson</w:t>
      </w:r>
      <w:proofErr w:type="spellEnd"/>
      <w:r w:rsidRPr="006562FE">
        <w:rPr>
          <w:rFonts w:ascii="Calibri" w:hAnsi="Calibri" w:cs="Arial"/>
          <w:b/>
          <w:sz w:val="22"/>
          <w:szCs w:val="22"/>
        </w:rPr>
        <w:t xml:space="preserve">; </w:t>
      </w:r>
      <w:r w:rsidRPr="006562FE">
        <w:rPr>
          <w:rFonts w:ascii="Calibri" w:hAnsi="Calibri" w:cs="Arial"/>
          <w:b/>
          <w:sz w:val="22"/>
          <w:szCs w:val="26"/>
        </w:rPr>
        <w:t xml:space="preserve">Philip Compton; Jeffrey </w:t>
      </w:r>
      <w:proofErr w:type="spellStart"/>
      <w:r w:rsidRPr="006562FE">
        <w:rPr>
          <w:rFonts w:ascii="Calibri" w:hAnsi="Calibri" w:cs="Arial"/>
          <w:b/>
          <w:sz w:val="22"/>
          <w:szCs w:val="26"/>
        </w:rPr>
        <w:t>Shabanowitz</w:t>
      </w:r>
      <w:proofErr w:type="spellEnd"/>
      <w:r w:rsidRPr="006562FE">
        <w:rPr>
          <w:rFonts w:ascii="Calibri" w:hAnsi="Calibri" w:cs="Arial"/>
          <w:b/>
          <w:sz w:val="22"/>
          <w:szCs w:val="26"/>
        </w:rPr>
        <w:t xml:space="preserve">; Donald F. Hunt; and </w:t>
      </w:r>
      <w:r w:rsidRPr="00C004E5">
        <w:rPr>
          <w:rFonts w:ascii="Calibri" w:hAnsi="Calibri" w:cs="Arial"/>
          <w:b/>
          <w:sz w:val="22"/>
          <w:szCs w:val="26"/>
          <w:u w:val="single"/>
        </w:rPr>
        <w:t>Gerald W. Hart</w:t>
      </w:r>
      <w:r w:rsidRPr="006562FE">
        <w:rPr>
          <w:rFonts w:ascii="Calibri" w:hAnsi="Calibri" w:cs="Arial"/>
          <w:b/>
          <w:sz w:val="22"/>
          <w:szCs w:val="22"/>
          <w:vertAlign w:val="superscript"/>
        </w:rPr>
        <w:t xml:space="preserve"> </w:t>
      </w:r>
      <w:r w:rsidRPr="006562FE">
        <w:rPr>
          <w:rFonts w:ascii="Calibri" w:hAnsi="Calibri" w:cs="Arial"/>
          <w:b/>
          <w:bCs/>
          <w:sz w:val="22"/>
          <w:szCs w:val="26"/>
        </w:rPr>
        <w:t>(2010)</w:t>
      </w:r>
      <w:r w:rsidRPr="006562FE">
        <w:rPr>
          <w:rFonts w:ascii="Calibri" w:hAnsi="Calibri" w:cs="Arial"/>
          <w:bCs/>
          <w:sz w:val="22"/>
          <w:szCs w:val="26"/>
        </w:rPr>
        <w:t xml:space="preserve"> Extensive Crosstalk Between GlcNAcylation and Phosphorylation Regulates Cytokinesis </w:t>
      </w:r>
      <w:r w:rsidRPr="006562FE">
        <w:rPr>
          <w:rFonts w:ascii="Calibri" w:hAnsi="Calibri" w:cs="Arial"/>
          <w:b/>
          <w:bCs/>
          <w:i/>
          <w:sz w:val="22"/>
          <w:szCs w:val="26"/>
        </w:rPr>
        <w:t>Science Signaling</w:t>
      </w:r>
      <w:r w:rsidRPr="006562FE">
        <w:rPr>
          <w:rFonts w:ascii="Calibri" w:hAnsi="Calibri" w:cs="Arial"/>
          <w:b/>
          <w:bCs/>
          <w:sz w:val="22"/>
          <w:szCs w:val="26"/>
        </w:rPr>
        <w:t xml:space="preserve"> </w:t>
      </w:r>
      <w:r w:rsidRPr="006562FE">
        <w:rPr>
          <w:rFonts w:ascii="Calibri" w:hAnsi="Calibri" w:cs="Arial"/>
          <w:b/>
          <w:bCs/>
          <w:szCs w:val="26"/>
          <w:u w:val="single"/>
        </w:rPr>
        <w:t>3</w:t>
      </w:r>
      <w:r w:rsidRPr="006562FE">
        <w:rPr>
          <w:rFonts w:ascii="Calibri" w:hAnsi="Calibri" w:cs="Arial"/>
          <w:b/>
          <w:bCs/>
          <w:szCs w:val="26"/>
        </w:rPr>
        <w:t>, (104) ra2 (</w:t>
      </w:r>
      <w:r w:rsidRPr="006562FE">
        <w:rPr>
          <w:rStyle w:val="pmcid"/>
          <w:rFonts w:ascii="Calibri" w:hAnsi="Calibri"/>
          <w:b/>
          <w:sz w:val="22"/>
        </w:rPr>
        <w:t>PMCID: PMC2866299)</w:t>
      </w:r>
    </w:p>
    <w:p w14:paraId="689687D0" w14:textId="77777777" w:rsidR="00C73BC2" w:rsidRPr="006562FE" w:rsidRDefault="00C73BC2" w:rsidP="00C73BC2">
      <w:pPr>
        <w:tabs>
          <w:tab w:val="left" w:pos="180"/>
        </w:tabs>
        <w:adjustRightInd w:val="0"/>
        <w:ind w:left="180" w:hanging="180"/>
        <w:rPr>
          <w:rFonts w:ascii="Calibri" w:hAnsi="Calibri" w:cs="Arial"/>
          <w:b/>
          <w:bCs/>
          <w:sz w:val="22"/>
          <w:szCs w:val="26"/>
        </w:rPr>
      </w:pPr>
    </w:p>
    <w:p w14:paraId="71E51319" w14:textId="5C2BC4E1" w:rsidR="00C73BC2" w:rsidRDefault="00C73BC2" w:rsidP="00C73BC2">
      <w:pPr>
        <w:tabs>
          <w:tab w:val="left" w:pos="180"/>
        </w:tabs>
        <w:autoSpaceDE w:val="0"/>
        <w:autoSpaceDN w:val="0"/>
        <w:adjustRightInd w:val="0"/>
        <w:ind w:left="360" w:hanging="360"/>
        <w:rPr>
          <w:rFonts w:ascii="Calibri" w:eastAsia="Times" w:hAnsi="Calibri" w:cs="MyriadMM-Light"/>
          <w:b/>
          <w:sz w:val="22"/>
          <w:szCs w:val="12"/>
        </w:rPr>
      </w:pPr>
      <w:r w:rsidRPr="006562FE">
        <w:rPr>
          <w:rFonts w:ascii="Calibri" w:hAnsi="Calibri" w:cs="Arial"/>
          <w:bCs/>
          <w:sz w:val="22"/>
          <w:szCs w:val="26"/>
        </w:rPr>
        <w:t xml:space="preserve">225. </w:t>
      </w:r>
      <w:r w:rsidRPr="006562FE">
        <w:rPr>
          <w:rFonts w:ascii="Calibri" w:hAnsi="Calibri" w:cs="Arial"/>
          <w:b/>
          <w:bCs/>
          <w:sz w:val="22"/>
          <w:szCs w:val="26"/>
        </w:rPr>
        <w:t xml:space="preserve">Xi Li, Henrik Molina, Haiyan Huang, You-you Zhang, Mei Liu, Shu-wen Qian, Chad </w:t>
      </w:r>
      <w:proofErr w:type="spellStart"/>
      <w:r w:rsidRPr="006562FE">
        <w:rPr>
          <w:rFonts w:ascii="Calibri" w:hAnsi="Calibri" w:cs="Arial"/>
          <w:b/>
          <w:bCs/>
          <w:sz w:val="22"/>
          <w:szCs w:val="26"/>
        </w:rPr>
        <w:t>Slawson</w:t>
      </w:r>
      <w:proofErr w:type="spellEnd"/>
      <w:r w:rsidRPr="006562FE">
        <w:rPr>
          <w:rFonts w:ascii="Calibri" w:hAnsi="Calibri" w:cs="Arial"/>
          <w:b/>
          <w:bCs/>
          <w:sz w:val="22"/>
          <w:szCs w:val="26"/>
        </w:rPr>
        <w:t xml:space="preserve">, Wagner B. Dias, Akhilesh </w:t>
      </w:r>
      <w:proofErr w:type="spellStart"/>
      <w:r w:rsidRPr="006562FE">
        <w:rPr>
          <w:rFonts w:ascii="Calibri" w:hAnsi="Calibri" w:cs="Arial"/>
          <w:b/>
          <w:bCs/>
          <w:sz w:val="22"/>
          <w:szCs w:val="26"/>
        </w:rPr>
        <w:t>Pandy</w:t>
      </w:r>
      <w:proofErr w:type="spellEnd"/>
      <w:r w:rsidRPr="006562FE">
        <w:rPr>
          <w:rFonts w:ascii="Calibri" w:hAnsi="Calibri" w:cs="Arial"/>
          <w:b/>
          <w:bCs/>
          <w:sz w:val="22"/>
          <w:szCs w:val="26"/>
        </w:rPr>
        <w:t xml:space="preserve">, </w:t>
      </w:r>
      <w:r w:rsidRPr="00C004E5">
        <w:rPr>
          <w:rFonts w:ascii="Calibri" w:hAnsi="Calibri" w:cs="Arial"/>
          <w:b/>
          <w:bCs/>
          <w:sz w:val="22"/>
          <w:szCs w:val="26"/>
          <w:u w:val="single"/>
        </w:rPr>
        <w:t>Gerald W. Hart</w:t>
      </w:r>
      <w:r w:rsidRPr="006562FE">
        <w:rPr>
          <w:rFonts w:ascii="Calibri" w:hAnsi="Calibri" w:cs="Arial"/>
          <w:b/>
          <w:bCs/>
          <w:sz w:val="22"/>
          <w:szCs w:val="26"/>
        </w:rPr>
        <w:t>, M. Daniel Lane, and Qi-</w:t>
      </w:r>
      <w:proofErr w:type="spellStart"/>
      <w:r w:rsidRPr="006562FE">
        <w:rPr>
          <w:rFonts w:ascii="Calibri" w:hAnsi="Calibri" w:cs="Arial"/>
          <w:b/>
          <w:bCs/>
          <w:sz w:val="22"/>
          <w:szCs w:val="26"/>
        </w:rPr>
        <w:t>Qun</w:t>
      </w:r>
      <w:proofErr w:type="spellEnd"/>
      <w:r w:rsidRPr="006562FE">
        <w:rPr>
          <w:rFonts w:ascii="Calibri" w:hAnsi="Calibri" w:cs="Arial"/>
          <w:b/>
          <w:bCs/>
          <w:sz w:val="22"/>
          <w:szCs w:val="26"/>
        </w:rPr>
        <w:t xml:space="preserve"> Tang (2009) </w:t>
      </w:r>
      <w:r w:rsidRPr="006562FE">
        <w:rPr>
          <w:rFonts w:ascii="Calibri" w:hAnsi="Calibri" w:cs="Arial"/>
          <w:bCs/>
          <w:sz w:val="22"/>
          <w:szCs w:val="26"/>
        </w:rPr>
        <w:t>O-Linked N-Acetylglucosamine Modification on C/</w:t>
      </w:r>
      <w:proofErr w:type="spellStart"/>
      <w:r w:rsidRPr="006562FE">
        <w:rPr>
          <w:rFonts w:ascii="Calibri" w:hAnsi="Calibri" w:cs="Arial"/>
          <w:bCs/>
          <w:sz w:val="22"/>
          <w:szCs w:val="26"/>
        </w:rPr>
        <w:t>EBPb</w:t>
      </w:r>
      <w:proofErr w:type="spellEnd"/>
      <w:r w:rsidRPr="006562FE">
        <w:rPr>
          <w:rFonts w:ascii="Calibri" w:hAnsi="Calibri" w:cs="Arial"/>
          <w:bCs/>
          <w:sz w:val="22"/>
          <w:szCs w:val="26"/>
        </w:rPr>
        <w:t xml:space="preserve">: Role During Adipocyte Differentiation. </w:t>
      </w:r>
      <w:r w:rsidRPr="006562FE">
        <w:rPr>
          <w:rFonts w:ascii="Calibri" w:hAnsi="Calibri" w:cs="Arial"/>
          <w:b/>
          <w:bCs/>
          <w:i/>
          <w:sz w:val="22"/>
          <w:szCs w:val="26"/>
        </w:rPr>
        <w:t xml:space="preserve">J. Biological Chemistry </w:t>
      </w:r>
      <w:r w:rsidRPr="006562FE">
        <w:rPr>
          <w:rFonts w:ascii="Calibri" w:eastAsia="Times" w:hAnsi="Calibri" w:cs="MyriadMM-Light"/>
          <w:b/>
          <w:i/>
          <w:sz w:val="22"/>
          <w:szCs w:val="12"/>
          <w:u w:val="single"/>
        </w:rPr>
        <w:t>284</w:t>
      </w:r>
      <w:r w:rsidRPr="006562FE">
        <w:rPr>
          <w:rFonts w:ascii="Calibri" w:eastAsia="Times" w:hAnsi="Calibri" w:cs="MyriadMM-Light"/>
          <w:b/>
          <w:i/>
          <w:sz w:val="22"/>
          <w:szCs w:val="12"/>
        </w:rPr>
        <w:t>,19248–19254.</w:t>
      </w:r>
      <w:r w:rsidRPr="006562FE">
        <w:rPr>
          <w:rFonts w:ascii="Calibri" w:eastAsia="Times" w:hAnsi="Calibri" w:cs="MyriadMM-Light"/>
          <w:b/>
          <w:sz w:val="22"/>
          <w:szCs w:val="12"/>
        </w:rPr>
        <w:t xml:space="preserve"> (PMCID: PMC2740549). </w:t>
      </w:r>
    </w:p>
    <w:p w14:paraId="162CC967" w14:textId="77777777" w:rsidR="00944D34" w:rsidRPr="006562FE" w:rsidRDefault="00944D34" w:rsidP="00C73BC2">
      <w:pPr>
        <w:tabs>
          <w:tab w:val="left" w:pos="180"/>
        </w:tabs>
        <w:autoSpaceDE w:val="0"/>
        <w:autoSpaceDN w:val="0"/>
        <w:adjustRightInd w:val="0"/>
        <w:ind w:left="360" w:hanging="360"/>
        <w:rPr>
          <w:rFonts w:ascii="Calibri" w:hAnsi="Calibri" w:cs="Arial"/>
          <w:b/>
          <w:bCs/>
          <w:sz w:val="16"/>
          <w:szCs w:val="26"/>
        </w:rPr>
      </w:pPr>
    </w:p>
    <w:p w14:paraId="7C1A8C6E" w14:textId="77777777" w:rsidR="00C73BC2" w:rsidRPr="006562FE" w:rsidRDefault="00C73BC2" w:rsidP="00C73BC2">
      <w:pPr>
        <w:tabs>
          <w:tab w:val="left" w:pos="180"/>
        </w:tabs>
        <w:autoSpaceDE w:val="0"/>
        <w:autoSpaceDN w:val="0"/>
        <w:adjustRightInd w:val="0"/>
        <w:ind w:left="360" w:hanging="360"/>
        <w:rPr>
          <w:rFonts w:ascii="Calibri" w:hAnsi="Calibri" w:cs="Arial"/>
          <w:b/>
          <w:bCs/>
          <w:sz w:val="22"/>
          <w:szCs w:val="26"/>
        </w:rPr>
      </w:pPr>
    </w:p>
    <w:p w14:paraId="218A5CF6" w14:textId="77777777" w:rsidR="00C73BC2" w:rsidRPr="006562FE" w:rsidRDefault="00C73BC2" w:rsidP="00C73BC2">
      <w:pPr>
        <w:tabs>
          <w:tab w:val="left" w:pos="360"/>
        </w:tabs>
        <w:ind w:left="360" w:hanging="360"/>
        <w:jc w:val="both"/>
        <w:rPr>
          <w:rFonts w:ascii="Calibri" w:eastAsia="Times" w:hAnsi="Calibri" w:cs="Helvetica"/>
          <w:sz w:val="22"/>
          <w:szCs w:val="40"/>
        </w:rPr>
      </w:pPr>
      <w:r w:rsidRPr="006562FE">
        <w:rPr>
          <w:rFonts w:ascii="Calibri" w:hAnsi="Calibri" w:cs="Arial"/>
          <w:bCs/>
          <w:sz w:val="22"/>
          <w:szCs w:val="26"/>
        </w:rPr>
        <w:lastRenderedPageBreak/>
        <w:t xml:space="preserve">226. </w:t>
      </w:r>
      <w:r w:rsidRPr="006562FE">
        <w:rPr>
          <w:rFonts w:ascii="Calibri" w:hAnsi="Calibri"/>
          <w:b/>
          <w:sz w:val="22"/>
        </w:rPr>
        <w:t xml:space="preserve">Shino </w:t>
      </w:r>
      <w:proofErr w:type="spellStart"/>
      <w:r w:rsidRPr="006562FE">
        <w:rPr>
          <w:rFonts w:ascii="Calibri" w:hAnsi="Calibri"/>
          <w:b/>
          <w:sz w:val="22"/>
        </w:rPr>
        <w:t>Shimoji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Kyoungsook</w:t>
      </w:r>
      <w:proofErr w:type="spellEnd"/>
      <w:r w:rsidRPr="006562FE">
        <w:rPr>
          <w:rFonts w:ascii="Calibri" w:hAnsi="Calibri"/>
          <w:b/>
          <w:sz w:val="22"/>
        </w:rPr>
        <w:t xml:space="preserve"> Park and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(2010)</w:t>
      </w:r>
      <w:r w:rsidRPr="006562FE">
        <w:rPr>
          <w:rFonts w:ascii="Calibri" w:hAnsi="Calibri"/>
          <w:sz w:val="22"/>
        </w:rPr>
        <w:t xml:space="preserve"> Dynamic Crosstalk Between GlcNAcylation and Phosphorylation: Roles in Signaling, Transcription and Human Disease. </w:t>
      </w:r>
      <w:r w:rsidRPr="006562FE">
        <w:rPr>
          <w:rFonts w:ascii="Calibri" w:eastAsia="Times" w:hAnsi="Calibri" w:cs="Helvetica"/>
          <w:b/>
          <w:i/>
          <w:sz w:val="22"/>
          <w:szCs w:val="40"/>
        </w:rPr>
        <w:t xml:space="preserve">Current Signal </w:t>
      </w:r>
      <w:proofErr w:type="spellStart"/>
      <w:proofErr w:type="gramStart"/>
      <w:r w:rsidRPr="006562FE">
        <w:rPr>
          <w:rFonts w:ascii="Calibri" w:eastAsia="Times" w:hAnsi="Calibri" w:cs="Helvetica"/>
          <w:b/>
          <w:i/>
          <w:sz w:val="22"/>
          <w:szCs w:val="40"/>
        </w:rPr>
        <w:t>TransductionTherapy</w:t>
      </w:r>
      <w:proofErr w:type="spellEnd"/>
      <w:r w:rsidRPr="006562FE">
        <w:rPr>
          <w:rFonts w:ascii="Calibri" w:eastAsia="Times" w:hAnsi="Calibri" w:cs="Helvetica"/>
          <w:b/>
          <w:sz w:val="22"/>
          <w:szCs w:val="40"/>
        </w:rPr>
        <w:t>,</w:t>
      </w:r>
      <w:r w:rsidRPr="006562FE">
        <w:rPr>
          <w:rFonts w:ascii="Calibri" w:eastAsia="Times" w:hAnsi="Calibri" w:cs="Helvetica"/>
          <w:sz w:val="22"/>
          <w:szCs w:val="40"/>
        </w:rPr>
        <w:t xml:space="preserve">  </w:t>
      </w:r>
      <w:r w:rsidRPr="006562FE">
        <w:rPr>
          <w:rFonts w:ascii="Calibri" w:eastAsia="Times" w:hAnsi="Calibri" w:cs="Helvetica"/>
          <w:b/>
          <w:sz w:val="22"/>
          <w:szCs w:val="40"/>
          <w:u w:val="single"/>
        </w:rPr>
        <w:t>5</w:t>
      </w:r>
      <w:proofErr w:type="gramEnd"/>
      <w:r w:rsidRPr="006562FE">
        <w:rPr>
          <w:rFonts w:ascii="Calibri" w:eastAsia="Times" w:hAnsi="Calibri" w:cs="Helvetica"/>
          <w:b/>
          <w:sz w:val="22"/>
          <w:szCs w:val="40"/>
          <w:u w:val="single"/>
        </w:rPr>
        <w:t xml:space="preserve">, </w:t>
      </w:r>
      <w:r w:rsidRPr="006562FE">
        <w:rPr>
          <w:rFonts w:ascii="Calibri" w:eastAsia="Times" w:hAnsi="Calibri" w:cs="Helvetica"/>
          <w:b/>
          <w:sz w:val="22"/>
          <w:szCs w:val="40"/>
        </w:rPr>
        <w:t>25-40. (PMCID not available)</w:t>
      </w:r>
    </w:p>
    <w:p w14:paraId="541D0CBA" w14:textId="77777777" w:rsidR="00C73BC2" w:rsidRPr="006562FE" w:rsidRDefault="00C73BC2" w:rsidP="00C73BC2">
      <w:pPr>
        <w:tabs>
          <w:tab w:val="left" w:pos="360"/>
        </w:tabs>
        <w:ind w:left="360" w:hanging="360"/>
        <w:jc w:val="both"/>
        <w:rPr>
          <w:rFonts w:ascii="Calibri" w:eastAsia="Times" w:hAnsi="Calibri" w:cs="Helvetica"/>
          <w:sz w:val="22"/>
          <w:szCs w:val="40"/>
        </w:rPr>
      </w:pPr>
    </w:p>
    <w:p w14:paraId="797E20B8" w14:textId="77777777" w:rsidR="00C73BC2" w:rsidRPr="006562FE" w:rsidRDefault="00C73BC2" w:rsidP="00C73BC2">
      <w:pPr>
        <w:tabs>
          <w:tab w:val="left" w:pos="360"/>
        </w:tabs>
        <w:ind w:left="360" w:hanging="360"/>
        <w:jc w:val="both"/>
        <w:rPr>
          <w:rFonts w:ascii="Calibri" w:hAnsi="Calibri"/>
          <w:b/>
          <w:sz w:val="22"/>
        </w:rPr>
      </w:pPr>
      <w:r w:rsidRPr="006562FE">
        <w:rPr>
          <w:rFonts w:ascii="Calibri" w:eastAsia="Times" w:hAnsi="Calibri" w:cs="Helvetica"/>
          <w:sz w:val="22"/>
          <w:szCs w:val="40"/>
        </w:rPr>
        <w:t xml:space="preserve">227. </w:t>
      </w:r>
      <w:proofErr w:type="spellStart"/>
      <w:r w:rsidRPr="006562FE">
        <w:rPr>
          <w:rFonts w:ascii="Calibri" w:hAnsi="Calibri"/>
          <w:b/>
          <w:sz w:val="22"/>
        </w:rPr>
        <w:t>Chutikarn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Butkinaree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Kyoungsook</w:t>
      </w:r>
      <w:proofErr w:type="spellEnd"/>
      <w:r w:rsidRPr="006562FE">
        <w:rPr>
          <w:rFonts w:ascii="Calibri" w:hAnsi="Calibri"/>
          <w:b/>
          <w:sz w:val="22"/>
        </w:rPr>
        <w:t xml:space="preserve"> Park, and </w:t>
      </w:r>
      <w:r w:rsidRPr="00C004E5">
        <w:rPr>
          <w:rFonts w:ascii="Calibri" w:hAnsi="Calibri"/>
          <w:b/>
          <w:sz w:val="22"/>
          <w:u w:val="single"/>
        </w:rPr>
        <w:t xml:space="preserve">Gerald W. </w:t>
      </w:r>
      <w:proofErr w:type="gramStart"/>
      <w:r w:rsidRPr="00C004E5">
        <w:rPr>
          <w:rFonts w:ascii="Calibri" w:hAnsi="Calibri"/>
          <w:b/>
          <w:sz w:val="22"/>
          <w:u w:val="single"/>
        </w:rPr>
        <w:t>Hart</w:t>
      </w:r>
      <w:r w:rsidRPr="006562FE">
        <w:rPr>
          <w:rFonts w:ascii="Calibri" w:hAnsi="Calibri"/>
          <w:b/>
          <w:sz w:val="22"/>
          <w:vertAlign w:val="superscript"/>
        </w:rPr>
        <w:t xml:space="preserve">  </w:t>
      </w:r>
      <w:r w:rsidRPr="006562FE">
        <w:rPr>
          <w:rFonts w:ascii="Calibri" w:hAnsi="Calibri"/>
          <w:sz w:val="22"/>
        </w:rPr>
        <w:t>(</w:t>
      </w:r>
      <w:proofErr w:type="gramEnd"/>
      <w:r w:rsidRPr="00C004E5">
        <w:rPr>
          <w:rFonts w:ascii="Calibri" w:hAnsi="Calibri"/>
          <w:b/>
          <w:sz w:val="22"/>
        </w:rPr>
        <w:t>2009</w:t>
      </w:r>
      <w:r w:rsidRPr="006562FE">
        <w:rPr>
          <w:rFonts w:ascii="Calibri" w:hAnsi="Calibri"/>
          <w:sz w:val="22"/>
        </w:rPr>
        <w:t xml:space="preserve">) O-Linked </w:t>
      </w:r>
      <w:r w:rsidRPr="00C004E5">
        <w:rPr>
          <w:rFonts w:ascii="Symbol" w:hAnsi="Symbol"/>
          <w:sz w:val="22"/>
        </w:rPr>
        <w:t></w:t>
      </w:r>
      <w:r w:rsidRPr="006562FE">
        <w:rPr>
          <w:rFonts w:ascii="Calibri" w:hAnsi="Calibri"/>
          <w:sz w:val="22"/>
        </w:rPr>
        <w:t xml:space="preserve">-N-Acetylglucosamine: Extensive Crosstalk with Phosphorylation to Regulate Signaling and Transcription in Response to Nutrients and Stress. </w:t>
      </w:r>
      <w:proofErr w:type="spellStart"/>
      <w:r w:rsidRPr="006562FE">
        <w:rPr>
          <w:rStyle w:val="jrnl"/>
          <w:rFonts w:ascii="Calibri" w:hAnsi="Calibri"/>
          <w:b/>
          <w:sz w:val="22"/>
        </w:rPr>
        <w:t>Biochim</w:t>
      </w:r>
      <w:proofErr w:type="spellEnd"/>
      <w:r w:rsidRPr="006562FE">
        <w:rPr>
          <w:rStyle w:val="jrnl"/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Style w:val="jrnl"/>
          <w:rFonts w:ascii="Calibri" w:hAnsi="Calibri"/>
          <w:b/>
          <w:sz w:val="22"/>
        </w:rPr>
        <w:t>Biophys</w:t>
      </w:r>
      <w:proofErr w:type="spellEnd"/>
      <w:r w:rsidRPr="006562FE">
        <w:rPr>
          <w:rStyle w:val="jrnl"/>
          <w:rFonts w:ascii="Calibri" w:hAnsi="Calibri"/>
          <w:b/>
          <w:sz w:val="22"/>
        </w:rPr>
        <w:t xml:space="preserve"> Acta</w:t>
      </w:r>
      <w:r w:rsidRPr="006562FE">
        <w:rPr>
          <w:rStyle w:val="src"/>
          <w:rFonts w:ascii="Calibri" w:hAnsi="Calibri"/>
          <w:b/>
          <w:sz w:val="22"/>
        </w:rPr>
        <w:t>. 2010 Feb;1800(2):96-106. (PMCID: PMC2815129)</w:t>
      </w:r>
    </w:p>
    <w:p w14:paraId="76BA3B49" w14:textId="77777777" w:rsidR="00C73BC2" w:rsidRPr="006562FE" w:rsidRDefault="00C73BC2" w:rsidP="00C73BC2">
      <w:pPr>
        <w:tabs>
          <w:tab w:val="left" w:pos="360"/>
        </w:tabs>
        <w:ind w:left="360" w:hanging="360"/>
        <w:jc w:val="both"/>
        <w:rPr>
          <w:rFonts w:ascii="Calibri" w:hAnsi="Calibri"/>
          <w:sz w:val="22"/>
        </w:rPr>
      </w:pPr>
    </w:p>
    <w:p w14:paraId="618156E1" w14:textId="77777777" w:rsidR="00C73BC2" w:rsidRPr="006562FE" w:rsidRDefault="00C73BC2" w:rsidP="00C73BC2">
      <w:pPr>
        <w:tabs>
          <w:tab w:val="left" w:pos="270"/>
        </w:tabs>
        <w:ind w:left="360" w:hanging="360"/>
        <w:rPr>
          <w:rFonts w:ascii="Calibri" w:hAnsi="Calibri"/>
          <w:b/>
          <w:sz w:val="22"/>
        </w:rPr>
      </w:pPr>
      <w:r w:rsidRPr="006562FE">
        <w:rPr>
          <w:rFonts w:ascii="Calibri" w:hAnsi="Calibri"/>
          <w:sz w:val="22"/>
        </w:rPr>
        <w:t xml:space="preserve">228. </w:t>
      </w:r>
      <w:proofErr w:type="spellStart"/>
      <w:r w:rsidRPr="006562FE">
        <w:rPr>
          <w:rFonts w:ascii="Calibri" w:hAnsi="Calibri"/>
          <w:b/>
          <w:sz w:val="22"/>
        </w:rPr>
        <w:t>Kyoungsook</w:t>
      </w:r>
      <w:proofErr w:type="spellEnd"/>
      <w:r w:rsidRPr="006562FE">
        <w:rPr>
          <w:rFonts w:ascii="Calibri" w:hAnsi="Calibri"/>
          <w:b/>
          <w:sz w:val="22"/>
        </w:rPr>
        <w:t xml:space="preserve"> Park, Christopher D. </w:t>
      </w:r>
      <w:proofErr w:type="spellStart"/>
      <w:r w:rsidRPr="006562FE">
        <w:rPr>
          <w:rFonts w:ascii="Calibri" w:hAnsi="Calibri"/>
          <w:b/>
          <w:sz w:val="22"/>
        </w:rPr>
        <w:t>Saudek</w:t>
      </w:r>
      <w:proofErr w:type="spellEnd"/>
      <w:r w:rsidRPr="006562FE">
        <w:rPr>
          <w:rFonts w:ascii="Calibri" w:hAnsi="Calibri"/>
          <w:b/>
          <w:sz w:val="22"/>
        </w:rPr>
        <w:t xml:space="preserve">, and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(2010)</w:t>
      </w:r>
      <w:r w:rsidRPr="006562FE">
        <w:rPr>
          <w:rFonts w:ascii="Calibri" w:hAnsi="Calibri"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 xml:space="preserve">Increased Expression of </w:t>
      </w:r>
      <w:r w:rsidRPr="00C004E5">
        <w:rPr>
          <w:rFonts w:ascii="Symbol" w:hAnsi="Symbol"/>
          <w:sz w:val="22"/>
        </w:rPr>
        <w:t></w:t>
      </w:r>
      <w:r w:rsidRPr="006562FE">
        <w:rPr>
          <w:rFonts w:ascii="Calibri" w:hAnsi="Calibri"/>
          <w:sz w:val="22"/>
        </w:rPr>
        <w:t>-N-</w:t>
      </w:r>
      <w:proofErr w:type="spellStart"/>
      <w:r w:rsidRPr="006562FE">
        <w:rPr>
          <w:rFonts w:ascii="Calibri" w:hAnsi="Calibri"/>
          <w:sz w:val="22"/>
        </w:rPr>
        <w:t>Acetylglucosamindase</w:t>
      </w:r>
      <w:proofErr w:type="spellEnd"/>
      <w:r w:rsidRPr="006562FE">
        <w:rPr>
          <w:rFonts w:ascii="Calibri" w:hAnsi="Calibri"/>
          <w:sz w:val="22"/>
        </w:rPr>
        <w:t xml:space="preserve"> (O-</w:t>
      </w:r>
      <w:proofErr w:type="spellStart"/>
      <w:r w:rsidRPr="006562FE">
        <w:rPr>
          <w:rFonts w:ascii="Calibri" w:hAnsi="Calibri"/>
          <w:sz w:val="22"/>
        </w:rPr>
        <w:t>GlcNAcase</w:t>
      </w:r>
      <w:proofErr w:type="spellEnd"/>
      <w:r w:rsidRPr="006562FE">
        <w:rPr>
          <w:rFonts w:ascii="Calibri" w:hAnsi="Calibri"/>
          <w:sz w:val="22"/>
        </w:rPr>
        <w:t xml:space="preserve">) in Erythrocytes from Prediabetic and Diabetic Individuals. </w:t>
      </w:r>
      <w:r w:rsidRPr="006562FE">
        <w:rPr>
          <w:rStyle w:val="jrnl"/>
          <w:rFonts w:ascii="Calibri" w:hAnsi="Calibri"/>
          <w:b/>
          <w:sz w:val="22"/>
        </w:rPr>
        <w:t>Diabetes</w:t>
      </w:r>
      <w:r w:rsidRPr="006562FE">
        <w:rPr>
          <w:rStyle w:val="src"/>
          <w:rFonts w:ascii="Calibri" w:hAnsi="Calibri"/>
          <w:b/>
          <w:sz w:val="22"/>
        </w:rPr>
        <w:t xml:space="preserve">. </w:t>
      </w:r>
      <w:r w:rsidRPr="006562FE">
        <w:rPr>
          <w:rStyle w:val="src"/>
          <w:rFonts w:ascii="Calibri" w:hAnsi="Calibri"/>
          <w:b/>
          <w:sz w:val="22"/>
          <w:u w:val="single"/>
        </w:rPr>
        <w:t>59</w:t>
      </w:r>
      <w:r w:rsidRPr="006562FE">
        <w:rPr>
          <w:rStyle w:val="src"/>
          <w:rFonts w:ascii="Calibri" w:hAnsi="Calibri"/>
          <w:b/>
          <w:sz w:val="22"/>
        </w:rPr>
        <w:t>(7):1845-50 (</w:t>
      </w:r>
      <w:r w:rsidRPr="006562FE">
        <w:rPr>
          <w:rStyle w:val="pmcid"/>
          <w:rFonts w:ascii="Calibri" w:hAnsi="Calibri"/>
          <w:b/>
          <w:sz w:val="22"/>
        </w:rPr>
        <w:t>PMCID: PMC2889787)</w:t>
      </w:r>
    </w:p>
    <w:p w14:paraId="39EEDD37" w14:textId="77777777" w:rsidR="00C73BC2" w:rsidRPr="00632DC5" w:rsidRDefault="00C73BC2" w:rsidP="00C73BC2">
      <w:pPr>
        <w:tabs>
          <w:tab w:val="left" w:pos="270"/>
        </w:tabs>
        <w:ind w:left="360" w:hanging="360"/>
        <w:rPr>
          <w:rFonts w:ascii="Calibri" w:hAnsi="Calibri"/>
          <w:sz w:val="16"/>
        </w:rPr>
      </w:pPr>
    </w:p>
    <w:p w14:paraId="1BA95AE7" w14:textId="77777777" w:rsidR="00C73BC2" w:rsidRPr="006562FE" w:rsidRDefault="00C73BC2" w:rsidP="00C73BC2">
      <w:pPr>
        <w:tabs>
          <w:tab w:val="left" w:pos="360"/>
        </w:tabs>
        <w:ind w:left="360" w:hanging="360"/>
        <w:rPr>
          <w:rFonts w:ascii="Calibri" w:hAnsi="Calibri"/>
          <w:sz w:val="22"/>
        </w:rPr>
      </w:pPr>
      <w:r w:rsidRPr="006562FE">
        <w:rPr>
          <w:rFonts w:ascii="Calibri" w:hAnsi="Calibri"/>
          <w:sz w:val="22"/>
        </w:rPr>
        <w:t xml:space="preserve">229. </w:t>
      </w:r>
      <w:proofErr w:type="spellStart"/>
      <w:r w:rsidRPr="006562FE">
        <w:rPr>
          <w:rFonts w:ascii="Calibri" w:hAnsi="Calibri"/>
          <w:b/>
          <w:sz w:val="22"/>
        </w:rPr>
        <w:t>Quira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Zeidan</w:t>
      </w:r>
      <w:proofErr w:type="spellEnd"/>
      <w:r w:rsidRPr="006562FE">
        <w:rPr>
          <w:rFonts w:ascii="Calibri" w:hAnsi="Calibri"/>
          <w:b/>
          <w:sz w:val="22"/>
        </w:rPr>
        <w:t xml:space="preserve"> and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 (2010) </w:t>
      </w:r>
      <w:r w:rsidRPr="006562FE">
        <w:rPr>
          <w:rFonts w:ascii="Calibri" w:hAnsi="Calibri"/>
          <w:sz w:val="22"/>
        </w:rPr>
        <w:t xml:space="preserve">Crosstalk between GlcNAcylation and phosphorylation: implications for signal transduction and transcription. </w:t>
      </w:r>
      <w:r w:rsidRPr="006562FE">
        <w:rPr>
          <w:rFonts w:ascii="Calibri" w:hAnsi="Calibri"/>
          <w:b/>
          <w:i/>
          <w:sz w:val="22"/>
        </w:rPr>
        <w:t xml:space="preserve">J. Cell Sci. </w:t>
      </w:r>
      <w:r w:rsidRPr="006562FE">
        <w:rPr>
          <w:rFonts w:ascii="Calibri" w:hAnsi="Calibri"/>
          <w:b/>
          <w:i/>
          <w:sz w:val="22"/>
          <w:u w:val="single"/>
        </w:rPr>
        <w:t>123</w:t>
      </w:r>
      <w:r w:rsidRPr="006562FE">
        <w:rPr>
          <w:rFonts w:ascii="Calibri" w:hAnsi="Calibri"/>
          <w:b/>
          <w:i/>
          <w:sz w:val="22"/>
        </w:rPr>
        <w:t xml:space="preserve">, </w:t>
      </w:r>
      <w:r w:rsidRPr="006562FE">
        <w:rPr>
          <w:rFonts w:ascii="Calibri" w:hAnsi="Calibri"/>
          <w:b/>
          <w:sz w:val="22"/>
        </w:rPr>
        <w:t>13-22</w:t>
      </w:r>
      <w:r w:rsidRPr="006562FE">
        <w:rPr>
          <w:rFonts w:ascii="Calibri" w:hAnsi="Calibri"/>
          <w:sz w:val="22"/>
        </w:rPr>
        <w:t>. (</w:t>
      </w:r>
      <w:r w:rsidRPr="006562FE">
        <w:rPr>
          <w:rStyle w:val="pmcid"/>
          <w:rFonts w:ascii="Calibri" w:hAnsi="Calibri"/>
          <w:b/>
          <w:sz w:val="22"/>
        </w:rPr>
        <w:t>PMCID: PMC2794709)</w:t>
      </w:r>
    </w:p>
    <w:p w14:paraId="4B11142D" w14:textId="77777777" w:rsidR="00C73BC2" w:rsidRPr="00632DC5" w:rsidRDefault="00C73BC2" w:rsidP="00C73BC2">
      <w:pPr>
        <w:autoSpaceDE w:val="0"/>
        <w:autoSpaceDN w:val="0"/>
        <w:adjustRightInd w:val="0"/>
        <w:jc w:val="both"/>
        <w:rPr>
          <w:rFonts w:ascii="Calibri" w:hAnsi="Calibri"/>
          <w:sz w:val="14"/>
        </w:rPr>
      </w:pPr>
    </w:p>
    <w:p w14:paraId="693FEE64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AdvPSHN-M"/>
          <w:sz w:val="22"/>
          <w:szCs w:val="13"/>
        </w:rPr>
      </w:pPr>
      <w:r w:rsidRPr="006562FE">
        <w:rPr>
          <w:rFonts w:ascii="Calibri" w:hAnsi="Calibri"/>
          <w:sz w:val="22"/>
        </w:rPr>
        <w:t xml:space="preserve">230. </w:t>
      </w:r>
      <w:r w:rsidRPr="00C004E5">
        <w:rPr>
          <w:rFonts w:ascii="Calibri" w:eastAsia="Times" w:hAnsi="Calibri" w:cs="AdvPSHEL-B"/>
          <w:b/>
          <w:color w:val="000000"/>
          <w:sz w:val="22"/>
          <w:szCs w:val="17"/>
          <w:u w:val="single"/>
        </w:rPr>
        <w:t>Gerald W. Hart</w:t>
      </w:r>
      <w:r w:rsidRPr="006562FE">
        <w:rPr>
          <w:rFonts w:ascii="Calibri" w:eastAsia="Times" w:hAnsi="Calibri" w:cs="AdvPSHEL-B"/>
          <w:b/>
          <w:color w:val="000066"/>
          <w:sz w:val="22"/>
          <w:szCs w:val="11"/>
        </w:rPr>
        <w:t xml:space="preserve"> </w:t>
      </w:r>
      <w:r w:rsidRPr="006562FE">
        <w:rPr>
          <w:rFonts w:ascii="Calibri" w:eastAsia="Times" w:hAnsi="Calibri" w:cs="AdvPSHEL-B"/>
          <w:b/>
          <w:color w:val="000000"/>
          <w:sz w:val="22"/>
          <w:szCs w:val="17"/>
        </w:rPr>
        <w:t xml:space="preserve">and Kaoru </w:t>
      </w:r>
      <w:proofErr w:type="spellStart"/>
      <w:r w:rsidRPr="006562FE">
        <w:rPr>
          <w:rFonts w:ascii="Calibri" w:eastAsia="Times" w:hAnsi="Calibri" w:cs="AdvPSHEL-B"/>
          <w:b/>
          <w:color w:val="000000"/>
          <w:sz w:val="22"/>
          <w:szCs w:val="17"/>
        </w:rPr>
        <w:t>Sakabe</w:t>
      </w:r>
      <w:proofErr w:type="spellEnd"/>
      <w:r w:rsidRPr="006562FE">
        <w:rPr>
          <w:rFonts w:ascii="Calibri" w:eastAsia="Times" w:hAnsi="Calibri" w:cs="AdvPSHEL-B"/>
          <w:b/>
          <w:color w:val="000000"/>
          <w:sz w:val="22"/>
          <w:szCs w:val="17"/>
        </w:rPr>
        <w:t xml:space="preserve"> (2006)</w:t>
      </w:r>
      <w:r w:rsidRPr="006562FE">
        <w:rPr>
          <w:rFonts w:ascii="Calibri" w:eastAsia="Times" w:hAnsi="Calibri" w:cs="AdvPSHEL-B"/>
          <w:color w:val="000000"/>
          <w:sz w:val="22"/>
          <w:szCs w:val="17"/>
        </w:rPr>
        <w:t xml:space="preserve"> </w:t>
      </w:r>
      <w:r w:rsidRPr="006562FE">
        <w:rPr>
          <w:rFonts w:ascii="Calibri" w:eastAsia="Times" w:hAnsi="Calibri" w:cs="AdvPSHEL-B"/>
          <w:sz w:val="22"/>
          <w:szCs w:val="26"/>
        </w:rPr>
        <w:t>Fine-Tuning ER-</w:t>
      </w:r>
      <w:r w:rsidRPr="00C004E5">
        <w:rPr>
          <w:rFonts w:ascii="Symbol" w:eastAsia="Times" w:hAnsi="Symbol" w:cs="AdvPSHEL-B"/>
          <w:sz w:val="22"/>
          <w:szCs w:val="26"/>
        </w:rPr>
        <w:t></w:t>
      </w:r>
      <w:r w:rsidRPr="006562FE">
        <w:rPr>
          <w:rFonts w:ascii="Calibri" w:eastAsia="Times" w:hAnsi="Calibri" w:cs="AdvPSHEL-B"/>
          <w:sz w:val="22"/>
          <w:szCs w:val="26"/>
        </w:rPr>
        <w:t xml:space="preserve"> Structure with PTMs </w:t>
      </w:r>
      <w:r w:rsidRPr="006562FE">
        <w:rPr>
          <w:rFonts w:ascii="Calibri" w:eastAsia="Times" w:hAnsi="Calibri" w:cs="AdvPSHN-M"/>
          <w:b/>
          <w:sz w:val="22"/>
          <w:szCs w:val="13"/>
        </w:rPr>
        <w:t>Chemistry &amp; Biology 13, 923–928</w:t>
      </w:r>
      <w:r w:rsidRPr="006562FE">
        <w:rPr>
          <w:rFonts w:ascii="Calibri" w:eastAsia="Times" w:hAnsi="Calibri" w:cs="AdvPSHN-M"/>
          <w:sz w:val="22"/>
          <w:szCs w:val="13"/>
        </w:rPr>
        <w:t>.</w:t>
      </w:r>
    </w:p>
    <w:p w14:paraId="54A96FAF" w14:textId="77777777" w:rsidR="00C73BC2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AdvPSHEL-B"/>
          <w:sz w:val="16"/>
          <w:szCs w:val="26"/>
        </w:rPr>
      </w:pPr>
    </w:p>
    <w:p w14:paraId="02C477C6" w14:textId="77777777" w:rsidR="00B14B94" w:rsidRPr="00632DC5" w:rsidRDefault="00B14B94" w:rsidP="00F05D42">
      <w:pPr>
        <w:autoSpaceDE w:val="0"/>
        <w:autoSpaceDN w:val="0"/>
        <w:adjustRightInd w:val="0"/>
        <w:jc w:val="both"/>
        <w:rPr>
          <w:rFonts w:ascii="Calibri" w:eastAsia="Times" w:hAnsi="Calibri" w:cs="AdvPSHEL-B"/>
          <w:sz w:val="16"/>
          <w:szCs w:val="26"/>
        </w:rPr>
      </w:pPr>
    </w:p>
    <w:p w14:paraId="032E61FF" w14:textId="77777777" w:rsidR="00C73BC2" w:rsidRPr="006562FE" w:rsidRDefault="00C73BC2" w:rsidP="00C73BC2">
      <w:pPr>
        <w:tabs>
          <w:tab w:val="left" w:pos="360"/>
        </w:tabs>
        <w:ind w:left="360" w:hanging="360"/>
        <w:jc w:val="both"/>
        <w:rPr>
          <w:rStyle w:val="cit-doi"/>
          <w:rFonts w:ascii="Calibri" w:hAnsi="Calibri"/>
          <w:sz w:val="22"/>
        </w:rPr>
      </w:pPr>
      <w:r w:rsidRPr="006562FE">
        <w:rPr>
          <w:rFonts w:ascii="Calibri" w:eastAsia="Times" w:hAnsi="Calibri" w:cs="AdvPSHEL-B"/>
          <w:sz w:val="22"/>
          <w:szCs w:val="26"/>
        </w:rPr>
        <w:t xml:space="preserve">231. </w:t>
      </w:r>
      <w:r w:rsidRPr="006562FE">
        <w:rPr>
          <w:rFonts w:ascii="Calibri" w:hAnsi="Calibri"/>
          <w:b/>
          <w:color w:val="121212"/>
          <w:sz w:val="22"/>
        </w:rPr>
        <w:t xml:space="preserve">Stephen A. Whelan, Wagner Dias, T. Lakshmanan, M. Daniel Lane, </w:t>
      </w:r>
      <w:r w:rsidRPr="00C004E5">
        <w:rPr>
          <w:rFonts w:ascii="Calibri" w:hAnsi="Calibri"/>
          <w:b/>
          <w:color w:val="121212"/>
          <w:sz w:val="22"/>
          <w:u w:val="single"/>
        </w:rPr>
        <w:t xml:space="preserve">Gerald W. </w:t>
      </w:r>
      <w:proofErr w:type="gramStart"/>
      <w:r w:rsidRPr="00C004E5">
        <w:rPr>
          <w:rFonts w:ascii="Calibri" w:hAnsi="Calibri"/>
          <w:b/>
          <w:color w:val="121212"/>
          <w:sz w:val="22"/>
          <w:u w:val="single"/>
        </w:rPr>
        <w:t>Hart</w:t>
      </w:r>
      <w:r w:rsidRPr="006562FE">
        <w:rPr>
          <w:rFonts w:ascii="Calibri" w:hAnsi="Calibri"/>
          <w:b/>
          <w:color w:val="121212"/>
          <w:sz w:val="22"/>
          <w:vertAlign w:val="superscript"/>
        </w:rPr>
        <w:t xml:space="preserve">  </w:t>
      </w:r>
      <w:r w:rsidRPr="006562FE">
        <w:rPr>
          <w:rFonts w:ascii="Calibri" w:hAnsi="Calibri"/>
          <w:b/>
          <w:color w:val="121212"/>
          <w:sz w:val="22"/>
        </w:rPr>
        <w:t>(</w:t>
      </w:r>
      <w:proofErr w:type="gramEnd"/>
      <w:r w:rsidRPr="006562FE">
        <w:rPr>
          <w:rFonts w:ascii="Calibri" w:hAnsi="Calibri"/>
          <w:b/>
          <w:color w:val="121212"/>
          <w:sz w:val="22"/>
        </w:rPr>
        <w:t>2009)</w:t>
      </w:r>
      <w:r w:rsidRPr="006562FE">
        <w:rPr>
          <w:rFonts w:ascii="Calibri" w:hAnsi="Calibri"/>
          <w:b/>
          <w:color w:val="121212"/>
          <w:sz w:val="22"/>
          <w:vertAlign w:val="superscript"/>
        </w:rPr>
        <w:t xml:space="preserve"> </w:t>
      </w:r>
      <w:r w:rsidRPr="006562FE">
        <w:rPr>
          <w:rFonts w:ascii="Calibri" w:hAnsi="Calibri"/>
          <w:color w:val="121212"/>
          <w:sz w:val="22"/>
        </w:rPr>
        <w:t>Regulation of Insulin Receptor 1 (IRS-1)/AKT Kinase Mediated Insulin Signaling by O-linked β-N-acetylglucosamine (O-</w:t>
      </w:r>
      <w:proofErr w:type="spellStart"/>
      <w:r w:rsidRPr="006562FE">
        <w:rPr>
          <w:rFonts w:ascii="Calibri" w:hAnsi="Calibri"/>
          <w:color w:val="121212"/>
          <w:sz w:val="22"/>
        </w:rPr>
        <w:t>GlcNAc</w:t>
      </w:r>
      <w:proofErr w:type="spellEnd"/>
      <w:r w:rsidRPr="006562FE">
        <w:rPr>
          <w:rFonts w:ascii="Calibri" w:hAnsi="Calibri"/>
          <w:color w:val="121212"/>
          <w:sz w:val="22"/>
        </w:rPr>
        <w:t xml:space="preserve">) in 3T3-L1 </w:t>
      </w:r>
      <w:proofErr w:type="spellStart"/>
      <w:r w:rsidRPr="006562FE">
        <w:rPr>
          <w:rFonts w:ascii="Calibri" w:hAnsi="Calibri"/>
          <w:color w:val="121212"/>
          <w:sz w:val="22"/>
        </w:rPr>
        <w:t>Adipocytes.</w:t>
      </w:r>
      <w:r w:rsidRPr="006562FE">
        <w:rPr>
          <w:rStyle w:val="cit-elocation"/>
          <w:rFonts w:ascii="Calibri" w:hAnsi="Calibri"/>
          <w:b/>
          <w:sz w:val="22"/>
        </w:rPr>
        <w:t>J</w:t>
      </w:r>
      <w:proofErr w:type="spellEnd"/>
      <w:r w:rsidRPr="006562FE">
        <w:rPr>
          <w:rStyle w:val="cit-elocation"/>
          <w:rFonts w:ascii="Calibri" w:hAnsi="Calibri"/>
          <w:b/>
          <w:sz w:val="22"/>
        </w:rPr>
        <w:t>. Biol. Chem</w:t>
      </w:r>
      <w:r w:rsidRPr="006562FE">
        <w:rPr>
          <w:rStyle w:val="cit-elocation"/>
          <w:rFonts w:ascii="Calibri" w:hAnsi="Calibri"/>
          <w:sz w:val="22"/>
        </w:rPr>
        <w:t xml:space="preserve">. </w:t>
      </w:r>
      <w:r w:rsidRPr="006562FE">
        <w:rPr>
          <w:rStyle w:val="cit-elocation"/>
          <w:rFonts w:ascii="Calibri" w:hAnsi="Calibri"/>
          <w:b/>
          <w:sz w:val="22"/>
          <w:u w:val="single"/>
        </w:rPr>
        <w:t>285</w:t>
      </w:r>
      <w:r w:rsidRPr="006562FE">
        <w:rPr>
          <w:rStyle w:val="cit-elocation"/>
          <w:rFonts w:ascii="Calibri" w:hAnsi="Calibri"/>
          <w:b/>
          <w:sz w:val="22"/>
        </w:rPr>
        <w:t>, 5204-5211. (</w:t>
      </w:r>
      <w:r w:rsidRPr="006562FE">
        <w:rPr>
          <w:rStyle w:val="pmcid"/>
          <w:rFonts w:ascii="Calibri" w:hAnsi="Calibri"/>
          <w:b/>
          <w:sz w:val="22"/>
        </w:rPr>
        <w:t>PMCID: PMC2820748)</w:t>
      </w:r>
    </w:p>
    <w:p w14:paraId="257229D0" w14:textId="77777777" w:rsidR="00C73BC2" w:rsidRPr="006562FE" w:rsidRDefault="00C73BC2" w:rsidP="00C73BC2">
      <w:pPr>
        <w:tabs>
          <w:tab w:val="left" w:pos="360"/>
        </w:tabs>
        <w:ind w:left="360" w:hanging="360"/>
        <w:jc w:val="both"/>
        <w:rPr>
          <w:rStyle w:val="cit-doi"/>
          <w:rFonts w:ascii="Calibri" w:hAnsi="Calibri"/>
          <w:sz w:val="22"/>
        </w:rPr>
      </w:pPr>
    </w:p>
    <w:p w14:paraId="27BAD08E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Univers-CondensedBold"/>
          <w:b/>
          <w:bCs/>
          <w:sz w:val="22"/>
        </w:rPr>
      </w:pPr>
      <w:r w:rsidRPr="006562FE">
        <w:rPr>
          <w:rStyle w:val="cit-doi"/>
          <w:rFonts w:ascii="Calibri" w:hAnsi="Calibri"/>
          <w:sz w:val="22"/>
        </w:rPr>
        <w:t xml:space="preserve">232. </w:t>
      </w:r>
      <w:r w:rsidRPr="00C004E5">
        <w:rPr>
          <w:rFonts w:ascii="Calibri" w:eastAsia="Times" w:hAnsi="Calibri" w:cs="Sabon-Roman"/>
          <w:b/>
          <w:iCs/>
          <w:sz w:val="22"/>
          <w:szCs w:val="17"/>
        </w:rPr>
        <w:t>Terry Zhang, Tonya P. Second, Rosa Viner, T. Lakshmanan</w:t>
      </w:r>
      <w:r w:rsidRPr="00C004E5">
        <w:rPr>
          <w:rFonts w:ascii="Calibri" w:eastAsia="Times" w:hAnsi="Calibri" w:cs="Sabon-Roman"/>
          <w:b/>
          <w:iCs/>
          <w:sz w:val="22"/>
          <w:szCs w:val="10"/>
        </w:rPr>
        <w:t xml:space="preserve"> </w:t>
      </w:r>
      <w:r w:rsidRPr="00C004E5">
        <w:rPr>
          <w:rFonts w:ascii="Calibri" w:eastAsia="Times" w:hAnsi="Calibri" w:cs="Sabon-Roman"/>
          <w:b/>
          <w:iCs/>
          <w:sz w:val="22"/>
          <w:szCs w:val="17"/>
        </w:rPr>
        <w:t xml:space="preserve">and </w:t>
      </w:r>
      <w:r w:rsidRPr="00C004E5">
        <w:rPr>
          <w:rFonts w:ascii="Calibri" w:eastAsia="Times" w:hAnsi="Calibri" w:cs="Sabon-Roman"/>
          <w:b/>
          <w:iCs/>
          <w:sz w:val="22"/>
          <w:szCs w:val="17"/>
          <w:u w:val="single"/>
        </w:rPr>
        <w:t>Gerald W. Hart</w:t>
      </w:r>
      <w:r w:rsidRPr="006562FE">
        <w:rPr>
          <w:rFonts w:ascii="Calibri" w:eastAsia="Times" w:hAnsi="Calibri" w:cs="Sabon-Roman"/>
          <w:b/>
          <w:i/>
          <w:iCs/>
          <w:sz w:val="22"/>
          <w:szCs w:val="10"/>
        </w:rPr>
        <w:t xml:space="preserve"> </w:t>
      </w:r>
      <w:r w:rsidRPr="006562FE">
        <w:rPr>
          <w:rFonts w:ascii="Calibri" w:eastAsia="Times" w:hAnsi="Calibri" w:cs="Sabon-Roman"/>
          <w:b/>
          <w:iCs/>
          <w:sz w:val="22"/>
          <w:szCs w:val="10"/>
        </w:rPr>
        <w:t xml:space="preserve">(2007) </w:t>
      </w:r>
      <w:r w:rsidRPr="006562FE">
        <w:rPr>
          <w:rFonts w:ascii="Calibri" w:eastAsia="Times" w:hAnsi="Calibri" w:cs="Sabon-Roman"/>
          <w:sz w:val="22"/>
          <w:szCs w:val="48"/>
        </w:rPr>
        <w:t>Mapping O-</w:t>
      </w:r>
      <w:proofErr w:type="spellStart"/>
      <w:r w:rsidRPr="006562FE">
        <w:rPr>
          <w:rFonts w:ascii="Calibri" w:eastAsia="Times" w:hAnsi="Calibri" w:cs="Sabon-Roman"/>
          <w:sz w:val="22"/>
          <w:szCs w:val="48"/>
        </w:rPr>
        <w:t>GlcNAc</w:t>
      </w:r>
      <w:proofErr w:type="spellEnd"/>
      <w:r w:rsidRPr="006562FE">
        <w:rPr>
          <w:rFonts w:ascii="Calibri" w:eastAsia="Times" w:hAnsi="Calibri" w:cs="Sabon-Roman"/>
          <w:sz w:val="22"/>
          <w:szCs w:val="48"/>
        </w:rPr>
        <w:t xml:space="preserve"> and Phosphorylation Sites in C-MYC and CTD Peptides by </w:t>
      </w:r>
      <w:proofErr w:type="spellStart"/>
      <w:r w:rsidRPr="006562FE">
        <w:rPr>
          <w:rFonts w:ascii="Calibri" w:eastAsia="Times" w:hAnsi="Calibri" w:cs="Sabon-Roman"/>
          <w:sz w:val="22"/>
          <w:szCs w:val="48"/>
        </w:rPr>
        <w:t>ElectronTransfer</w:t>
      </w:r>
      <w:proofErr w:type="spellEnd"/>
      <w:r w:rsidRPr="006562FE">
        <w:rPr>
          <w:rFonts w:ascii="Calibri" w:eastAsia="Times" w:hAnsi="Calibri" w:cs="Sabon-Roman"/>
          <w:sz w:val="22"/>
          <w:szCs w:val="48"/>
        </w:rPr>
        <w:t xml:space="preserve"> Dissociation Mass Spectrometry </w:t>
      </w:r>
      <w:r w:rsidRPr="006562FE">
        <w:rPr>
          <w:rFonts w:ascii="Calibri" w:eastAsia="Times" w:hAnsi="Calibri" w:cs="Sabon-Roman"/>
          <w:b/>
          <w:i/>
          <w:iCs/>
          <w:sz w:val="22"/>
          <w:szCs w:val="10"/>
        </w:rPr>
        <w:t xml:space="preserve">Thermo </w:t>
      </w:r>
      <w:proofErr w:type="gramStart"/>
      <w:r w:rsidRPr="006562FE">
        <w:rPr>
          <w:rFonts w:ascii="Calibri" w:eastAsia="Times" w:hAnsi="Calibri" w:cs="Sabon-Roman"/>
          <w:b/>
          <w:i/>
          <w:iCs/>
          <w:sz w:val="22"/>
          <w:szCs w:val="10"/>
        </w:rPr>
        <w:t xml:space="preserve">Scientific  </w:t>
      </w:r>
      <w:r w:rsidRPr="006562FE">
        <w:rPr>
          <w:rFonts w:ascii="Calibri" w:eastAsia="Times" w:hAnsi="Calibri" w:cs="Univers-CondensedBold"/>
          <w:b/>
          <w:bCs/>
          <w:sz w:val="22"/>
        </w:rPr>
        <w:t>Application</w:t>
      </w:r>
      <w:proofErr w:type="gramEnd"/>
      <w:r w:rsidRPr="006562FE">
        <w:rPr>
          <w:rFonts w:ascii="Calibri" w:eastAsia="Times" w:hAnsi="Calibri" w:cs="Sabon-Roman"/>
          <w:sz w:val="22"/>
          <w:szCs w:val="48"/>
        </w:rPr>
        <w:t xml:space="preserve"> </w:t>
      </w:r>
      <w:r w:rsidRPr="006562FE">
        <w:rPr>
          <w:rFonts w:ascii="Calibri" w:eastAsia="Times" w:hAnsi="Calibri" w:cs="Univers-CondensedBold"/>
          <w:b/>
          <w:bCs/>
          <w:sz w:val="22"/>
        </w:rPr>
        <w:t xml:space="preserve">Note: 404. </w:t>
      </w:r>
    </w:p>
    <w:p w14:paraId="44DFA6B6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Univers-CondensedBold"/>
          <w:b/>
          <w:bCs/>
          <w:sz w:val="22"/>
        </w:rPr>
      </w:pPr>
    </w:p>
    <w:p w14:paraId="530B66C3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Cambria"/>
          <w:b/>
          <w:sz w:val="22"/>
          <w:szCs w:val="21"/>
        </w:rPr>
      </w:pPr>
      <w:r w:rsidRPr="006562FE">
        <w:rPr>
          <w:rStyle w:val="cit-doi"/>
          <w:rFonts w:ascii="Calibri" w:eastAsia="Times" w:hAnsi="Calibri" w:cs="Sabon-Roman"/>
          <w:sz w:val="22"/>
          <w:szCs w:val="48"/>
        </w:rPr>
        <w:t xml:space="preserve">233. </w:t>
      </w:r>
      <w:r w:rsidRPr="006562FE">
        <w:rPr>
          <w:rStyle w:val="cit-doi"/>
          <w:rFonts w:ascii="Calibri" w:eastAsia="Times" w:hAnsi="Calibri" w:cs="Sabon-Roman"/>
          <w:b/>
          <w:sz w:val="22"/>
          <w:szCs w:val="48"/>
        </w:rPr>
        <w:t xml:space="preserve">Chad </w:t>
      </w:r>
      <w:proofErr w:type="spellStart"/>
      <w:r w:rsidRPr="006562FE">
        <w:rPr>
          <w:rStyle w:val="cit-doi"/>
          <w:rFonts w:ascii="Calibri" w:eastAsia="Times" w:hAnsi="Calibri" w:cs="Sabon-Roman"/>
          <w:b/>
          <w:sz w:val="22"/>
          <w:szCs w:val="48"/>
        </w:rPr>
        <w:t>Slawson</w:t>
      </w:r>
      <w:proofErr w:type="spellEnd"/>
      <w:r w:rsidRPr="006562FE">
        <w:rPr>
          <w:rStyle w:val="cit-doi"/>
          <w:rFonts w:ascii="Calibri" w:eastAsia="Times" w:hAnsi="Calibri" w:cs="Sabon-Roman"/>
          <w:b/>
          <w:sz w:val="22"/>
          <w:szCs w:val="48"/>
        </w:rPr>
        <w:t xml:space="preserve">, Ron Copeland and </w:t>
      </w:r>
      <w:r w:rsidRPr="00C004E5">
        <w:rPr>
          <w:rStyle w:val="cit-doi"/>
          <w:rFonts w:ascii="Calibri" w:eastAsia="Times" w:hAnsi="Calibri" w:cs="Sabon-Roman"/>
          <w:b/>
          <w:sz w:val="22"/>
          <w:szCs w:val="48"/>
          <w:u w:val="single"/>
        </w:rPr>
        <w:t xml:space="preserve">Gerald W. Hart </w:t>
      </w:r>
      <w:r w:rsidRPr="006562FE">
        <w:rPr>
          <w:rStyle w:val="cit-doi"/>
          <w:rFonts w:ascii="Calibri" w:eastAsia="Times" w:hAnsi="Calibri" w:cs="Sabon-Roman"/>
          <w:b/>
          <w:sz w:val="22"/>
          <w:szCs w:val="48"/>
        </w:rPr>
        <w:t xml:space="preserve">(2010) </w:t>
      </w:r>
      <w:r w:rsidRPr="006562FE">
        <w:rPr>
          <w:rFonts w:ascii="Calibri" w:eastAsia="Times" w:hAnsi="Calibri" w:cs="Cambria"/>
          <w:sz w:val="22"/>
          <w:szCs w:val="21"/>
        </w:rPr>
        <w:t>O-</w:t>
      </w:r>
      <w:proofErr w:type="spellStart"/>
      <w:r w:rsidRPr="006562FE">
        <w:rPr>
          <w:rFonts w:ascii="Calibri" w:eastAsia="Times" w:hAnsi="Calibri" w:cs="Cambria"/>
          <w:sz w:val="22"/>
          <w:szCs w:val="21"/>
        </w:rPr>
        <w:t>GlcNAc</w:t>
      </w:r>
      <w:proofErr w:type="spellEnd"/>
      <w:r w:rsidRPr="006562FE">
        <w:rPr>
          <w:rFonts w:ascii="Calibri" w:eastAsia="Times" w:hAnsi="Calibri" w:cs="Cambria"/>
          <w:sz w:val="22"/>
          <w:szCs w:val="21"/>
        </w:rPr>
        <w:t xml:space="preserve"> Signaling: A Metabolic Link Between Diabetes and Cancer? </w:t>
      </w:r>
      <w:r w:rsidRPr="006562FE">
        <w:rPr>
          <w:rFonts w:ascii="Calibri" w:eastAsia="Times" w:hAnsi="Calibri" w:cs="Cambria"/>
          <w:b/>
          <w:sz w:val="22"/>
          <w:szCs w:val="21"/>
        </w:rPr>
        <w:t xml:space="preserve">Trends in Biochemical Sciences </w:t>
      </w:r>
      <w:r w:rsidR="007D5805">
        <w:rPr>
          <w:rFonts w:ascii="Calibri" w:hAnsi="Calibri"/>
          <w:noProof/>
        </w:rPr>
        <w:drawing>
          <wp:inline distT="0" distB="0" distL="0" distR="0" wp14:anchorId="6E5E5816" wp14:editId="34663FDA">
            <wp:extent cx="12700" cy="127000"/>
            <wp:effectExtent l="0" t="0" r="0" b="0"/>
            <wp:docPr id="2" name="Picture 2" descr="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2FE">
        <w:rPr>
          <w:rFonts w:ascii="Calibri" w:hAnsi="Calibri"/>
          <w:b/>
          <w:sz w:val="22"/>
          <w:u w:val="single"/>
        </w:rPr>
        <w:t>35</w:t>
      </w:r>
      <w:r w:rsidRPr="006562FE">
        <w:rPr>
          <w:rFonts w:ascii="Calibri" w:hAnsi="Calibri"/>
          <w:sz w:val="22"/>
        </w:rPr>
        <w:t xml:space="preserve">, </w:t>
      </w:r>
      <w:r w:rsidRPr="006562FE">
        <w:rPr>
          <w:rFonts w:ascii="Calibri" w:hAnsi="Calibri"/>
          <w:b/>
          <w:sz w:val="22"/>
        </w:rPr>
        <w:t>547-555. (PMCID: PMC2949529).</w:t>
      </w:r>
    </w:p>
    <w:p w14:paraId="77722E17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Fonts w:ascii="Calibri" w:eastAsia="Times" w:hAnsi="Calibri" w:cs="Cambria"/>
          <w:b/>
          <w:sz w:val="18"/>
          <w:szCs w:val="21"/>
        </w:rPr>
      </w:pPr>
    </w:p>
    <w:p w14:paraId="725F0DBB" w14:textId="77777777" w:rsidR="00C73BC2" w:rsidRPr="00847123" w:rsidRDefault="00C73BC2" w:rsidP="00C73BC2">
      <w:pPr>
        <w:pStyle w:val="Heading1"/>
        <w:spacing w:before="2" w:after="2" w:line="240" w:lineRule="auto"/>
        <w:ind w:left="360" w:hanging="360"/>
        <w:rPr>
          <w:rFonts w:ascii="Calibri" w:hAnsi="Calibri"/>
          <w:b w:val="0"/>
        </w:rPr>
      </w:pPr>
      <w:r w:rsidRPr="00847123">
        <w:rPr>
          <w:rStyle w:val="cit-doi"/>
          <w:rFonts w:ascii="Calibri" w:eastAsia="Times" w:hAnsi="Calibri" w:cs="Sabon-Roman"/>
          <w:b w:val="0"/>
          <w:szCs w:val="48"/>
        </w:rPr>
        <w:t xml:space="preserve">234. </w:t>
      </w:r>
      <w:hyperlink r:id="rId11" w:history="1">
        <w:r w:rsidRPr="00847123">
          <w:rPr>
            <w:rStyle w:val="Hyperlink"/>
            <w:rFonts w:ascii="Calibri" w:hAnsi="Calibri"/>
            <w:color w:val="auto"/>
            <w:u w:val="none"/>
          </w:rPr>
          <w:t>Wang J</w:t>
        </w:r>
      </w:hyperlink>
      <w:r w:rsidRPr="00847123">
        <w:rPr>
          <w:rFonts w:ascii="Calibri" w:hAnsi="Calibri"/>
        </w:rPr>
        <w:t xml:space="preserve">, </w:t>
      </w:r>
      <w:hyperlink r:id="rId12" w:history="1">
        <w:r w:rsidRPr="00847123">
          <w:rPr>
            <w:rStyle w:val="Hyperlink"/>
            <w:rFonts w:ascii="Calibri" w:hAnsi="Calibri"/>
            <w:color w:val="auto"/>
            <w:u w:val="none"/>
          </w:rPr>
          <w:t>Torii M</w:t>
        </w:r>
      </w:hyperlink>
      <w:r w:rsidRPr="00847123">
        <w:rPr>
          <w:rFonts w:ascii="Calibri" w:hAnsi="Calibri"/>
        </w:rPr>
        <w:t xml:space="preserve">, </w:t>
      </w:r>
      <w:hyperlink r:id="rId13" w:history="1">
        <w:r w:rsidRPr="00847123">
          <w:rPr>
            <w:rStyle w:val="Hyperlink"/>
            <w:rFonts w:ascii="Calibri" w:hAnsi="Calibri"/>
            <w:color w:val="auto"/>
            <w:u w:val="none"/>
          </w:rPr>
          <w:t>Liu H</w:t>
        </w:r>
      </w:hyperlink>
      <w:r w:rsidRPr="00847123">
        <w:rPr>
          <w:rFonts w:ascii="Calibri" w:hAnsi="Calibri"/>
        </w:rPr>
        <w:t xml:space="preserve">, </w:t>
      </w:r>
      <w:hyperlink r:id="rId14" w:history="1">
        <w:r w:rsidRPr="00847123">
          <w:rPr>
            <w:rStyle w:val="Hyperlink"/>
            <w:rFonts w:ascii="Calibri" w:hAnsi="Calibri"/>
            <w:color w:val="auto"/>
            <w:u w:val="none"/>
          </w:rPr>
          <w:t>Hart GW</w:t>
        </w:r>
      </w:hyperlink>
      <w:r w:rsidRPr="00847123">
        <w:rPr>
          <w:rFonts w:ascii="Calibri" w:hAnsi="Calibri"/>
        </w:rPr>
        <w:t xml:space="preserve">, </w:t>
      </w:r>
      <w:hyperlink r:id="rId15" w:history="1">
        <w:r w:rsidRPr="00847123">
          <w:rPr>
            <w:rStyle w:val="Hyperlink"/>
            <w:rFonts w:ascii="Calibri" w:hAnsi="Calibri"/>
            <w:color w:val="auto"/>
            <w:u w:val="none"/>
          </w:rPr>
          <w:t>Hu ZZ</w:t>
        </w:r>
      </w:hyperlink>
      <w:r w:rsidRPr="00847123">
        <w:rPr>
          <w:rFonts w:ascii="Calibri" w:hAnsi="Calibri"/>
          <w:b w:val="0"/>
        </w:rPr>
        <w:t xml:space="preserve">  (2011) </w:t>
      </w:r>
      <w:proofErr w:type="spellStart"/>
      <w:r w:rsidRPr="00847123">
        <w:rPr>
          <w:rFonts w:ascii="Calibri" w:hAnsi="Calibri"/>
          <w:b w:val="0"/>
        </w:rPr>
        <w:t>dbOGAP</w:t>
      </w:r>
      <w:proofErr w:type="spellEnd"/>
      <w:r w:rsidRPr="00847123">
        <w:rPr>
          <w:rFonts w:ascii="Calibri" w:hAnsi="Calibri"/>
          <w:b w:val="0"/>
        </w:rPr>
        <w:t xml:space="preserve"> - An Integrated Bioinformatics Resource for Protein O-GlcNAcylation.   </w:t>
      </w:r>
      <w:hyperlink r:id="rId16" w:history="1">
        <w:r w:rsidRPr="005B2876">
          <w:rPr>
            <w:rStyle w:val="Hyperlink"/>
            <w:rFonts w:ascii="Calibri" w:hAnsi="Calibri"/>
            <w:b w:val="0"/>
            <w:color w:val="auto"/>
            <w:u w:val="none"/>
          </w:rPr>
          <w:t>BMC Bioinformatics.</w:t>
        </w:r>
      </w:hyperlink>
      <w:r w:rsidRPr="00847123">
        <w:rPr>
          <w:rFonts w:ascii="Calibri" w:hAnsi="Calibri"/>
          <w:b w:val="0"/>
        </w:rPr>
        <w:t xml:space="preserve"> 2011 Apr 6;12(1):91. [</w:t>
      </w:r>
      <w:proofErr w:type="spellStart"/>
      <w:r w:rsidRPr="00847123">
        <w:rPr>
          <w:rFonts w:ascii="Calibri" w:hAnsi="Calibri"/>
          <w:b w:val="0"/>
        </w:rPr>
        <w:t>Epub</w:t>
      </w:r>
      <w:proofErr w:type="spellEnd"/>
      <w:r w:rsidRPr="00847123">
        <w:rPr>
          <w:rFonts w:ascii="Calibri" w:hAnsi="Calibri"/>
          <w:b w:val="0"/>
        </w:rPr>
        <w:t xml:space="preserve"> ahead of print]</w:t>
      </w:r>
    </w:p>
    <w:p w14:paraId="439EB5FF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Style w:val="cit-doi"/>
          <w:rFonts w:ascii="Calibri" w:eastAsia="Times" w:hAnsi="Calibri" w:cs="Helvetica-Bold"/>
          <w:b/>
          <w:bCs/>
          <w:sz w:val="22"/>
          <w:szCs w:val="32"/>
        </w:rPr>
      </w:pPr>
    </w:p>
    <w:p w14:paraId="5D26DF90" w14:textId="357FE628" w:rsidR="00C73BC2" w:rsidRPr="00DF31BB" w:rsidRDefault="00C73BC2" w:rsidP="00DF31BB">
      <w:pPr>
        <w:autoSpaceDE w:val="0"/>
        <w:autoSpaceDN w:val="0"/>
        <w:adjustRightInd w:val="0"/>
        <w:ind w:left="360" w:hanging="360"/>
        <w:jc w:val="both"/>
        <w:rPr>
          <w:rStyle w:val="cit-doi"/>
          <w:rFonts w:ascii="Calibri" w:hAnsi="Calibri"/>
          <w:b/>
          <w:sz w:val="22"/>
        </w:rPr>
      </w:pPr>
      <w:r w:rsidRPr="006562FE">
        <w:rPr>
          <w:rStyle w:val="cit-doi"/>
          <w:rFonts w:ascii="Calibri" w:eastAsia="Times" w:hAnsi="Calibri" w:cs="Helvetica-Bold"/>
          <w:bCs/>
          <w:sz w:val="22"/>
          <w:szCs w:val="32"/>
        </w:rPr>
        <w:t xml:space="preserve">235.  </w:t>
      </w:r>
      <w:r w:rsidRPr="006562FE">
        <w:rPr>
          <w:rStyle w:val="cit-doi"/>
          <w:rFonts w:ascii="Calibri" w:eastAsia="Times" w:hAnsi="Calibri" w:cs="Helvetica-Bold"/>
          <w:b/>
          <w:bCs/>
          <w:sz w:val="22"/>
          <w:szCs w:val="32"/>
        </w:rPr>
        <w:t xml:space="preserve">Ping Hu, Shino </w:t>
      </w:r>
      <w:proofErr w:type="spellStart"/>
      <w:r w:rsidRPr="006562FE">
        <w:rPr>
          <w:rStyle w:val="cit-doi"/>
          <w:rFonts w:ascii="Calibri" w:eastAsia="Times" w:hAnsi="Calibri" w:cs="Helvetica-Bold"/>
          <w:b/>
          <w:bCs/>
          <w:sz w:val="22"/>
          <w:szCs w:val="32"/>
        </w:rPr>
        <w:t>Shimoji</w:t>
      </w:r>
      <w:proofErr w:type="spellEnd"/>
      <w:r w:rsidRPr="006562FE">
        <w:rPr>
          <w:rStyle w:val="cit-doi"/>
          <w:rFonts w:ascii="Calibri" w:eastAsia="Times" w:hAnsi="Calibri" w:cs="Helvetica-Bold"/>
          <w:b/>
          <w:bCs/>
          <w:sz w:val="22"/>
          <w:szCs w:val="32"/>
        </w:rPr>
        <w:t xml:space="preserve"> and </w:t>
      </w:r>
      <w:r w:rsidRPr="00C004E5">
        <w:rPr>
          <w:rStyle w:val="cit-doi"/>
          <w:rFonts w:ascii="Calibri" w:eastAsia="Times" w:hAnsi="Calibri" w:cs="Helvetica-Bold"/>
          <w:b/>
          <w:bCs/>
          <w:sz w:val="22"/>
          <w:szCs w:val="32"/>
          <w:u w:val="single"/>
        </w:rPr>
        <w:t>Gerald W. Hart</w:t>
      </w:r>
      <w:r w:rsidRPr="006562FE">
        <w:rPr>
          <w:rStyle w:val="cit-doi"/>
          <w:rFonts w:ascii="Calibri" w:eastAsia="Times" w:hAnsi="Calibri" w:cs="Helvetica-Bold"/>
          <w:b/>
          <w:bCs/>
          <w:sz w:val="22"/>
          <w:szCs w:val="32"/>
        </w:rPr>
        <w:t xml:space="preserve"> (2010) </w:t>
      </w:r>
      <w:r w:rsidRPr="006562FE">
        <w:rPr>
          <w:rStyle w:val="cit-doi"/>
          <w:rFonts w:ascii="Calibri" w:eastAsia="Times" w:hAnsi="Calibri" w:cs="Helvetica-Bold"/>
          <w:bCs/>
          <w:sz w:val="22"/>
          <w:szCs w:val="32"/>
        </w:rPr>
        <w:t xml:space="preserve">Site-Specific Interplay Between O-GlcNAcylation and Phosphorylation in Cellular Regulation. </w:t>
      </w:r>
      <w:r w:rsidRPr="006562FE">
        <w:rPr>
          <w:rStyle w:val="cit-doi"/>
          <w:rFonts w:ascii="Calibri" w:eastAsia="Times" w:hAnsi="Calibri" w:cs="Helvetica-Bold"/>
          <w:b/>
          <w:bCs/>
          <w:sz w:val="22"/>
          <w:szCs w:val="32"/>
        </w:rPr>
        <w:t xml:space="preserve">FEBS Lett. </w:t>
      </w:r>
      <w:r w:rsidRPr="006562FE">
        <w:rPr>
          <w:rFonts w:ascii="Calibri" w:hAnsi="Calibri"/>
          <w:sz w:val="22"/>
        </w:rPr>
        <w:t xml:space="preserve">18;584(12):2526-38. </w:t>
      </w:r>
      <w:r w:rsidR="00DF31BB">
        <w:rPr>
          <w:rStyle w:val="pmid"/>
          <w:rFonts w:ascii="Calibri" w:hAnsi="Calibri"/>
          <w:b/>
          <w:sz w:val="22"/>
        </w:rPr>
        <w:t xml:space="preserve">PMID: 20417205; </w:t>
      </w:r>
      <w:r w:rsidR="00B8361B">
        <w:rPr>
          <w:rStyle w:val="pmid"/>
          <w:rFonts w:ascii="Calibri" w:hAnsi="Calibri"/>
          <w:b/>
          <w:sz w:val="22"/>
        </w:rPr>
        <w:t xml:space="preserve"> </w:t>
      </w:r>
    </w:p>
    <w:p w14:paraId="375B8070" w14:textId="77777777" w:rsidR="00C73BC2" w:rsidRPr="006562FE" w:rsidRDefault="00C73BC2" w:rsidP="00C73BC2">
      <w:pPr>
        <w:autoSpaceDE w:val="0"/>
        <w:autoSpaceDN w:val="0"/>
        <w:adjustRightInd w:val="0"/>
        <w:ind w:left="360" w:hanging="360"/>
        <w:jc w:val="both"/>
        <w:rPr>
          <w:rStyle w:val="cit-doi"/>
          <w:rFonts w:ascii="Calibri" w:eastAsia="Times" w:hAnsi="Calibri" w:cs="Helvetica-Bold"/>
          <w:bCs/>
          <w:sz w:val="22"/>
          <w:szCs w:val="32"/>
        </w:rPr>
      </w:pPr>
    </w:p>
    <w:p w14:paraId="4C5B1C75" w14:textId="4129DFD0" w:rsidR="00C73BC2" w:rsidRPr="00DF31BB" w:rsidRDefault="00C73BC2" w:rsidP="00C73BC2">
      <w:pPr>
        <w:tabs>
          <w:tab w:val="left" w:pos="-360"/>
        </w:tabs>
        <w:ind w:left="360" w:hanging="360"/>
        <w:jc w:val="both"/>
        <w:rPr>
          <w:rFonts w:ascii="Calibri" w:hAnsi="Calibri"/>
          <w:b/>
          <w:sz w:val="22"/>
        </w:rPr>
      </w:pPr>
      <w:r w:rsidRPr="006562FE">
        <w:rPr>
          <w:rStyle w:val="cit-doi"/>
          <w:rFonts w:ascii="Calibri" w:eastAsia="Times" w:hAnsi="Calibri" w:cs="Helvetica-Bold"/>
          <w:b/>
          <w:bCs/>
          <w:sz w:val="22"/>
          <w:szCs w:val="32"/>
        </w:rPr>
        <w:t xml:space="preserve">236. </w:t>
      </w:r>
      <w:r w:rsidRPr="006562FE">
        <w:rPr>
          <w:rFonts w:ascii="Calibri" w:hAnsi="Calibri"/>
          <w:b/>
          <w:sz w:val="22"/>
        </w:rPr>
        <w:t xml:space="preserve">Natasha E. </w:t>
      </w:r>
      <w:proofErr w:type="spellStart"/>
      <w:r w:rsidRPr="006562FE">
        <w:rPr>
          <w:rFonts w:ascii="Calibri" w:hAnsi="Calibri"/>
          <w:b/>
          <w:sz w:val="22"/>
        </w:rPr>
        <w:t>Zachara</w:t>
      </w:r>
      <w:proofErr w:type="spellEnd"/>
      <w:r w:rsidRPr="006562FE">
        <w:rPr>
          <w:rFonts w:ascii="Calibri" w:hAnsi="Calibri"/>
          <w:b/>
          <w:sz w:val="22"/>
        </w:rPr>
        <w:t xml:space="preserve">, Henrik Molina, Ker Yi Wong, </w:t>
      </w:r>
      <w:proofErr w:type="spellStart"/>
      <w:r w:rsidRPr="006562FE">
        <w:rPr>
          <w:rFonts w:ascii="Calibri" w:hAnsi="Calibri"/>
          <w:b/>
          <w:sz w:val="22"/>
        </w:rPr>
        <w:t>Akilesh</w:t>
      </w:r>
      <w:proofErr w:type="spellEnd"/>
      <w:r w:rsidRPr="006562FE">
        <w:rPr>
          <w:rFonts w:ascii="Calibri" w:hAnsi="Calibri"/>
          <w:b/>
          <w:sz w:val="22"/>
        </w:rPr>
        <w:t xml:space="preserve"> Pandey,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. </w:t>
      </w:r>
      <w:r w:rsidR="00DF31BB">
        <w:rPr>
          <w:rFonts w:ascii="Calibri" w:hAnsi="Calibri"/>
          <w:b/>
          <w:sz w:val="22"/>
        </w:rPr>
        <w:t>(</w:t>
      </w:r>
      <w:r w:rsidR="00DF31BB">
        <w:rPr>
          <w:rFonts w:ascii="Arial" w:eastAsia="Times" w:hAnsi="Arial" w:cs="Arial"/>
          <w:sz w:val="22"/>
          <w:szCs w:val="22"/>
          <w:u w:color="262626"/>
        </w:rPr>
        <w:t xml:space="preserve">2011) </w:t>
      </w:r>
      <w:r w:rsidRPr="006562FE">
        <w:rPr>
          <w:rFonts w:ascii="Calibri" w:hAnsi="Calibri"/>
          <w:sz w:val="22"/>
        </w:rPr>
        <w:t>The Dynamic Stress-Induced “O-</w:t>
      </w:r>
      <w:proofErr w:type="spellStart"/>
      <w:r w:rsidRPr="006562FE">
        <w:rPr>
          <w:rFonts w:ascii="Calibri" w:hAnsi="Calibri"/>
          <w:sz w:val="22"/>
        </w:rPr>
        <w:t>GlcNAcome</w:t>
      </w:r>
      <w:proofErr w:type="spellEnd"/>
      <w:r w:rsidRPr="006562FE">
        <w:rPr>
          <w:rFonts w:ascii="Calibri" w:hAnsi="Calibri"/>
          <w:sz w:val="22"/>
        </w:rPr>
        <w:t>” Highlights Functions for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in Regulating DNA Damage/Repair and Other Cellular Pathways.</w:t>
      </w:r>
      <w:r w:rsidR="00DF31BB">
        <w:rPr>
          <w:rFonts w:ascii="Calibri" w:hAnsi="Calibri"/>
          <w:sz w:val="22"/>
        </w:rPr>
        <w:t xml:space="preserve"> </w:t>
      </w:r>
      <w:r w:rsidR="00DF31BB" w:rsidRPr="00DF31BB">
        <w:rPr>
          <w:rFonts w:ascii="Arial" w:eastAsia="Times" w:hAnsi="Arial" w:cs="Arial"/>
          <w:b/>
          <w:color w:val="262626"/>
          <w:sz w:val="22"/>
          <w:szCs w:val="22"/>
          <w:u w:val="single" w:color="262626"/>
        </w:rPr>
        <w:t>Amino Acids.</w:t>
      </w:r>
      <w:r w:rsidR="00DF31BB" w:rsidRPr="00DF31BB">
        <w:rPr>
          <w:rFonts w:ascii="Arial" w:eastAsia="Times" w:hAnsi="Arial" w:cs="Arial"/>
          <w:b/>
          <w:sz w:val="22"/>
          <w:szCs w:val="22"/>
          <w:u w:color="262626"/>
        </w:rPr>
        <w:t xml:space="preserve"> </w:t>
      </w:r>
      <w:r w:rsidR="00DF31BB" w:rsidRPr="00DF31BB">
        <w:rPr>
          <w:rFonts w:ascii="Arial" w:eastAsia="Times" w:hAnsi="Arial" w:cs="Arial"/>
          <w:b/>
          <w:sz w:val="22"/>
          <w:szCs w:val="22"/>
          <w:u w:val="single" w:color="262626"/>
        </w:rPr>
        <w:t>40</w:t>
      </w:r>
      <w:r w:rsidR="00DF31BB" w:rsidRPr="00DF31BB">
        <w:rPr>
          <w:rFonts w:ascii="Arial" w:eastAsia="Times" w:hAnsi="Arial" w:cs="Arial"/>
          <w:b/>
          <w:sz w:val="22"/>
          <w:szCs w:val="22"/>
          <w:u w:color="262626"/>
        </w:rPr>
        <w:t>(3):793-808</w:t>
      </w:r>
      <w:r w:rsidR="00DF31BB">
        <w:rPr>
          <w:rFonts w:ascii="Calibri" w:hAnsi="Calibri"/>
          <w:b/>
          <w:i/>
          <w:sz w:val="22"/>
        </w:rPr>
        <w:t xml:space="preserve">; </w:t>
      </w:r>
      <w:r w:rsidR="00DF31BB" w:rsidRPr="00DF31BB">
        <w:rPr>
          <w:rFonts w:ascii="Arial" w:eastAsia="Times" w:hAnsi="Arial" w:cs="Arial"/>
          <w:b/>
          <w:color w:val="454545"/>
          <w:sz w:val="22"/>
          <w:szCs w:val="22"/>
        </w:rPr>
        <w:t>PMCID: PMC3329784</w:t>
      </w:r>
    </w:p>
    <w:p w14:paraId="5E5F9130" w14:textId="77777777" w:rsidR="00C73BC2" w:rsidRPr="006562FE" w:rsidRDefault="00C73BC2" w:rsidP="00C73BC2">
      <w:pPr>
        <w:tabs>
          <w:tab w:val="left" w:pos="-360"/>
        </w:tabs>
        <w:ind w:left="360" w:hanging="360"/>
        <w:jc w:val="both"/>
        <w:rPr>
          <w:rFonts w:ascii="Calibri" w:hAnsi="Calibri"/>
          <w:b/>
          <w:sz w:val="22"/>
        </w:rPr>
      </w:pPr>
    </w:p>
    <w:p w14:paraId="1351D2BB" w14:textId="4F3729D7" w:rsidR="00C73BC2" w:rsidRDefault="00C73BC2" w:rsidP="00C73BC2">
      <w:pPr>
        <w:tabs>
          <w:tab w:val="left" w:pos="-360"/>
        </w:tabs>
        <w:ind w:left="360" w:hanging="360"/>
        <w:jc w:val="both"/>
        <w:rPr>
          <w:rFonts w:asciiTheme="majorHAnsi" w:eastAsia="Times" w:hAnsiTheme="majorHAnsi" w:cs="Arial"/>
          <w:b/>
          <w:color w:val="454545"/>
          <w:sz w:val="22"/>
          <w:szCs w:val="22"/>
        </w:rPr>
      </w:pPr>
      <w:r w:rsidRPr="006562FE">
        <w:rPr>
          <w:rFonts w:ascii="Calibri" w:hAnsi="Calibri"/>
          <w:b/>
          <w:sz w:val="22"/>
        </w:rPr>
        <w:t>237</w:t>
      </w:r>
      <w:r w:rsidRPr="00B8361B">
        <w:rPr>
          <w:rFonts w:asciiTheme="majorHAnsi" w:hAnsiTheme="majorHAnsi"/>
          <w:b/>
          <w:sz w:val="22"/>
        </w:rPr>
        <w:t xml:space="preserve">. </w:t>
      </w:r>
      <w:r w:rsidRPr="00B8361B">
        <w:rPr>
          <w:rFonts w:asciiTheme="majorHAnsi" w:eastAsia="Times" w:hAnsiTheme="majorHAnsi" w:cs="Cambria"/>
          <w:b/>
          <w:sz w:val="22"/>
          <w:szCs w:val="21"/>
        </w:rPr>
        <w:t xml:space="preserve">Lance Wells, Chad </w:t>
      </w:r>
      <w:proofErr w:type="spellStart"/>
      <w:proofErr w:type="gramStart"/>
      <w:r w:rsidRPr="00B8361B">
        <w:rPr>
          <w:rFonts w:asciiTheme="majorHAnsi" w:eastAsia="Times" w:hAnsiTheme="majorHAnsi" w:cs="Cambria"/>
          <w:b/>
          <w:sz w:val="22"/>
          <w:szCs w:val="21"/>
        </w:rPr>
        <w:t>Slawson</w:t>
      </w:r>
      <w:proofErr w:type="spellEnd"/>
      <w:r w:rsidRPr="00B8361B">
        <w:rPr>
          <w:rFonts w:asciiTheme="majorHAnsi" w:eastAsia="Times" w:hAnsiTheme="majorHAnsi" w:cs="Cambria"/>
          <w:b/>
          <w:sz w:val="22"/>
          <w:szCs w:val="21"/>
        </w:rPr>
        <w:t xml:space="preserve">,  </w:t>
      </w:r>
      <w:r w:rsidRPr="00B8361B">
        <w:rPr>
          <w:rFonts w:asciiTheme="majorHAnsi" w:eastAsia="Times" w:hAnsiTheme="majorHAnsi" w:cs="Cambria"/>
          <w:b/>
          <w:sz w:val="22"/>
          <w:szCs w:val="21"/>
          <w:u w:val="single"/>
        </w:rPr>
        <w:t>Gerald</w:t>
      </w:r>
      <w:proofErr w:type="gramEnd"/>
      <w:r w:rsidRPr="00B8361B">
        <w:rPr>
          <w:rFonts w:asciiTheme="majorHAnsi" w:eastAsia="Times" w:hAnsiTheme="majorHAnsi" w:cs="Cambria"/>
          <w:b/>
          <w:sz w:val="22"/>
          <w:szCs w:val="21"/>
          <w:u w:val="single"/>
        </w:rPr>
        <w:t xml:space="preserve"> W Hart</w:t>
      </w:r>
      <w:r w:rsidRPr="00B8361B">
        <w:rPr>
          <w:rFonts w:asciiTheme="majorHAnsi" w:eastAsia="Times" w:hAnsiTheme="majorHAnsi" w:cs="Cambria"/>
          <w:sz w:val="22"/>
          <w:szCs w:val="21"/>
        </w:rPr>
        <w:t xml:space="preserve">, </w:t>
      </w:r>
      <w:r w:rsidR="00B8361B" w:rsidRPr="00B8361B">
        <w:rPr>
          <w:rFonts w:asciiTheme="majorHAnsi" w:eastAsia="Times" w:hAnsiTheme="majorHAnsi" w:cs="Cambria"/>
          <w:sz w:val="22"/>
          <w:szCs w:val="21"/>
        </w:rPr>
        <w:t>(</w:t>
      </w:r>
      <w:r w:rsidR="00B8361B" w:rsidRPr="00B8361B">
        <w:rPr>
          <w:rFonts w:asciiTheme="majorHAnsi" w:eastAsia="Times" w:hAnsiTheme="majorHAnsi" w:cs="Arial"/>
          <w:sz w:val="22"/>
          <w:szCs w:val="22"/>
          <w:u w:color="262626"/>
        </w:rPr>
        <w:t>2011)</w:t>
      </w:r>
      <w:r w:rsidRPr="00B8361B">
        <w:rPr>
          <w:rFonts w:asciiTheme="majorHAnsi" w:eastAsia="Times" w:hAnsiTheme="majorHAnsi" w:cs="Cambria"/>
          <w:sz w:val="22"/>
          <w:szCs w:val="21"/>
        </w:rPr>
        <w:t xml:space="preserve"> The E2F-1 Associated Retinoblastoma-Susceptibility Gene Product is Modified by O-</w:t>
      </w:r>
      <w:proofErr w:type="spellStart"/>
      <w:r w:rsidRPr="00B8361B">
        <w:rPr>
          <w:rFonts w:asciiTheme="majorHAnsi" w:eastAsia="Times" w:hAnsiTheme="majorHAnsi" w:cs="Cambria"/>
          <w:sz w:val="22"/>
          <w:szCs w:val="21"/>
        </w:rPr>
        <w:t>GlcNAc</w:t>
      </w:r>
      <w:proofErr w:type="spellEnd"/>
      <w:r w:rsidR="00B8361B" w:rsidRPr="00B8361B">
        <w:rPr>
          <w:rFonts w:asciiTheme="majorHAnsi" w:eastAsia="Times" w:hAnsiTheme="majorHAnsi" w:cs="Cambria"/>
          <w:sz w:val="22"/>
          <w:szCs w:val="21"/>
        </w:rPr>
        <w:t xml:space="preserve">. </w:t>
      </w:r>
      <w:r w:rsidRPr="00B8361B">
        <w:rPr>
          <w:rFonts w:asciiTheme="majorHAnsi" w:eastAsia="Times" w:hAnsiTheme="majorHAnsi" w:cs="Cambria"/>
          <w:sz w:val="22"/>
          <w:szCs w:val="21"/>
        </w:rPr>
        <w:t xml:space="preserve"> </w:t>
      </w:r>
      <w:r w:rsidR="00B8361B" w:rsidRPr="00B8361B">
        <w:rPr>
          <w:rFonts w:asciiTheme="majorHAnsi" w:eastAsia="Times" w:hAnsiTheme="majorHAnsi" w:cs="Arial"/>
          <w:b/>
          <w:color w:val="262626"/>
          <w:sz w:val="22"/>
          <w:szCs w:val="22"/>
          <w:u w:val="single" w:color="262626"/>
        </w:rPr>
        <w:t>Amino Acids.</w:t>
      </w:r>
      <w:r w:rsidR="00B8361B" w:rsidRPr="00B8361B">
        <w:rPr>
          <w:rFonts w:asciiTheme="majorHAnsi" w:eastAsia="Times" w:hAnsiTheme="majorHAnsi" w:cs="Arial"/>
          <w:b/>
          <w:sz w:val="22"/>
          <w:szCs w:val="22"/>
          <w:u w:color="262626"/>
        </w:rPr>
        <w:t xml:space="preserve"> 40(3):877-83</w:t>
      </w:r>
      <w:r w:rsidR="00B8361B" w:rsidRPr="00B8361B">
        <w:rPr>
          <w:rFonts w:asciiTheme="majorHAnsi" w:eastAsia="Times" w:hAnsiTheme="majorHAnsi" w:cs="Cambria"/>
          <w:b/>
          <w:sz w:val="22"/>
          <w:szCs w:val="21"/>
        </w:rPr>
        <w:t xml:space="preserve">. </w:t>
      </w:r>
      <w:r w:rsidR="00B8361B" w:rsidRPr="00B8361B">
        <w:rPr>
          <w:rFonts w:asciiTheme="majorHAnsi" w:eastAsia="Times" w:hAnsiTheme="majorHAnsi" w:cs="Arial"/>
          <w:b/>
          <w:color w:val="454545"/>
          <w:sz w:val="22"/>
          <w:szCs w:val="22"/>
        </w:rPr>
        <w:t>PMCID: PMC3030635</w:t>
      </w:r>
    </w:p>
    <w:p w14:paraId="124D0A81" w14:textId="3098B1D5" w:rsidR="00944D34" w:rsidRDefault="00944D34" w:rsidP="00C73BC2">
      <w:pPr>
        <w:tabs>
          <w:tab w:val="left" w:pos="-360"/>
        </w:tabs>
        <w:ind w:left="360" w:hanging="360"/>
        <w:jc w:val="both"/>
        <w:rPr>
          <w:rFonts w:asciiTheme="majorHAnsi" w:eastAsia="Times" w:hAnsiTheme="majorHAnsi" w:cs="Cambria"/>
          <w:b/>
          <w:sz w:val="22"/>
          <w:szCs w:val="21"/>
        </w:rPr>
      </w:pPr>
    </w:p>
    <w:p w14:paraId="6CEB1058" w14:textId="77777777" w:rsidR="00944D34" w:rsidRPr="00B8361B" w:rsidRDefault="00944D34" w:rsidP="00C73BC2">
      <w:pPr>
        <w:tabs>
          <w:tab w:val="left" w:pos="-360"/>
        </w:tabs>
        <w:ind w:left="360" w:hanging="360"/>
        <w:jc w:val="both"/>
        <w:rPr>
          <w:rFonts w:asciiTheme="majorHAnsi" w:eastAsia="Times" w:hAnsiTheme="majorHAnsi" w:cs="Cambria"/>
          <w:b/>
          <w:sz w:val="22"/>
          <w:szCs w:val="21"/>
        </w:rPr>
      </w:pPr>
    </w:p>
    <w:p w14:paraId="450DFFD0" w14:textId="77777777" w:rsidR="00C73BC2" w:rsidRPr="006562FE" w:rsidRDefault="00C73BC2" w:rsidP="00C73BC2">
      <w:pPr>
        <w:tabs>
          <w:tab w:val="left" w:pos="-360"/>
        </w:tabs>
        <w:ind w:left="360" w:hanging="360"/>
        <w:jc w:val="both"/>
        <w:rPr>
          <w:rFonts w:ascii="Calibri" w:eastAsia="Times" w:hAnsi="Calibri" w:cs="Cambria"/>
          <w:b/>
          <w:i/>
          <w:sz w:val="22"/>
          <w:szCs w:val="21"/>
        </w:rPr>
      </w:pPr>
    </w:p>
    <w:p w14:paraId="451BAB06" w14:textId="77777777" w:rsidR="00C73BC2" w:rsidRPr="006562FE" w:rsidRDefault="00C73BC2" w:rsidP="00C73BC2">
      <w:pPr>
        <w:ind w:left="360" w:hanging="360"/>
        <w:jc w:val="both"/>
        <w:rPr>
          <w:rFonts w:ascii="Calibri" w:hAnsi="Calibri"/>
          <w:b/>
          <w:sz w:val="22"/>
        </w:rPr>
      </w:pPr>
      <w:r w:rsidRPr="006562FE">
        <w:rPr>
          <w:rFonts w:ascii="Calibri" w:hAnsi="Calibri"/>
          <w:b/>
          <w:sz w:val="22"/>
        </w:rPr>
        <w:lastRenderedPageBreak/>
        <w:t xml:space="preserve">238. Jeremy D. </w:t>
      </w:r>
      <w:proofErr w:type="spellStart"/>
      <w:r w:rsidRPr="006562FE">
        <w:rPr>
          <w:rFonts w:ascii="Calibri" w:hAnsi="Calibri"/>
          <w:b/>
          <w:sz w:val="22"/>
        </w:rPr>
        <w:t>Rotty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and Pierre A. </w:t>
      </w:r>
      <w:proofErr w:type="gramStart"/>
      <w:r w:rsidRPr="006562FE">
        <w:rPr>
          <w:rFonts w:ascii="Calibri" w:hAnsi="Calibri"/>
          <w:b/>
          <w:sz w:val="22"/>
        </w:rPr>
        <w:t>Coulombe</w:t>
      </w:r>
      <w:r w:rsidRPr="006562FE">
        <w:rPr>
          <w:rFonts w:ascii="Calibri" w:hAnsi="Calibri"/>
          <w:b/>
          <w:sz w:val="22"/>
          <w:vertAlign w:val="superscript"/>
        </w:rPr>
        <w:t xml:space="preserve"> </w:t>
      </w:r>
      <w:r w:rsidRPr="006562FE">
        <w:rPr>
          <w:rFonts w:ascii="Calibri" w:hAnsi="Calibri"/>
          <w:sz w:val="22"/>
        </w:rPr>
        <w:t xml:space="preserve"> Stressing</w:t>
      </w:r>
      <w:proofErr w:type="gramEnd"/>
      <w:r w:rsidRPr="006562FE">
        <w:rPr>
          <w:rFonts w:ascii="Calibri" w:hAnsi="Calibri"/>
          <w:sz w:val="22"/>
        </w:rPr>
        <w:t xml:space="preserve"> the role of O-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: Linking cell survival to keratin modification. </w:t>
      </w:r>
      <w:r w:rsidRPr="006562FE">
        <w:rPr>
          <w:rFonts w:ascii="Calibri" w:hAnsi="Calibri"/>
          <w:b/>
          <w:sz w:val="22"/>
        </w:rPr>
        <w:t xml:space="preserve">Nature Cell Biology </w:t>
      </w:r>
      <w:r w:rsidRPr="006562FE">
        <w:rPr>
          <w:rFonts w:ascii="Calibri" w:hAnsi="Calibri"/>
          <w:b/>
          <w:sz w:val="22"/>
          <w:u w:val="single"/>
        </w:rPr>
        <w:t xml:space="preserve">12, </w:t>
      </w:r>
      <w:r w:rsidRPr="006562FE">
        <w:rPr>
          <w:rFonts w:ascii="Calibri" w:hAnsi="Calibri"/>
          <w:b/>
          <w:sz w:val="22"/>
        </w:rPr>
        <w:t>847-849 (PMID 20811358; PMCID pending)</w:t>
      </w:r>
    </w:p>
    <w:p w14:paraId="517CE490" w14:textId="77777777" w:rsidR="00C73BC2" w:rsidRPr="006562FE" w:rsidRDefault="00C73BC2" w:rsidP="00C73BC2">
      <w:pPr>
        <w:ind w:left="360" w:hanging="360"/>
        <w:jc w:val="both"/>
        <w:rPr>
          <w:rFonts w:ascii="Calibri" w:hAnsi="Calibri"/>
          <w:b/>
          <w:sz w:val="22"/>
        </w:rPr>
      </w:pPr>
    </w:p>
    <w:p w14:paraId="3F594AEB" w14:textId="77777777" w:rsidR="00C73BC2" w:rsidRPr="006562FE" w:rsidRDefault="00C73BC2" w:rsidP="00C73BC2">
      <w:pPr>
        <w:tabs>
          <w:tab w:val="left" w:pos="360"/>
        </w:tabs>
        <w:ind w:left="360" w:hanging="360"/>
        <w:rPr>
          <w:rFonts w:ascii="Calibri" w:eastAsia="Times" w:hAnsi="Calibri" w:cs="Helvetica"/>
          <w:b/>
          <w:sz w:val="22"/>
          <w:szCs w:val="40"/>
        </w:rPr>
      </w:pPr>
      <w:r w:rsidRPr="006562FE">
        <w:rPr>
          <w:rFonts w:ascii="Calibri" w:hAnsi="Calibri"/>
          <w:b/>
          <w:sz w:val="22"/>
        </w:rPr>
        <w:t xml:space="preserve">239. Helen Yu, </w:t>
      </w:r>
      <w:proofErr w:type="spellStart"/>
      <w:r w:rsidRPr="006562FE">
        <w:rPr>
          <w:rFonts w:ascii="Calibri" w:hAnsi="Calibri"/>
          <w:b/>
          <w:sz w:val="22"/>
        </w:rPr>
        <w:t>Nazar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Mashtalir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Salima</w:t>
      </w:r>
      <w:proofErr w:type="spellEnd"/>
      <w:r w:rsidRPr="006562FE">
        <w:rPr>
          <w:rFonts w:ascii="Calibri" w:hAnsi="Calibri"/>
          <w:b/>
          <w:sz w:val="22"/>
        </w:rPr>
        <w:t xml:space="preserve"> </w:t>
      </w:r>
      <w:proofErr w:type="spellStart"/>
      <w:r w:rsidRPr="006562FE">
        <w:rPr>
          <w:rFonts w:ascii="Calibri" w:hAnsi="Calibri"/>
          <w:b/>
          <w:sz w:val="22"/>
        </w:rPr>
        <w:t>Daou</w:t>
      </w:r>
      <w:proofErr w:type="spellEnd"/>
      <w:r w:rsidRPr="006562FE">
        <w:rPr>
          <w:rFonts w:ascii="Calibri" w:hAnsi="Calibri"/>
          <w:b/>
          <w:sz w:val="22"/>
        </w:rPr>
        <w:t xml:space="preserve">, Ian-Hammond Martel, Julie Ross, </w:t>
      </w:r>
      <w:proofErr w:type="spellStart"/>
      <w:r w:rsidRPr="006562FE">
        <w:rPr>
          <w:rFonts w:ascii="Calibri" w:hAnsi="Calibri"/>
          <w:b/>
          <w:sz w:val="22"/>
        </w:rPr>
        <w:t>Guang</w:t>
      </w:r>
      <w:proofErr w:type="spellEnd"/>
      <w:r w:rsidRPr="006562FE">
        <w:rPr>
          <w:rFonts w:ascii="Calibri" w:hAnsi="Calibri"/>
          <w:b/>
          <w:sz w:val="22"/>
        </w:rPr>
        <w:t xml:space="preserve">-Chao Sui,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>,</w:t>
      </w:r>
      <w:r w:rsidRPr="006562FE">
        <w:rPr>
          <w:rFonts w:ascii="Calibri" w:hAnsi="Calibri"/>
          <w:b/>
          <w:sz w:val="22"/>
          <w:vertAlign w:val="superscript"/>
        </w:rPr>
        <w:t xml:space="preserve">  </w:t>
      </w:r>
      <w:r w:rsidRPr="006562FE">
        <w:rPr>
          <w:rFonts w:ascii="Calibri" w:hAnsi="Calibri"/>
          <w:b/>
          <w:sz w:val="22"/>
        </w:rPr>
        <w:t xml:space="preserve">Frank J. Rauscher III, Winship Herr, Elliot </w:t>
      </w:r>
      <w:proofErr w:type="spellStart"/>
      <w:r w:rsidRPr="006562FE">
        <w:rPr>
          <w:rFonts w:ascii="Calibri" w:hAnsi="Calibri"/>
          <w:b/>
          <w:sz w:val="22"/>
        </w:rPr>
        <w:t>Drobetsky</w:t>
      </w:r>
      <w:proofErr w:type="spellEnd"/>
      <w:r w:rsidRPr="006562FE">
        <w:rPr>
          <w:rFonts w:ascii="Calibri" w:hAnsi="Calibri"/>
          <w:b/>
          <w:sz w:val="22"/>
        </w:rPr>
        <w:t xml:space="preserve">, Eric </w:t>
      </w:r>
      <w:proofErr w:type="spellStart"/>
      <w:r w:rsidRPr="006562FE">
        <w:rPr>
          <w:rFonts w:ascii="Calibri" w:hAnsi="Calibri"/>
          <w:b/>
          <w:sz w:val="22"/>
        </w:rPr>
        <w:t>Milot</w:t>
      </w:r>
      <w:proofErr w:type="spellEnd"/>
      <w:r w:rsidRPr="006562FE">
        <w:rPr>
          <w:rFonts w:ascii="Calibri" w:hAnsi="Calibri"/>
          <w:b/>
          <w:sz w:val="22"/>
        </w:rPr>
        <w:t xml:space="preserve">, Yang Shi and El </w:t>
      </w:r>
      <w:proofErr w:type="spellStart"/>
      <w:r w:rsidRPr="006562FE">
        <w:rPr>
          <w:rFonts w:ascii="Calibri" w:hAnsi="Calibri"/>
          <w:b/>
          <w:sz w:val="22"/>
        </w:rPr>
        <w:t>Bachir</w:t>
      </w:r>
      <w:proofErr w:type="spellEnd"/>
      <w:r w:rsidRPr="006562FE">
        <w:rPr>
          <w:rFonts w:ascii="Calibri" w:hAnsi="Calibri"/>
          <w:b/>
          <w:sz w:val="22"/>
        </w:rPr>
        <w:t xml:space="preserve"> Affar</w:t>
      </w:r>
      <w:r w:rsidRPr="006562FE">
        <w:rPr>
          <w:rFonts w:ascii="Calibri" w:hAnsi="Calibri"/>
          <w:b/>
          <w:sz w:val="22"/>
          <w:vertAlign w:val="superscript"/>
        </w:rPr>
        <w:t>1</w:t>
      </w:r>
      <w:r w:rsidRPr="006562FE">
        <w:rPr>
          <w:rFonts w:ascii="Calibri" w:hAnsi="Calibri"/>
          <w:sz w:val="22"/>
        </w:rPr>
        <w:t xml:space="preserve">   </w:t>
      </w:r>
      <w:r w:rsidRPr="006562FE">
        <w:rPr>
          <w:rFonts w:ascii="Calibri" w:eastAsia="Times" w:hAnsi="Calibri" w:cs="Helvetica"/>
          <w:sz w:val="22"/>
          <w:szCs w:val="40"/>
        </w:rPr>
        <w:t xml:space="preserve">The Ubiquitin Carboxyl Hydrolase BAP1 Forms a Ternary Complex with YY1 and HCF-1 and is a Critical Regulator of Gene Expression. </w:t>
      </w:r>
      <w:r w:rsidRPr="006562FE">
        <w:rPr>
          <w:rFonts w:ascii="Calibri" w:eastAsia="Times" w:hAnsi="Calibri" w:cs="Helvetica"/>
          <w:b/>
          <w:sz w:val="22"/>
          <w:szCs w:val="40"/>
        </w:rPr>
        <w:t xml:space="preserve">Molecular and Cellular </w:t>
      </w:r>
      <w:proofErr w:type="gramStart"/>
      <w:r w:rsidRPr="006562FE">
        <w:rPr>
          <w:rFonts w:ascii="Calibri" w:eastAsia="Times" w:hAnsi="Calibri" w:cs="Helvetica"/>
          <w:b/>
          <w:sz w:val="22"/>
          <w:szCs w:val="40"/>
        </w:rPr>
        <w:t xml:space="preserve">Biology  </w:t>
      </w:r>
      <w:r w:rsidRPr="006562FE">
        <w:rPr>
          <w:rFonts w:ascii="Calibri" w:hAnsi="Calibri"/>
          <w:b/>
          <w:sz w:val="22"/>
          <w:u w:val="single"/>
        </w:rPr>
        <w:t>21</w:t>
      </w:r>
      <w:r w:rsidRPr="006562FE">
        <w:rPr>
          <w:rFonts w:ascii="Calibri" w:hAnsi="Calibri"/>
          <w:b/>
          <w:sz w:val="22"/>
        </w:rPr>
        <w:t>:5071</w:t>
      </w:r>
      <w:proofErr w:type="gramEnd"/>
      <w:r w:rsidRPr="006562FE">
        <w:rPr>
          <w:rFonts w:ascii="Calibri" w:hAnsi="Calibri"/>
          <w:b/>
          <w:sz w:val="22"/>
        </w:rPr>
        <w:t>-85. (PMCID PMC2953049)</w:t>
      </w:r>
    </w:p>
    <w:p w14:paraId="5F9BF4B5" w14:textId="77777777" w:rsidR="00C73BC2" w:rsidRPr="006562FE" w:rsidRDefault="00C73BC2" w:rsidP="00C73BC2">
      <w:pPr>
        <w:tabs>
          <w:tab w:val="left" w:pos="360"/>
        </w:tabs>
        <w:ind w:left="360" w:hanging="360"/>
        <w:rPr>
          <w:rFonts w:ascii="Calibri" w:eastAsia="Times" w:hAnsi="Calibri" w:cs="Helvetica"/>
          <w:b/>
          <w:sz w:val="22"/>
          <w:szCs w:val="40"/>
        </w:rPr>
      </w:pPr>
    </w:p>
    <w:p w14:paraId="7D07ADB3" w14:textId="4086ED6F" w:rsidR="00C73BC2" w:rsidRPr="006562FE" w:rsidRDefault="00C73BC2" w:rsidP="00C73BC2">
      <w:pPr>
        <w:autoSpaceDE w:val="0"/>
        <w:autoSpaceDN w:val="0"/>
        <w:adjustRightInd w:val="0"/>
        <w:ind w:left="360" w:hanging="360"/>
        <w:rPr>
          <w:rFonts w:ascii="Calibri" w:eastAsia="Times" w:hAnsi="Calibri" w:cs="TimesNewRomanPSMT"/>
          <w:b/>
          <w:sz w:val="22"/>
          <w:szCs w:val="22"/>
        </w:rPr>
      </w:pPr>
      <w:r w:rsidRPr="006562FE">
        <w:rPr>
          <w:rFonts w:ascii="Calibri" w:hAnsi="Calibri"/>
          <w:b/>
          <w:sz w:val="22"/>
        </w:rPr>
        <w:t>240.</w:t>
      </w:r>
      <w:r w:rsidRPr="006562FE">
        <w:rPr>
          <w:rFonts w:ascii="Calibri" w:hAnsi="Calibri"/>
          <w:sz w:val="22"/>
        </w:rPr>
        <w:t xml:space="preserve"> </w:t>
      </w:r>
      <w:r w:rsidRPr="006562FE">
        <w:rPr>
          <w:rFonts w:ascii="Calibri" w:eastAsia="Times" w:hAnsi="Calibri" w:cs="TimesNewRomanPSMT"/>
          <w:b/>
          <w:sz w:val="22"/>
          <w:szCs w:val="22"/>
        </w:rPr>
        <w:t xml:space="preserve">Kaoru </w:t>
      </w:r>
      <w:proofErr w:type="spellStart"/>
      <w:r w:rsidRPr="006562FE">
        <w:rPr>
          <w:rFonts w:ascii="Calibri" w:eastAsia="Times" w:hAnsi="Calibri" w:cs="TimesNewRomanPSMT"/>
          <w:b/>
          <w:sz w:val="22"/>
          <w:szCs w:val="22"/>
        </w:rPr>
        <w:t>Sakabe</w:t>
      </w:r>
      <w:proofErr w:type="spellEnd"/>
      <w:r w:rsidRPr="006562FE">
        <w:rPr>
          <w:rFonts w:ascii="Calibri" w:eastAsia="Times" w:hAnsi="Calibri" w:cs="TimesNewRomanPSMT"/>
          <w:b/>
          <w:sz w:val="22"/>
          <w:szCs w:val="22"/>
        </w:rPr>
        <w:t xml:space="preserve"> and </w:t>
      </w:r>
      <w:r w:rsidRPr="00C004E5">
        <w:rPr>
          <w:rFonts w:ascii="Calibri" w:eastAsia="Times" w:hAnsi="Calibri" w:cs="TimesNewRomanPSMT"/>
          <w:b/>
          <w:sz w:val="22"/>
          <w:szCs w:val="22"/>
          <w:u w:val="single"/>
        </w:rPr>
        <w:t>Gerald W. Hart</w:t>
      </w:r>
      <w:r w:rsidRPr="006562FE">
        <w:rPr>
          <w:rFonts w:ascii="Calibri" w:eastAsia="Times" w:hAnsi="Calibri" w:cs="TimesNewRomanPSMT"/>
          <w:sz w:val="22"/>
          <w:szCs w:val="22"/>
        </w:rPr>
        <w:t xml:space="preserve"> </w:t>
      </w:r>
      <w:r w:rsidRPr="00C004E5">
        <w:rPr>
          <w:rFonts w:ascii="Calibri" w:eastAsia="Times" w:hAnsi="Calibri" w:cs="TimesNewRomanPSMT"/>
          <w:b/>
          <w:sz w:val="22"/>
          <w:szCs w:val="22"/>
        </w:rPr>
        <w:t>(2010</w:t>
      </w:r>
      <w:r>
        <w:rPr>
          <w:rFonts w:ascii="Calibri" w:eastAsia="Times" w:hAnsi="Calibri" w:cs="TimesNewRomanPSMT"/>
          <w:sz w:val="22"/>
          <w:szCs w:val="22"/>
        </w:rPr>
        <w:t xml:space="preserve">) </w:t>
      </w:r>
      <w:r w:rsidRPr="006562FE">
        <w:rPr>
          <w:rFonts w:ascii="Calibri" w:eastAsia="Times" w:hAnsi="Calibri" w:cs="TimesNewRomanPSMT"/>
          <w:sz w:val="22"/>
          <w:szCs w:val="22"/>
        </w:rPr>
        <w:t>O-</w:t>
      </w:r>
      <w:proofErr w:type="spellStart"/>
      <w:r w:rsidRPr="006562FE">
        <w:rPr>
          <w:rFonts w:ascii="Calibri" w:eastAsia="Times" w:hAnsi="Calibri" w:cs="TimesNewRomanPSMT"/>
          <w:sz w:val="22"/>
          <w:szCs w:val="22"/>
        </w:rPr>
        <w:t>Glcnac</w:t>
      </w:r>
      <w:proofErr w:type="spellEnd"/>
      <w:r w:rsidRPr="006562FE">
        <w:rPr>
          <w:rFonts w:ascii="Calibri" w:eastAsia="Times" w:hAnsi="Calibri" w:cs="TimesNewRomanPSMT"/>
          <w:sz w:val="22"/>
          <w:szCs w:val="22"/>
        </w:rPr>
        <w:t xml:space="preserve"> TRANSFERASE REGULATES MITOTIC CHROMATIN DYNAMICS </w:t>
      </w:r>
      <w:r w:rsidRPr="006562FE">
        <w:rPr>
          <w:rFonts w:ascii="Calibri" w:eastAsia="Times" w:hAnsi="Calibri" w:cs="TimesNewRomanPSMT"/>
          <w:b/>
          <w:sz w:val="22"/>
          <w:szCs w:val="22"/>
        </w:rPr>
        <w:t xml:space="preserve">J. Biol. Chem. </w:t>
      </w:r>
      <w:r w:rsidRPr="006562FE">
        <w:rPr>
          <w:rFonts w:ascii="Calibri" w:hAnsi="Calibri"/>
          <w:b/>
          <w:sz w:val="22"/>
        </w:rPr>
        <w:t>Nov 5;</w:t>
      </w:r>
      <w:r w:rsidR="00B8361B">
        <w:rPr>
          <w:rFonts w:ascii="Calibri" w:hAnsi="Calibri"/>
          <w:b/>
          <w:sz w:val="22"/>
        </w:rPr>
        <w:t xml:space="preserve"> </w:t>
      </w:r>
      <w:r w:rsidRPr="006562FE">
        <w:rPr>
          <w:rFonts w:ascii="Calibri" w:hAnsi="Calibri"/>
          <w:b/>
          <w:sz w:val="22"/>
        </w:rPr>
        <w:t xml:space="preserve">285(45):34460-8. </w:t>
      </w:r>
      <w:proofErr w:type="spellStart"/>
      <w:r w:rsidRPr="006562FE">
        <w:rPr>
          <w:rFonts w:ascii="Calibri" w:hAnsi="Calibri"/>
          <w:b/>
          <w:sz w:val="22"/>
        </w:rPr>
        <w:t>Epub</w:t>
      </w:r>
      <w:proofErr w:type="spellEnd"/>
      <w:r w:rsidRPr="006562FE">
        <w:rPr>
          <w:rFonts w:ascii="Calibri" w:hAnsi="Calibri"/>
          <w:b/>
          <w:sz w:val="22"/>
        </w:rPr>
        <w:t xml:space="preserve"> 2010 Aug 30 </w:t>
      </w:r>
      <w:r w:rsidR="00B8361B">
        <w:rPr>
          <w:rFonts w:ascii="Calibri" w:hAnsi="Calibri"/>
          <w:b/>
          <w:sz w:val="22"/>
        </w:rPr>
        <w:t>(PMID 20805223; PMCID PMC2966060</w:t>
      </w:r>
      <w:r w:rsidRPr="006562FE">
        <w:rPr>
          <w:rFonts w:ascii="Calibri" w:hAnsi="Calibri"/>
          <w:b/>
          <w:sz w:val="22"/>
        </w:rPr>
        <w:t>)</w:t>
      </w:r>
    </w:p>
    <w:p w14:paraId="2A9FA616" w14:textId="77777777" w:rsidR="00C73BC2" w:rsidRPr="006562FE" w:rsidRDefault="00C73BC2" w:rsidP="00C73BC2">
      <w:pPr>
        <w:spacing w:line="360" w:lineRule="auto"/>
        <w:ind w:left="360"/>
        <w:jc w:val="both"/>
        <w:rPr>
          <w:rFonts w:ascii="Calibri" w:hAnsi="Calibri"/>
          <w:sz w:val="14"/>
        </w:rPr>
      </w:pPr>
    </w:p>
    <w:p w14:paraId="3A4B6A73" w14:textId="56958C3B" w:rsidR="00B1369A" w:rsidRDefault="00C73BC2" w:rsidP="00B1369A">
      <w:pPr>
        <w:ind w:left="360" w:hanging="360"/>
        <w:rPr>
          <w:rFonts w:asciiTheme="majorHAnsi" w:eastAsia="Times" w:hAnsiTheme="majorHAnsi" w:cs="Arial"/>
          <w:b/>
          <w:color w:val="454545"/>
          <w:sz w:val="22"/>
          <w:szCs w:val="22"/>
        </w:rPr>
      </w:pPr>
      <w:r w:rsidRPr="006562FE">
        <w:rPr>
          <w:rFonts w:ascii="Calibri" w:hAnsi="Calibri"/>
          <w:sz w:val="22"/>
        </w:rPr>
        <w:t xml:space="preserve">241. </w:t>
      </w:r>
      <w:r w:rsidRPr="00C004E5">
        <w:rPr>
          <w:rFonts w:ascii="Calibri" w:hAnsi="Calibri"/>
          <w:b/>
          <w:sz w:val="22"/>
          <w:u w:val="single"/>
        </w:rPr>
        <w:t>Gerald W. Hart</w:t>
      </w:r>
      <w:r w:rsidRPr="006562FE">
        <w:rPr>
          <w:rFonts w:ascii="Calibri" w:hAnsi="Calibri"/>
          <w:b/>
          <w:sz w:val="22"/>
        </w:rPr>
        <w:t xml:space="preserve">, Chad </w:t>
      </w:r>
      <w:proofErr w:type="spellStart"/>
      <w:r w:rsidRPr="006562FE">
        <w:rPr>
          <w:rFonts w:ascii="Calibri" w:hAnsi="Calibri"/>
          <w:b/>
          <w:sz w:val="22"/>
        </w:rPr>
        <w:t>Slawson</w:t>
      </w:r>
      <w:proofErr w:type="spellEnd"/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color w:val="000000"/>
          <w:sz w:val="22"/>
        </w:rPr>
        <w:t>Genero</w:t>
      </w:r>
      <w:proofErr w:type="spellEnd"/>
      <w:r w:rsidRPr="006562FE">
        <w:rPr>
          <w:rFonts w:ascii="Calibri" w:hAnsi="Calibri"/>
          <w:b/>
          <w:color w:val="000000"/>
          <w:sz w:val="22"/>
        </w:rPr>
        <w:t xml:space="preserve"> Ramirez-Correa, and </w:t>
      </w:r>
      <w:r w:rsidRPr="006562FE">
        <w:rPr>
          <w:rFonts w:ascii="Calibri" w:hAnsi="Calibri"/>
          <w:b/>
          <w:sz w:val="22"/>
          <w:szCs w:val="28"/>
        </w:rPr>
        <w:t>Olof Lagerlof</w:t>
      </w:r>
      <w:r w:rsidRPr="006562FE">
        <w:rPr>
          <w:rFonts w:ascii="Calibri" w:hAnsi="Calibri"/>
          <w:b/>
          <w:sz w:val="22"/>
          <w:szCs w:val="28"/>
          <w:vertAlign w:val="superscript"/>
        </w:rPr>
        <w:t xml:space="preserve"> </w:t>
      </w:r>
      <w:r>
        <w:rPr>
          <w:rFonts w:ascii="Calibri" w:hAnsi="Calibri"/>
          <w:b/>
          <w:sz w:val="22"/>
        </w:rPr>
        <w:t>(2011</w:t>
      </w:r>
      <w:r w:rsidRPr="006562FE">
        <w:rPr>
          <w:rFonts w:ascii="Calibri" w:hAnsi="Calibri"/>
          <w:b/>
          <w:sz w:val="22"/>
        </w:rPr>
        <w:t>)</w:t>
      </w:r>
      <w:r w:rsidRPr="006562FE">
        <w:rPr>
          <w:rFonts w:ascii="Calibri" w:hAnsi="Calibri"/>
          <w:sz w:val="22"/>
        </w:rPr>
        <w:t xml:space="preserve"> Crosstalk Between O-GlcNAcylation and Phosphorylation:  Roles in Signa</w:t>
      </w:r>
      <w:r w:rsidR="00595923">
        <w:rPr>
          <w:rFonts w:ascii="Calibri" w:hAnsi="Calibri"/>
          <w:sz w:val="22"/>
        </w:rPr>
        <w:t xml:space="preserve">ling, Transcription and Chronic </w:t>
      </w:r>
      <w:r w:rsidRPr="006562FE">
        <w:rPr>
          <w:rFonts w:ascii="Calibri" w:hAnsi="Calibri"/>
          <w:sz w:val="22"/>
        </w:rPr>
        <w:t xml:space="preserve">Disease. </w:t>
      </w:r>
      <w:r w:rsidR="00B1369A">
        <w:rPr>
          <w:rFonts w:ascii="Calibri" w:hAnsi="Calibri"/>
          <w:b/>
          <w:sz w:val="22"/>
        </w:rPr>
        <w:t xml:space="preserve">Annual Review of Biochemistry </w:t>
      </w:r>
      <w:r w:rsidR="00B1369A">
        <w:rPr>
          <w:rFonts w:ascii="Calibri" w:hAnsi="Calibri"/>
          <w:b/>
          <w:sz w:val="22"/>
          <w:u w:val="single"/>
        </w:rPr>
        <w:t>80:</w:t>
      </w:r>
      <w:r w:rsidR="00B1369A" w:rsidRPr="001E2FEF">
        <w:rPr>
          <w:rFonts w:ascii="Calibri" w:hAnsi="Calibri"/>
          <w:b/>
          <w:sz w:val="22"/>
        </w:rPr>
        <w:t>825-58</w:t>
      </w:r>
      <w:r w:rsidR="00B1369A" w:rsidRPr="00B8361B">
        <w:rPr>
          <w:rFonts w:asciiTheme="majorHAnsi" w:hAnsiTheme="majorHAnsi"/>
          <w:b/>
          <w:sz w:val="22"/>
        </w:rPr>
        <w:t>.</w:t>
      </w:r>
      <w:r w:rsidR="00B8361B" w:rsidRPr="00B8361B">
        <w:rPr>
          <w:rFonts w:asciiTheme="majorHAnsi" w:hAnsiTheme="majorHAnsi"/>
          <w:b/>
          <w:sz w:val="22"/>
        </w:rPr>
        <w:t xml:space="preserve"> </w:t>
      </w:r>
      <w:r w:rsidR="00B8361B" w:rsidRPr="00B8361B">
        <w:rPr>
          <w:rFonts w:asciiTheme="majorHAnsi" w:eastAsia="Times" w:hAnsiTheme="majorHAnsi" w:cs="Arial"/>
          <w:b/>
          <w:color w:val="454545"/>
          <w:sz w:val="22"/>
          <w:szCs w:val="22"/>
        </w:rPr>
        <w:t>PMCID: PMC3294376</w:t>
      </w:r>
    </w:p>
    <w:p w14:paraId="49B36FC9" w14:textId="77A2C423" w:rsidR="00C73BC2" w:rsidRPr="006562FE" w:rsidRDefault="00C73BC2" w:rsidP="00F05D42">
      <w:pPr>
        <w:jc w:val="both"/>
        <w:rPr>
          <w:rFonts w:ascii="Calibri" w:hAnsi="Calibri"/>
          <w:b/>
          <w:i/>
          <w:sz w:val="22"/>
        </w:rPr>
      </w:pPr>
    </w:p>
    <w:p w14:paraId="024F6A05" w14:textId="463B2108" w:rsidR="00C73BC2" w:rsidRPr="00B8361B" w:rsidDel="009B7F8D" w:rsidRDefault="00C73BC2" w:rsidP="00C73BC2">
      <w:pPr>
        <w:tabs>
          <w:tab w:val="left" w:pos="360"/>
        </w:tabs>
        <w:ind w:left="450" w:hanging="450"/>
        <w:jc w:val="both"/>
        <w:rPr>
          <w:rFonts w:asciiTheme="majorHAnsi" w:hAnsiTheme="majorHAnsi"/>
          <w:b/>
          <w:sz w:val="22"/>
        </w:rPr>
      </w:pPr>
      <w:r w:rsidRPr="006562FE">
        <w:rPr>
          <w:rFonts w:ascii="Calibri" w:hAnsi="Calibri"/>
          <w:b/>
          <w:sz w:val="22"/>
        </w:rPr>
        <w:t xml:space="preserve">242. Jokela TA, </w:t>
      </w:r>
      <w:proofErr w:type="spellStart"/>
      <w:r w:rsidRPr="006562FE">
        <w:rPr>
          <w:rFonts w:ascii="Calibri" w:hAnsi="Calibri"/>
          <w:b/>
          <w:sz w:val="22"/>
        </w:rPr>
        <w:t>Makkonen</w:t>
      </w:r>
      <w:proofErr w:type="spellEnd"/>
      <w:r w:rsidRPr="006562FE">
        <w:rPr>
          <w:rFonts w:ascii="Calibri" w:hAnsi="Calibri"/>
          <w:b/>
          <w:sz w:val="22"/>
        </w:rPr>
        <w:t xml:space="preserve"> KM, </w:t>
      </w:r>
      <w:proofErr w:type="spellStart"/>
      <w:r w:rsidRPr="006562FE">
        <w:rPr>
          <w:rFonts w:ascii="Calibri" w:hAnsi="Calibri"/>
          <w:b/>
          <w:sz w:val="22"/>
        </w:rPr>
        <w:t>Oikari</w:t>
      </w:r>
      <w:proofErr w:type="spellEnd"/>
      <w:r w:rsidRPr="006562FE">
        <w:rPr>
          <w:rFonts w:ascii="Calibri" w:hAnsi="Calibri"/>
          <w:b/>
          <w:sz w:val="22"/>
        </w:rPr>
        <w:t xml:space="preserve"> S, </w:t>
      </w:r>
      <w:proofErr w:type="spellStart"/>
      <w:r w:rsidRPr="006562FE">
        <w:rPr>
          <w:rFonts w:ascii="Calibri" w:hAnsi="Calibri"/>
          <w:b/>
          <w:sz w:val="22"/>
        </w:rPr>
        <w:t>Koli</w:t>
      </w:r>
      <w:proofErr w:type="spellEnd"/>
      <w:r w:rsidRPr="006562FE">
        <w:rPr>
          <w:rFonts w:ascii="Calibri" w:hAnsi="Calibri"/>
          <w:b/>
          <w:sz w:val="22"/>
        </w:rPr>
        <w:t xml:space="preserve"> E, </w:t>
      </w:r>
      <w:r w:rsidRPr="00C004E5">
        <w:rPr>
          <w:rFonts w:ascii="Calibri" w:hAnsi="Calibri"/>
          <w:b/>
          <w:sz w:val="22"/>
          <w:u w:val="single"/>
        </w:rPr>
        <w:t>Hart GW</w:t>
      </w:r>
      <w:r w:rsidRPr="006562FE">
        <w:rPr>
          <w:rFonts w:ascii="Calibri" w:hAnsi="Calibri"/>
          <w:b/>
          <w:sz w:val="22"/>
        </w:rPr>
        <w:t>, Tammi RH, Carlberg C, Tammi MI</w:t>
      </w:r>
      <w:r w:rsidRPr="006562FE">
        <w:rPr>
          <w:rFonts w:ascii="Calibri" w:hAnsi="Calibri"/>
          <w:sz w:val="22"/>
        </w:rPr>
        <w:t xml:space="preserve"> </w:t>
      </w:r>
      <w:r w:rsidR="00B8361B">
        <w:rPr>
          <w:rFonts w:ascii="Calibri" w:hAnsi="Calibri"/>
          <w:sz w:val="22"/>
        </w:rPr>
        <w:t xml:space="preserve">(2011) </w:t>
      </w:r>
      <w:r w:rsidRPr="006562FE">
        <w:rPr>
          <w:rFonts w:ascii="Calibri" w:hAnsi="Calibri"/>
          <w:sz w:val="22"/>
        </w:rPr>
        <w:t>Cellular Content of UDP-N-</w:t>
      </w:r>
      <w:proofErr w:type="spellStart"/>
      <w:r w:rsidRPr="006562FE">
        <w:rPr>
          <w:rFonts w:ascii="Calibri" w:hAnsi="Calibri"/>
          <w:sz w:val="22"/>
        </w:rPr>
        <w:t>Acetylhexosamines</w:t>
      </w:r>
      <w:proofErr w:type="spellEnd"/>
      <w:r w:rsidRPr="006562FE">
        <w:rPr>
          <w:rFonts w:ascii="Calibri" w:hAnsi="Calibri"/>
          <w:sz w:val="22"/>
        </w:rPr>
        <w:t xml:space="preserve"> Controls Hyaluronan Synthase 2 (</w:t>
      </w:r>
      <w:r w:rsidRPr="006562FE">
        <w:rPr>
          <w:rFonts w:ascii="Calibri" w:hAnsi="Calibri"/>
          <w:i/>
          <w:sz w:val="22"/>
        </w:rPr>
        <w:t>Has2</w:t>
      </w:r>
      <w:r w:rsidRPr="006562FE">
        <w:rPr>
          <w:rFonts w:ascii="Calibri" w:hAnsi="Calibri"/>
          <w:sz w:val="22"/>
        </w:rPr>
        <w:t xml:space="preserve">) by Transcription Factors YY1 and SP1 and Associates to </w:t>
      </w:r>
      <w:r w:rsidRPr="006562FE">
        <w:rPr>
          <w:rFonts w:ascii="Calibri" w:hAnsi="Calibri"/>
          <w:i/>
          <w:sz w:val="22"/>
        </w:rPr>
        <w:t>O</w:t>
      </w:r>
      <w:r w:rsidRPr="006562FE">
        <w:rPr>
          <w:rFonts w:ascii="Calibri" w:hAnsi="Calibri"/>
          <w:sz w:val="22"/>
        </w:rPr>
        <w:t>-</w:t>
      </w:r>
      <w:proofErr w:type="spellStart"/>
      <w:r w:rsidRPr="006562FE">
        <w:rPr>
          <w:rFonts w:ascii="Calibri" w:hAnsi="Calibri"/>
          <w:sz w:val="22"/>
        </w:rPr>
        <w:t>GlcNAc</w:t>
      </w:r>
      <w:proofErr w:type="spellEnd"/>
      <w:r w:rsidRPr="006562FE">
        <w:rPr>
          <w:rFonts w:ascii="Calibri" w:hAnsi="Calibri"/>
          <w:sz w:val="22"/>
        </w:rPr>
        <w:t xml:space="preserve"> Modification</w:t>
      </w:r>
      <w:r>
        <w:rPr>
          <w:rFonts w:ascii="Calibri" w:hAnsi="Calibri"/>
          <w:b/>
          <w:sz w:val="22"/>
        </w:rPr>
        <w:t>, J. Biol. Chem</w:t>
      </w:r>
      <w:r w:rsidRPr="006562FE">
        <w:rPr>
          <w:rFonts w:ascii="Calibri" w:hAnsi="Calibri"/>
          <w:b/>
          <w:sz w:val="22"/>
        </w:rPr>
        <w:t>.</w:t>
      </w:r>
      <w:r w:rsidR="00C312BF">
        <w:rPr>
          <w:rFonts w:ascii="Calibri" w:hAnsi="Calibri"/>
          <w:b/>
          <w:sz w:val="22"/>
        </w:rPr>
        <w:t xml:space="preserve"> </w:t>
      </w:r>
      <w:r w:rsidR="00C312BF" w:rsidRPr="00C312BF">
        <w:rPr>
          <w:rFonts w:ascii="Calibri" w:hAnsi="Calibri"/>
          <w:b/>
          <w:sz w:val="22"/>
          <w:u w:val="single"/>
        </w:rPr>
        <w:t>286</w:t>
      </w:r>
      <w:r w:rsidR="00C312BF">
        <w:rPr>
          <w:rFonts w:ascii="Calibri" w:hAnsi="Calibri"/>
          <w:b/>
          <w:sz w:val="22"/>
        </w:rPr>
        <w:t>, 33632-33640</w:t>
      </w:r>
      <w:r w:rsidR="00B8361B">
        <w:rPr>
          <w:rFonts w:ascii="Calibri" w:hAnsi="Calibri"/>
          <w:b/>
          <w:sz w:val="22"/>
        </w:rPr>
        <w:t xml:space="preserve">. </w:t>
      </w:r>
      <w:r w:rsidR="00B8361B" w:rsidRPr="00B8361B">
        <w:rPr>
          <w:rFonts w:asciiTheme="majorHAnsi" w:eastAsia="Times" w:hAnsiTheme="majorHAnsi" w:cs="Arial"/>
          <w:b/>
          <w:color w:val="454545"/>
          <w:sz w:val="22"/>
          <w:szCs w:val="22"/>
        </w:rPr>
        <w:t>PMCID: PMC3190925</w:t>
      </w:r>
    </w:p>
    <w:p w14:paraId="3BA2FBD0" w14:textId="77777777" w:rsidR="00632DC5" w:rsidRPr="006562FE" w:rsidDel="009926B5" w:rsidRDefault="00632DC5" w:rsidP="00597683">
      <w:pPr>
        <w:rPr>
          <w:rFonts w:ascii="Calibri" w:hAnsi="Calibri"/>
          <w:sz w:val="22"/>
        </w:rPr>
      </w:pPr>
    </w:p>
    <w:p w14:paraId="76A324AA" w14:textId="2AF0475D" w:rsidR="00C73BC2" w:rsidRPr="006562FE" w:rsidRDefault="00C73BC2" w:rsidP="00C73BC2">
      <w:pPr>
        <w:tabs>
          <w:tab w:val="left" w:pos="90"/>
        </w:tabs>
        <w:ind w:left="540" w:hanging="540"/>
        <w:jc w:val="both"/>
        <w:rPr>
          <w:rFonts w:ascii="Calibri" w:hAnsi="Calibri"/>
          <w:sz w:val="22"/>
        </w:rPr>
      </w:pPr>
      <w:r w:rsidRPr="006562FE">
        <w:rPr>
          <w:rFonts w:ascii="Calibri" w:hAnsi="Calibri"/>
          <w:b/>
          <w:sz w:val="22"/>
        </w:rPr>
        <w:t xml:space="preserve">243. </w:t>
      </w:r>
      <w:r w:rsidRPr="00C004E5">
        <w:rPr>
          <w:rFonts w:ascii="Calibri" w:hAnsi="Calibri"/>
          <w:b/>
          <w:sz w:val="22"/>
          <w:u w:val="single"/>
        </w:rPr>
        <w:t xml:space="preserve">Gerald W. Hart </w:t>
      </w:r>
      <w:r w:rsidRPr="006562FE">
        <w:rPr>
          <w:rFonts w:ascii="Calibri" w:hAnsi="Calibri"/>
          <w:b/>
          <w:sz w:val="22"/>
        </w:rPr>
        <w:t xml:space="preserve">and Ronald J. Copeland (2010) </w:t>
      </w:r>
      <w:proofErr w:type="spellStart"/>
      <w:r>
        <w:rPr>
          <w:rFonts w:ascii="Calibri" w:eastAsia="Times" w:hAnsi="Calibri" w:cs="Helvetica"/>
          <w:sz w:val="22"/>
          <w:szCs w:val="40"/>
        </w:rPr>
        <w:t>Glycomics</w:t>
      </w:r>
      <w:proofErr w:type="spellEnd"/>
      <w:r>
        <w:rPr>
          <w:rFonts w:ascii="Calibri" w:eastAsia="Times" w:hAnsi="Calibri" w:cs="Helvetica"/>
          <w:sz w:val="22"/>
          <w:szCs w:val="40"/>
        </w:rPr>
        <w:t xml:space="preserve"> hits the big time. </w:t>
      </w:r>
      <w:r w:rsidRPr="006562FE">
        <w:rPr>
          <w:rFonts w:ascii="Calibri" w:eastAsia="Times" w:hAnsi="Calibri" w:cs="Helvetica"/>
          <w:sz w:val="22"/>
          <w:szCs w:val="40"/>
        </w:rPr>
        <w:t xml:space="preserve"> </w:t>
      </w:r>
      <w:r w:rsidRPr="006562FE">
        <w:rPr>
          <w:rFonts w:ascii="Calibri" w:eastAsia="Times" w:hAnsi="Calibri" w:cs="Helvetica"/>
          <w:b/>
          <w:sz w:val="22"/>
          <w:szCs w:val="40"/>
        </w:rPr>
        <w:t xml:space="preserve">Cell </w:t>
      </w:r>
      <w:r w:rsidRPr="006562FE">
        <w:rPr>
          <w:rFonts w:ascii="Calibri" w:eastAsia="Times" w:hAnsi="Calibri" w:cs="Helvetica"/>
          <w:b/>
          <w:sz w:val="22"/>
          <w:szCs w:val="40"/>
          <w:u w:val="single"/>
        </w:rPr>
        <w:t>143</w:t>
      </w:r>
      <w:r w:rsidRPr="006562FE">
        <w:rPr>
          <w:rFonts w:ascii="Calibri" w:eastAsia="Times" w:hAnsi="Calibri" w:cs="Helvetica"/>
          <w:b/>
          <w:sz w:val="22"/>
          <w:szCs w:val="40"/>
        </w:rPr>
        <w:t xml:space="preserve">, 672-676 (PMID 21111227; </w:t>
      </w:r>
      <w:r w:rsidR="00F54CFF" w:rsidRPr="00F54CFF">
        <w:rPr>
          <w:rFonts w:asciiTheme="majorHAnsi" w:eastAsia="Times" w:hAnsiTheme="majorHAnsi" w:cs="Arial"/>
          <w:b/>
          <w:color w:val="454545"/>
          <w:sz w:val="22"/>
          <w:szCs w:val="22"/>
        </w:rPr>
        <w:t>PMCID: PMC3008369</w:t>
      </w:r>
      <w:r w:rsidRPr="00F54CFF">
        <w:rPr>
          <w:rFonts w:asciiTheme="majorHAnsi" w:eastAsia="Times" w:hAnsiTheme="majorHAnsi" w:cs="Helvetica"/>
          <w:b/>
          <w:sz w:val="22"/>
          <w:szCs w:val="40"/>
        </w:rPr>
        <w:t>).</w:t>
      </w:r>
    </w:p>
    <w:p w14:paraId="6BC29740" w14:textId="77777777" w:rsidR="00C73BC2" w:rsidRPr="006562FE" w:rsidRDefault="00C73BC2" w:rsidP="00C73BC2">
      <w:pPr>
        <w:ind w:left="360" w:hanging="360"/>
        <w:jc w:val="both"/>
        <w:rPr>
          <w:rFonts w:ascii="Calibri" w:hAnsi="Calibri"/>
          <w:sz w:val="22"/>
        </w:rPr>
      </w:pPr>
    </w:p>
    <w:p w14:paraId="23315814" w14:textId="709AE327" w:rsidR="00C73BC2" w:rsidRPr="00F54CFF" w:rsidRDefault="00C73BC2" w:rsidP="00C73BC2">
      <w:pPr>
        <w:pStyle w:val="rprtbody"/>
        <w:spacing w:before="2" w:after="2"/>
        <w:ind w:left="540" w:hanging="540"/>
        <w:rPr>
          <w:rStyle w:val="statusicon"/>
          <w:rFonts w:asciiTheme="majorHAnsi" w:hAnsiTheme="majorHAnsi"/>
          <w:b/>
        </w:rPr>
      </w:pPr>
      <w:r w:rsidRPr="006562FE">
        <w:rPr>
          <w:rFonts w:ascii="Calibri" w:hAnsi="Calibri"/>
          <w:b/>
          <w:sz w:val="22"/>
        </w:rPr>
        <w:t xml:space="preserve">244. Varki AP, Baum LG, Bellis SL, Cummings RD, Esko JD, </w:t>
      </w:r>
      <w:r w:rsidRPr="00C004E5">
        <w:rPr>
          <w:rFonts w:ascii="Calibri" w:hAnsi="Calibri"/>
          <w:b/>
          <w:sz w:val="22"/>
          <w:u w:val="single"/>
        </w:rPr>
        <w:t>Hart GW</w:t>
      </w:r>
      <w:r w:rsidRPr="006562FE">
        <w:rPr>
          <w:rFonts w:ascii="Calibri" w:hAnsi="Calibri"/>
          <w:b/>
          <w:sz w:val="22"/>
        </w:rPr>
        <w:t xml:space="preserve">, </w:t>
      </w:r>
      <w:proofErr w:type="spellStart"/>
      <w:r w:rsidRPr="006562FE">
        <w:rPr>
          <w:rFonts w:ascii="Calibri" w:hAnsi="Calibri"/>
          <w:b/>
          <w:sz w:val="22"/>
        </w:rPr>
        <w:t>Linhardt</w:t>
      </w:r>
      <w:proofErr w:type="spellEnd"/>
      <w:r w:rsidRPr="006562FE">
        <w:rPr>
          <w:rFonts w:ascii="Calibri" w:hAnsi="Calibri"/>
          <w:b/>
          <w:sz w:val="22"/>
        </w:rPr>
        <w:t xml:space="preserve"> RJ, Lowe JB, </w:t>
      </w:r>
      <w:proofErr w:type="spellStart"/>
      <w:r w:rsidRPr="006562FE">
        <w:rPr>
          <w:rFonts w:ascii="Calibri" w:hAnsi="Calibri"/>
          <w:b/>
          <w:sz w:val="22"/>
        </w:rPr>
        <w:t>McEver</w:t>
      </w:r>
      <w:proofErr w:type="spellEnd"/>
      <w:r w:rsidRPr="006562FE">
        <w:rPr>
          <w:rFonts w:ascii="Calibri" w:hAnsi="Calibri"/>
          <w:b/>
          <w:sz w:val="22"/>
        </w:rPr>
        <w:t xml:space="preserve"> RP, Srivastava A, Sarkar R. (2008)  </w:t>
      </w:r>
      <w:hyperlink r:id="rId17" w:history="1">
        <w:r w:rsidRPr="006562FE">
          <w:rPr>
            <w:rStyle w:val="Hyperlink"/>
            <w:rFonts w:ascii="Calibri" w:hAnsi="Calibri"/>
            <w:color w:val="auto"/>
            <w:sz w:val="22"/>
            <w:u w:val="none"/>
          </w:rPr>
          <w:t>Working group report: the roles of glycans in hemostasis, inflammation and vascular biology.</w:t>
        </w:r>
      </w:hyperlink>
      <w:r w:rsidRPr="006562FE">
        <w:rPr>
          <w:rFonts w:ascii="Calibri" w:hAnsi="Calibri"/>
          <w:sz w:val="22"/>
        </w:rPr>
        <w:t xml:space="preserve"> </w:t>
      </w:r>
      <w:r w:rsidRPr="006562FE">
        <w:rPr>
          <w:rStyle w:val="jrnl"/>
          <w:rFonts w:ascii="Calibri" w:hAnsi="Calibri"/>
          <w:b/>
          <w:sz w:val="22"/>
        </w:rPr>
        <w:t>Glycobiology</w:t>
      </w:r>
      <w:r w:rsidRPr="006562FE">
        <w:rPr>
          <w:rStyle w:val="src"/>
          <w:rFonts w:ascii="Calibri" w:hAnsi="Calibri"/>
          <w:b/>
          <w:sz w:val="22"/>
        </w:rPr>
        <w:t xml:space="preserve">. </w:t>
      </w:r>
      <w:r w:rsidRPr="006562FE">
        <w:rPr>
          <w:rStyle w:val="src"/>
          <w:rFonts w:ascii="Calibri" w:hAnsi="Calibri"/>
          <w:b/>
          <w:sz w:val="22"/>
          <w:u w:val="single"/>
        </w:rPr>
        <w:t>18</w:t>
      </w:r>
      <w:r w:rsidRPr="006562FE">
        <w:rPr>
          <w:rStyle w:val="src"/>
          <w:rFonts w:ascii="Calibri" w:hAnsi="Calibri"/>
          <w:b/>
          <w:sz w:val="22"/>
        </w:rPr>
        <w:t>:747-9.</w:t>
      </w:r>
      <w:r w:rsidRPr="006562FE">
        <w:rPr>
          <w:rStyle w:val="src"/>
          <w:rFonts w:ascii="Calibri" w:hAnsi="Calibri"/>
          <w:sz w:val="22"/>
        </w:rPr>
        <w:t xml:space="preserve"> </w:t>
      </w:r>
      <w:r w:rsidRPr="00F54CFF">
        <w:rPr>
          <w:rStyle w:val="pmid"/>
          <w:rFonts w:asciiTheme="majorHAnsi" w:hAnsiTheme="majorHAnsi"/>
          <w:b/>
        </w:rPr>
        <w:t>[</w:t>
      </w:r>
      <w:r w:rsidR="00F54CFF" w:rsidRPr="00F54CFF">
        <w:rPr>
          <w:rFonts w:asciiTheme="majorHAnsi" w:hAnsiTheme="majorHAnsi" w:cs="Arial"/>
          <w:b/>
          <w:color w:val="454545"/>
          <w:sz w:val="22"/>
          <w:szCs w:val="22"/>
        </w:rPr>
        <w:t xml:space="preserve">PMID: 18621991; </w:t>
      </w:r>
      <w:r w:rsidRPr="00F54CFF">
        <w:rPr>
          <w:rStyle w:val="pmid"/>
          <w:rFonts w:asciiTheme="majorHAnsi" w:hAnsiTheme="majorHAnsi"/>
          <w:b/>
        </w:rPr>
        <w:t xml:space="preserve">PubMed - indexed for </w:t>
      </w:r>
      <w:proofErr w:type="gramStart"/>
      <w:r w:rsidRPr="00F54CFF">
        <w:rPr>
          <w:rStyle w:val="pmid"/>
          <w:rFonts w:asciiTheme="majorHAnsi" w:hAnsiTheme="majorHAnsi"/>
          <w:b/>
        </w:rPr>
        <w:t>MEDLINE]</w:t>
      </w:r>
      <w:r w:rsidRPr="00F54CFF">
        <w:rPr>
          <w:rStyle w:val="statusicon"/>
          <w:rFonts w:asciiTheme="majorHAnsi" w:hAnsiTheme="majorHAnsi"/>
          <w:b/>
        </w:rPr>
        <w:t>Free</w:t>
      </w:r>
      <w:proofErr w:type="gramEnd"/>
      <w:r w:rsidRPr="00F54CFF">
        <w:rPr>
          <w:rStyle w:val="statusicon"/>
          <w:rFonts w:asciiTheme="majorHAnsi" w:hAnsiTheme="majorHAnsi"/>
          <w:b/>
        </w:rPr>
        <w:t xml:space="preserve"> Article</w:t>
      </w:r>
    </w:p>
    <w:p w14:paraId="370CCB69" w14:textId="77777777" w:rsidR="00C73BC2" w:rsidRPr="006562FE" w:rsidRDefault="00C73BC2" w:rsidP="00C73BC2">
      <w:pPr>
        <w:pStyle w:val="rprtbody"/>
        <w:spacing w:before="2" w:after="2"/>
        <w:ind w:left="540" w:hanging="540"/>
        <w:rPr>
          <w:rFonts w:ascii="Calibri" w:hAnsi="Calibri"/>
          <w:sz w:val="22"/>
        </w:rPr>
      </w:pPr>
    </w:p>
    <w:p w14:paraId="00E45450" w14:textId="68398A27" w:rsidR="00C73BC2" w:rsidRPr="00F54CFF" w:rsidRDefault="00C73BC2" w:rsidP="00C73BC2">
      <w:pPr>
        <w:pStyle w:val="PlainText"/>
        <w:ind w:left="540" w:hanging="540"/>
        <w:jc w:val="left"/>
        <w:rPr>
          <w:rFonts w:asciiTheme="majorHAnsi" w:hAnsiTheme="majorHAnsi"/>
          <w:b/>
          <w:color w:val="000000"/>
          <w:sz w:val="22"/>
        </w:rPr>
      </w:pPr>
      <w:r w:rsidRPr="00F54CFF">
        <w:rPr>
          <w:rFonts w:asciiTheme="majorHAnsi" w:hAnsiTheme="majorHAnsi"/>
          <w:b/>
          <w:sz w:val="22"/>
        </w:rPr>
        <w:t xml:space="preserve">245. </w:t>
      </w:r>
      <w:r w:rsidRPr="00F54CFF">
        <w:rPr>
          <w:rFonts w:asciiTheme="majorHAnsi" w:hAnsiTheme="majorHAnsi"/>
          <w:b/>
          <w:color w:val="000000"/>
          <w:sz w:val="22"/>
        </w:rPr>
        <w:t>Yoshihiro Akimoto,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1§</w:t>
      </w:r>
      <w:r w:rsidRPr="00F54CFF">
        <w:rPr>
          <w:rFonts w:asciiTheme="majorHAnsi" w:hAnsiTheme="majorHAnsi"/>
          <w:b/>
          <w:color w:val="000000"/>
          <w:sz w:val="22"/>
        </w:rPr>
        <w:t xml:space="preserve"> Yuri Miura,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2</w:t>
      </w:r>
      <w:r w:rsidRPr="00F54CFF">
        <w:rPr>
          <w:rFonts w:asciiTheme="majorHAnsi" w:hAnsiTheme="majorHAnsi"/>
          <w:b/>
          <w:color w:val="000000"/>
          <w:sz w:val="22"/>
        </w:rPr>
        <w:t xml:space="preserve"> </w:t>
      </w:r>
      <w:proofErr w:type="spellStart"/>
      <w:r w:rsidRPr="00F54CFF">
        <w:rPr>
          <w:rFonts w:asciiTheme="majorHAnsi" w:hAnsiTheme="majorHAnsi"/>
          <w:b/>
          <w:color w:val="000000"/>
          <w:sz w:val="22"/>
        </w:rPr>
        <w:t>Tosifusa</w:t>
      </w:r>
      <w:proofErr w:type="spellEnd"/>
      <w:r w:rsidRPr="00F54CFF">
        <w:rPr>
          <w:rFonts w:asciiTheme="majorHAnsi" w:hAnsiTheme="majorHAnsi"/>
          <w:b/>
          <w:color w:val="000000"/>
          <w:sz w:val="22"/>
        </w:rPr>
        <w:t xml:space="preserve"> Toda,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2</w:t>
      </w:r>
      <w:r w:rsidRPr="00F54CFF">
        <w:rPr>
          <w:rFonts w:asciiTheme="majorHAnsi" w:hAnsiTheme="majorHAnsi"/>
          <w:b/>
          <w:color w:val="000000"/>
          <w:sz w:val="22"/>
        </w:rPr>
        <w:t xml:space="preserve"> </w:t>
      </w:r>
      <w:proofErr w:type="spellStart"/>
      <w:r w:rsidRPr="00F54CFF">
        <w:rPr>
          <w:rFonts w:asciiTheme="majorHAnsi" w:hAnsiTheme="majorHAnsi"/>
          <w:b/>
          <w:color w:val="000000"/>
          <w:sz w:val="22"/>
        </w:rPr>
        <w:t>Margreet</w:t>
      </w:r>
      <w:proofErr w:type="spellEnd"/>
      <w:r w:rsidRPr="00F54CFF">
        <w:rPr>
          <w:rFonts w:asciiTheme="majorHAnsi" w:hAnsiTheme="majorHAnsi"/>
          <w:b/>
          <w:color w:val="000000"/>
          <w:sz w:val="22"/>
        </w:rPr>
        <w:t xml:space="preserve"> A Wolfert,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3</w:t>
      </w:r>
      <w:r w:rsidRPr="00F54CFF">
        <w:rPr>
          <w:rFonts w:asciiTheme="majorHAnsi" w:hAnsiTheme="majorHAnsi"/>
          <w:b/>
          <w:color w:val="000000"/>
          <w:sz w:val="22"/>
        </w:rPr>
        <w:t xml:space="preserve"> Lance Wells,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4</w:t>
      </w:r>
      <w:r w:rsidRPr="00F54CFF">
        <w:rPr>
          <w:rFonts w:asciiTheme="majorHAnsi" w:hAnsiTheme="majorHAnsi"/>
          <w:b/>
          <w:color w:val="000000"/>
          <w:sz w:val="22"/>
        </w:rPr>
        <w:t xml:space="preserve"> Geert-Jan Boons,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5</w:t>
      </w:r>
      <w:r w:rsidRPr="00F54CFF">
        <w:rPr>
          <w:rFonts w:asciiTheme="majorHAnsi" w:hAnsiTheme="majorHAnsi"/>
          <w:b/>
          <w:color w:val="000000"/>
          <w:sz w:val="22"/>
        </w:rPr>
        <w:t xml:space="preserve"> </w:t>
      </w:r>
      <w:r w:rsidRPr="00F54CFF">
        <w:rPr>
          <w:rFonts w:asciiTheme="majorHAnsi" w:hAnsiTheme="majorHAnsi"/>
          <w:b/>
          <w:color w:val="000000"/>
          <w:sz w:val="22"/>
          <w:u w:val="single"/>
        </w:rPr>
        <w:t>Gerald W Hart</w:t>
      </w:r>
      <w:r w:rsidRPr="00F54CFF">
        <w:rPr>
          <w:rFonts w:asciiTheme="majorHAnsi" w:hAnsiTheme="majorHAnsi"/>
          <w:b/>
          <w:color w:val="000000"/>
          <w:sz w:val="22"/>
        </w:rPr>
        <w:t>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3</w:t>
      </w:r>
      <w:r w:rsidRPr="00F54CFF">
        <w:rPr>
          <w:rFonts w:asciiTheme="majorHAnsi" w:hAnsiTheme="majorHAnsi"/>
          <w:b/>
          <w:color w:val="000000"/>
          <w:sz w:val="22"/>
        </w:rPr>
        <w:t xml:space="preserve"> </w:t>
      </w:r>
      <w:proofErr w:type="spellStart"/>
      <w:r w:rsidRPr="00F54CFF">
        <w:rPr>
          <w:rFonts w:asciiTheme="majorHAnsi" w:hAnsiTheme="majorHAnsi"/>
          <w:b/>
          <w:color w:val="000000"/>
          <w:sz w:val="22"/>
        </w:rPr>
        <w:t>Tamao</w:t>
      </w:r>
      <w:proofErr w:type="spellEnd"/>
      <w:r w:rsidRPr="00F54CFF">
        <w:rPr>
          <w:rFonts w:asciiTheme="majorHAnsi" w:hAnsiTheme="majorHAnsi"/>
          <w:b/>
          <w:color w:val="000000"/>
          <w:sz w:val="22"/>
        </w:rPr>
        <w:t xml:space="preserve"> Endo,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>2</w:t>
      </w:r>
      <w:r w:rsidRPr="00F54CFF">
        <w:rPr>
          <w:rFonts w:asciiTheme="majorHAnsi" w:hAnsiTheme="majorHAnsi"/>
          <w:b/>
          <w:color w:val="000000"/>
          <w:sz w:val="22"/>
        </w:rPr>
        <w:t xml:space="preserve"> and </w:t>
      </w:r>
      <w:proofErr w:type="spellStart"/>
      <w:r w:rsidRPr="00F54CFF">
        <w:rPr>
          <w:rFonts w:asciiTheme="majorHAnsi" w:hAnsiTheme="majorHAnsi"/>
          <w:b/>
          <w:color w:val="000000"/>
          <w:sz w:val="22"/>
        </w:rPr>
        <w:t>Hayato</w:t>
      </w:r>
      <w:proofErr w:type="spellEnd"/>
      <w:r w:rsidRPr="00F54CFF">
        <w:rPr>
          <w:rFonts w:asciiTheme="majorHAnsi" w:hAnsiTheme="majorHAnsi"/>
          <w:b/>
          <w:color w:val="000000"/>
          <w:sz w:val="22"/>
        </w:rPr>
        <w:t xml:space="preserve"> Kawakami</w:t>
      </w:r>
      <w:r w:rsidRPr="00F54CFF">
        <w:rPr>
          <w:rFonts w:asciiTheme="majorHAnsi" w:hAnsiTheme="majorHAnsi"/>
          <w:b/>
          <w:color w:val="000000"/>
          <w:sz w:val="22"/>
          <w:vertAlign w:val="superscript"/>
        </w:rPr>
        <w:t xml:space="preserve"> </w:t>
      </w:r>
      <w:r w:rsidRPr="00F54CFF">
        <w:rPr>
          <w:rFonts w:asciiTheme="majorHAnsi" w:hAnsiTheme="majorHAnsi"/>
          <w:b/>
          <w:color w:val="000000"/>
          <w:sz w:val="22"/>
        </w:rPr>
        <w:t xml:space="preserve">(2011) </w:t>
      </w:r>
      <w:r w:rsidRPr="00F54CFF">
        <w:rPr>
          <w:rFonts w:asciiTheme="majorHAnsi" w:hAnsiTheme="majorHAnsi"/>
          <w:color w:val="000000"/>
          <w:sz w:val="22"/>
        </w:rPr>
        <w:t xml:space="preserve">Morphological Changes in Diabetic Kidney Are  Associated with  Increased </w:t>
      </w:r>
      <w:r w:rsidRPr="00F54CFF">
        <w:rPr>
          <w:rFonts w:asciiTheme="majorHAnsi" w:hAnsiTheme="majorHAnsi"/>
          <w:i/>
          <w:color w:val="000000"/>
          <w:sz w:val="22"/>
        </w:rPr>
        <w:t>O</w:t>
      </w:r>
      <w:r w:rsidRPr="00F54CFF">
        <w:rPr>
          <w:rFonts w:asciiTheme="majorHAnsi" w:hAnsiTheme="majorHAnsi"/>
          <w:color w:val="000000"/>
          <w:sz w:val="22"/>
        </w:rPr>
        <w:t>-</w:t>
      </w:r>
      <w:proofErr w:type="spellStart"/>
      <w:r w:rsidRPr="00F54CFF">
        <w:rPr>
          <w:rFonts w:asciiTheme="majorHAnsi" w:hAnsiTheme="majorHAnsi"/>
          <w:color w:val="000000"/>
          <w:sz w:val="22"/>
        </w:rPr>
        <w:t>GlcNAc</w:t>
      </w:r>
      <w:proofErr w:type="spellEnd"/>
      <w:r w:rsidRPr="00F54CFF">
        <w:rPr>
          <w:rFonts w:asciiTheme="majorHAnsi" w:hAnsiTheme="majorHAnsi"/>
          <w:color w:val="000000"/>
          <w:sz w:val="22"/>
        </w:rPr>
        <w:t xml:space="preserve">-Modification of  Cytoskeletal Proteins including a-Actinin 4 </w:t>
      </w:r>
      <w:r w:rsidR="00434BA1" w:rsidRPr="00F54CFF">
        <w:rPr>
          <w:rFonts w:asciiTheme="majorHAnsi" w:eastAsia="Times" w:hAnsiTheme="majorHAnsi"/>
          <w:b/>
          <w:szCs w:val="24"/>
        </w:rPr>
        <w:t xml:space="preserve">Clinical Proteomics </w:t>
      </w:r>
      <w:r w:rsidR="00434BA1" w:rsidRPr="00F54CFF">
        <w:rPr>
          <w:rFonts w:asciiTheme="majorHAnsi" w:eastAsia="Times" w:hAnsiTheme="majorHAnsi"/>
          <w:b/>
          <w:bCs/>
          <w:szCs w:val="24"/>
          <w:u w:val="single"/>
        </w:rPr>
        <w:t>8</w:t>
      </w:r>
      <w:r w:rsidR="00434BA1" w:rsidRPr="00F54CFF">
        <w:rPr>
          <w:rFonts w:asciiTheme="majorHAnsi" w:eastAsia="Times" w:hAnsiTheme="majorHAnsi"/>
          <w:b/>
          <w:szCs w:val="24"/>
        </w:rPr>
        <w:t>:15 doi:10.1186/1559-0275-8-15</w:t>
      </w:r>
      <w:r w:rsidRPr="00F54CFF">
        <w:rPr>
          <w:rFonts w:asciiTheme="majorHAnsi" w:hAnsiTheme="majorHAnsi"/>
          <w:b/>
          <w:color w:val="000000"/>
          <w:sz w:val="22"/>
        </w:rPr>
        <w:t>.</w:t>
      </w:r>
      <w:r w:rsidR="00F54CFF" w:rsidRPr="00F54CFF">
        <w:rPr>
          <w:rFonts w:asciiTheme="majorHAnsi" w:hAnsiTheme="majorHAnsi"/>
          <w:b/>
          <w:color w:val="000000"/>
          <w:sz w:val="22"/>
        </w:rPr>
        <w:t xml:space="preserve"> </w:t>
      </w:r>
      <w:r w:rsidR="00F54CFF" w:rsidRPr="00F54CFF">
        <w:rPr>
          <w:rFonts w:asciiTheme="majorHAnsi" w:eastAsia="Times" w:hAnsiTheme="majorHAnsi" w:cs="Arial"/>
          <w:b/>
          <w:color w:val="454545"/>
          <w:sz w:val="22"/>
          <w:szCs w:val="22"/>
        </w:rPr>
        <w:t>PMCID: PMC3224550</w:t>
      </w:r>
    </w:p>
    <w:p w14:paraId="52833A62" w14:textId="77777777" w:rsidR="00C73BC2" w:rsidRDefault="00C73BC2" w:rsidP="00C73BC2">
      <w:pPr>
        <w:pStyle w:val="PlainText"/>
        <w:ind w:left="540" w:hanging="540"/>
        <w:jc w:val="left"/>
        <w:rPr>
          <w:rFonts w:ascii="Calibri" w:hAnsi="Calibri"/>
          <w:b/>
          <w:color w:val="000000"/>
          <w:sz w:val="22"/>
        </w:rPr>
      </w:pPr>
    </w:p>
    <w:p w14:paraId="7B0CFE28" w14:textId="4633A139" w:rsidR="00C73BC2" w:rsidRDefault="00C73BC2" w:rsidP="00B14B94">
      <w:pPr>
        <w:ind w:left="540" w:hanging="540"/>
        <w:jc w:val="both"/>
        <w:rPr>
          <w:rFonts w:ascii="Calibri" w:hAnsi="Calibri"/>
          <w:b/>
          <w:sz w:val="22"/>
        </w:rPr>
      </w:pPr>
      <w:r w:rsidRPr="004B7B9F">
        <w:rPr>
          <w:rFonts w:ascii="Calibri" w:hAnsi="Calibri"/>
          <w:b/>
          <w:color w:val="000000"/>
          <w:sz w:val="22"/>
        </w:rPr>
        <w:t xml:space="preserve">246. </w:t>
      </w:r>
      <w:r w:rsidRPr="004B7B9F">
        <w:rPr>
          <w:rFonts w:ascii="Calibri" w:hAnsi="Calibri"/>
          <w:b/>
          <w:sz w:val="22"/>
        </w:rPr>
        <w:t xml:space="preserve">Kaoru </w:t>
      </w:r>
      <w:proofErr w:type="spellStart"/>
      <w:r w:rsidRPr="004B7B9F">
        <w:rPr>
          <w:rFonts w:ascii="Calibri" w:hAnsi="Calibri"/>
          <w:b/>
          <w:sz w:val="22"/>
        </w:rPr>
        <w:t>Sakabe</w:t>
      </w:r>
      <w:proofErr w:type="spellEnd"/>
      <w:r w:rsidRPr="004B7B9F">
        <w:rPr>
          <w:rFonts w:ascii="Calibri" w:hAnsi="Calibri"/>
          <w:b/>
          <w:sz w:val="22"/>
        </w:rPr>
        <w:t xml:space="preserve"> and Gerald W. Hart</w:t>
      </w:r>
      <w:r>
        <w:rPr>
          <w:rFonts w:ascii="Calibri" w:hAnsi="Calibri"/>
          <w:b/>
          <w:sz w:val="22"/>
        </w:rPr>
        <w:t xml:space="preserve"> (2011)</w:t>
      </w:r>
      <w:r w:rsidRPr="004B7B9F">
        <w:rPr>
          <w:rFonts w:ascii="Calibri" w:hAnsi="Calibri"/>
          <w:sz w:val="22"/>
        </w:rPr>
        <w:t xml:space="preserve"> Sweet-talking the Histone Code: O-GlcNAcylation of Histones</w:t>
      </w:r>
      <w:r>
        <w:rPr>
          <w:rFonts w:ascii="Calibri" w:hAnsi="Calibri"/>
          <w:sz w:val="22"/>
        </w:rPr>
        <w:t xml:space="preserve">.  </w:t>
      </w:r>
      <w:r>
        <w:rPr>
          <w:rFonts w:ascii="Calibri" w:hAnsi="Calibri"/>
          <w:b/>
          <w:sz w:val="22"/>
        </w:rPr>
        <w:t xml:space="preserve">Cell Cycle </w:t>
      </w:r>
      <w:proofErr w:type="gramStart"/>
      <w:r>
        <w:rPr>
          <w:rFonts w:ascii="Calibri" w:hAnsi="Calibri"/>
          <w:b/>
          <w:sz w:val="22"/>
        </w:rPr>
        <w:t>In</w:t>
      </w:r>
      <w:proofErr w:type="gramEnd"/>
      <w:r>
        <w:rPr>
          <w:rFonts w:ascii="Calibri" w:hAnsi="Calibri"/>
          <w:b/>
          <w:sz w:val="22"/>
        </w:rPr>
        <w:t xml:space="preserve"> Press.</w:t>
      </w:r>
    </w:p>
    <w:p w14:paraId="7AECA17D" w14:textId="01F19023" w:rsidR="00C73BC2" w:rsidRPr="00B14B94" w:rsidRDefault="00C73BC2" w:rsidP="00B14B94">
      <w:pPr>
        <w:pStyle w:val="NormalWeb"/>
        <w:ind w:left="450" w:hanging="450"/>
        <w:rPr>
          <w:rFonts w:ascii="Calibri" w:hAnsi="Calibri"/>
          <w:b/>
        </w:rPr>
      </w:pPr>
      <w:r w:rsidRPr="00AB7F20">
        <w:rPr>
          <w:rFonts w:ascii="Calibri" w:hAnsi="Calibri"/>
          <w:b/>
          <w:sz w:val="22"/>
        </w:rPr>
        <w:t xml:space="preserve">247. </w:t>
      </w:r>
      <w:proofErr w:type="spellStart"/>
      <w:r w:rsidRPr="00AB7F20">
        <w:rPr>
          <w:rFonts w:ascii="Calibri" w:hAnsi="Calibri"/>
          <w:b/>
          <w:sz w:val="22"/>
        </w:rPr>
        <w:t>Slawson</w:t>
      </w:r>
      <w:proofErr w:type="spellEnd"/>
      <w:r w:rsidRPr="00AB7F20">
        <w:rPr>
          <w:rFonts w:ascii="Calibri" w:hAnsi="Calibri"/>
          <w:b/>
          <w:sz w:val="22"/>
        </w:rPr>
        <w:t>, C. and Hart, G.W.</w:t>
      </w:r>
      <w:r w:rsidRPr="00AB7F20">
        <w:rPr>
          <w:rFonts w:ascii="Calibri" w:hAnsi="Calibri"/>
          <w:b/>
          <w:sz w:val="22"/>
          <w:vertAlign w:val="superscript"/>
        </w:rPr>
        <w:t xml:space="preserve"> </w:t>
      </w:r>
      <w:r w:rsidRPr="00AB7F20">
        <w:rPr>
          <w:rFonts w:ascii="Calibri" w:hAnsi="Calibri"/>
          <w:b/>
          <w:sz w:val="22"/>
        </w:rPr>
        <w:t>(2011)</w:t>
      </w:r>
      <w:r w:rsidRPr="00AB7F20">
        <w:rPr>
          <w:rFonts w:ascii="Calibri" w:hAnsi="Calibri"/>
          <w:b/>
          <w:sz w:val="22"/>
          <w:vertAlign w:val="superscript"/>
        </w:rPr>
        <w:t xml:space="preserve"> </w:t>
      </w:r>
      <w:r w:rsidRPr="00AB7F20">
        <w:rPr>
          <w:rFonts w:ascii="Calibri" w:hAnsi="Calibri"/>
          <w:sz w:val="22"/>
        </w:rPr>
        <w:t>Alterations in O-</w:t>
      </w:r>
      <w:proofErr w:type="spellStart"/>
      <w:r w:rsidRPr="00AB7F20">
        <w:rPr>
          <w:rFonts w:ascii="Calibri" w:hAnsi="Calibri"/>
          <w:sz w:val="22"/>
        </w:rPr>
        <w:t>GlcNAc</w:t>
      </w:r>
      <w:proofErr w:type="spellEnd"/>
      <w:r w:rsidRPr="00AB7F20">
        <w:rPr>
          <w:rFonts w:ascii="Calibri" w:hAnsi="Calibri"/>
          <w:sz w:val="22"/>
        </w:rPr>
        <w:t xml:space="preserve"> Signaling: Implications for Cancer Cell Biology </w:t>
      </w:r>
      <w:r w:rsidR="00AF35A9" w:rsidRPr="00AB7F20">
        <w:rPr>
          <w:rStyle w:val="journalname"/>
          <w:rFonts w:ascii="Calibri" w:hAnsi="Calibri"/>
          <w:b/>
        </w:rPr>
        <w:t>Nature Reviews Cancer</w:t>
      </w:r>
      <w:r w:rsidR="00AF35A9" w:rsidRPr="00AB7F20">
        <w:rPr>
          <w:rFonts w:ascii="Calibri" w:hAnsi="Calibri"/>
          <w:b/>
        </w:rPr>
        <w:t xml:space="preserve"> </w:t>
      </w:r>
      <w:r w:rsidR="00AF35A9" w:rsidRPr="00AB7F20">
        <w:rPr>
          <w:rStyle w:val="journalnumber"/>
          <w:rFonts w:ascii="Calibri" w:hAnsi="Calibri"/>
          <w:b/>
        </w:rPr>
        <w:t>11</w:t>
      </w:r>
      <w:r w:rsidR="00AF35A9" w:rsidRPr="00AB7F20">
        <w:rPr>
          <w:rFonts w:ascii="Calibri" w:hAnsi="Calibri"/>
          <w:b/>
        </w:rPr>
        <w:t xml:space="preserve">, </w:t>
      </w:r>
      <w:r w:rsidR="00AF35A9" w:rsidRPr="00AB7F20">
        <w:rPr>
          <w:rStyle w:val="cite-pages"/>
          <w:rFonts w:ascii="Calibri" w:hAnsi="Calibri"/>
          <w:b/>
        </w:rPr>
        <w:t>678-684</w:t>
      </w:r>
      <w:r w:rsidR="007501BC">
        <w:rPr>
          <w:rFonts w:ascii="Calibri" w:hAnsi="Calibri"/>
          <w:b/>
        </w:rPr>
        <w:t xml:space="preserve">; </w:t>
      </w:r>
      <w:r w:rsidR="007501BC" w:rsidRPr="007501BC">
        <w:rPr>
          <w:rFonts w:asciiTheme="majorHAnsi" w:hAnsiTheme="majorHAnsi" w:cs="Arial"/>
          <w:b/>
          <w:color w:val="454545"/>
          <w:sz w:val="22"/>
          <w:szCs w:val="22"/>
        </w:rPr>
        <w:t>PMCID: PMC</w:t>
      </w:r>
      <w:proofErr w:type="gramStart"/>
      <w:r w:rsidR="007501BC" w:rsidRPr="007501BC">
        <w:rPr>
          <w:rFonts w:asciiTheme="majorHAnsi" w:hAnsiTheme="majorHAnsi" w:cs="Arial"/>
          <w:b/>
          <w:color w:val="454545"/>
          <w:sz w:val="22"/>
          <w:szCs w:val="22"/>
        </w:rPr>
        <w:t>3291174</w:t>
      </w:r>
      <w:r w:rsidR="007501BC">
        <w:rPr>
          <w:rFonts w:ascii="Arial" w:hAnsi="Arial" w:cs="Arial"/>
          <w:color w:val="454545"/>
          <w:sz w:val="22"/>
          <w:szCs w:val="22"/>
        </w:rPr>
        <w:t xml:space="preserve"> </w:t>
      </w:r>
      <w:r w:rsidR="00AF35A9" w:rsidRPr="00AB7F20">
        <w:rPr>
          <w:rStyle w:val="divider"/>
          <w:rFonts w:ascii="Calibri" w:hAnsi="Calibri"/>
          <w:b/>
        </w:rPr>
        <w:t xml:space="preserve"> |</w:t>
      </w:r>
      <w:proofErr w:type="gramEnd"/>
      <w:r w:rsidR="00AF35A9" w:rsidRPr="00AB7F20">
        <w:rPr>
          <w:rStyle w:val="divider"/>
          <w:rFonts w:ascii="Calibri" w:hAnsi="Calibri"/>
          <w:b/>
        </w:rPr>
        <w:t xml:space="preserve"> </w:t>
      </w:r>
      <w:r w:rsidR="00AF35A9" w:rsidRPr="00AB7F20">
        <w:rPr>
          <w:rStyle w:val="doi"/>
          <w:rFonts w:ascii="Calibri" w:hAnsi="Calibri"/>
          <w:b/>
        </w:rPr>
        <w:t>doi:10.1038/nrc3114</w:t>
      </w:r>
    </w:p>
    <w:p w14:paraId="62FC225B" w14:textId="10DEE340" w:rsidR="00C73BC2" w:rsidRDefault="00C73BC2" w:rsidP="00C73BC2">
      <w:pPr>
        <w:ind w:left="540" w:hanging="540"/>
        <w:jc w:val="both"/>
        <w:rPr>
          <w:rFonts w:asciiTheme="majorHAnsi" w:eastAsia="Times" w:hAnsiTheme="majorHAnsi" w:cs="Arial"/>
          <w:b/>
          <w:sz w:val="22"/>
          <w:szCs w:val="22"/>
          <w:u w:color="262626"/>
        </w:rPr>
      </w:pPr>
      <w:r w:rsidRPr="00DC4CA2">
        <w:rPr>
          <w:rFonts w:ascii="Calibri" w:hAnsi="Calibri"/>
          <w:sz w:val="22"/>
        </w:rPr>
        <w:t xml:space="preserve">248. </w:t>
      </w:r>
      <w:proofErr w:type="spellStart"/>
      <w:r w:rsidRPr="00DC4CA2">
        <w:rPr>
          <w:rFonts w:ascii="Calibri" w:eastAsia="Times" w:hAnsi="Calibri" w:cs="Helvetica"/>
          <w:b/>
          <w:sz w:val="22"/>
          <w:szCs w:val="40"/>
        </w:rPr>
        <w:t>Jinlian</w:t>
      </w:r>
      <w:proofErr w:type="spellEnd"/>
      <w:r w:rsidRPr="00DC4CA2">
        <w:rPr>
          <w:rFonts w:ascii="Calibri" w:eastAsia="Times" w:hAnsi="Calibri" w:cs="Helvetica"/>
          <w:b/>
          <w:sz w:val="22"/>
          <w:szCs w:val="40"/>
        </w:rPr>
        <w:t xml:space="preserve"> Wang, Manabu Torii, </w:t>
      </w:r>
      <w:proofErr w:type="spellStart"/>
      <w:r w:rsidRPr="00DC4CA2">
        <w:rPr>
          <w:rFonts w:ascii="Calibri" w:eastAsia="Times" w:hAnsi="Calibri" w:cs="Helvetica"/>
          <w:b/>
          <w:sz w:val="22"/>
          <w:szCs w:val="40"/>
        </w:rPr>
        <w:t>Hongfang</w:t>
      </w:r>
      <w:proofErr w:type="spellEnd"/>
      <w:r w:rsidRPr="00DC4CA2">
        <w:rPr>
          <w:rFonts w:ascii="Calibri" w:eastAsia="Times" w:hAnsi="Calibri" w:cs="Helvetica"/>
          <w:b/>
          <w:sz w:val="22"/>
          <w:szCs w:val="40"/>
        </w:rPr>
        <w:t xml:space="preserve"> Liu, Gerald W Hart and Zhang-</w:t>
      </w:r>
      <w:proofErr w:type="spellStart"/>
      <w:r w:rsidRPr="00DC4CA2">
        <w:rPr>
          <w:rFonts w:ascii="Calibri" w:eastAsia="Times" w:hAnsi="Calibri" w:cs="Helvetica"/>
          <w:b/>
          <w:sz w:val="22"/>
          <w:szCs w:val="40"/>
        </w:rPr>
        <w:t>Zhi</w:t>
      </w:r>
      <w:proofErr w:type="spellEnd"/>
      <w:r w:rsidRPr="00DC4CA2">
        <w:rPr>
          <w:rFonts w:ascii="Calibri" w:eastAsia="Times" w:hAnsi="Calibri" w:cs="Helvetica"/>
          <w:b/>
          <w:sz w:val="22"/>
          <w:szCs w:val="40"/>
        </w:rPr>
        <w:t xml:space="preserve"> Hu</w:t>
      </w:r>
      <w:r>
        <w:rPr>
          <w:rFonts w:ascii="Calibri" w:eastAsia="Times" w:hAnsi="Calibri" w:cs="Helvetica"/>
          <w:b/>
          <w:sz w:val="22"/>
          <w:szCs w:val="40"/>
        </w:rPr>
        <w:t xml:space="preserve"> (2011) </w:t>
      </w:r>
      <w:proofErr w:type="spellStart"/>
      <w:r w:rsidRPr="00DC4CA2">
        <w:rPr>
          <w:rFonts w:ascii="Calibri" w:eastAsia="Times" w:hAnsi="Calibri" w:cs="Helvetica"/>
          <w:sz w:val="22"/>
          <w:szCs w:val="40"/>
        </w:rPr>
        <w:t>dbOGAP</w:t>
      </w:r>
      <w:proofErr w:type="spellEnd"/>
      <w:r w:rsidRPr="00DC4CA2">
        <w:rPr>
          <w:rFonts w:ascii="Calibri" w:eastAsia="Times" w:hAnsi="Calibri" w:cs="Helvetica"/>
          <w:sz w:val="22"/>
          <w:szCs w:val="40"/>
        </w:rPr>
        <w:t xml:space="preserve"> - An Integrated Bioinformatics Resource for Protein O-GlcNAcylation</w:t>
      </w:r>
      <w:r>
        <w:rPr>
          <w:rFonts w:ascii="Calibri" w:eastAsia="Times" w:hAnsi="Calibri" w:cs="Helvetica"/>
          <w:sz w:val="22"/>
          <w:szCs w:val="40"/>
        </w:rPr>
        <w:t xml:space="preserve"> </w:t>
      </w:r>
      <w:r>
        <w:rPr>
          <w:rFonts w:ascii="Calibri" w:eastAsia="Times" w:hAnsi="Calibri" w:cs="Helvetica"/>
          <w:b/>
          <w:sz w:val="22"/>
          <w:szCs w:val="40"/>
        </w:rPr>
        <w:t xml:space="preserve">Biomed </w:t>
      </w:r>
      <w:r w:rsidR="007501BC">
        <w:rPr>
          <w:rFonts w:ascii="Calibri" w:eastAsia="Times" w:hAnsi="Calibri" w:cs="Helvetica"/>
          <w:b/>
          <w:sz w:val="22"/>
          <w:szCs w:val="40"/>
        </w:rPr>
        <w:t xml:space="preserve">Central Bioinformatics </w:t>
      </w:r>
      <w:r w:rsidR="007501BC" w:rsidRPr="007501BC">
        <w:rPr>
          <w:rFonts w:asciiTheme="majorHAnsi" w:eastAsia="Times" w:hAnsiTheme="majorHAnsi" w:cs="Arial"/>
          <w:b/>
          <w:sz w:val="22"/>
          <w:szCs w:val="22"/>
          <w:u w:color="262626"/>
        </w:rPr>
        <w:t xml:space="preserve">Apr 6;12:91. </w:t>
      </w:r>
      <w:proofErr w:type="spellStart"/>
      <w:r w:rsidR="007501BC" w:rsidRPr="007501BC">
        <w:rPr>
          <w:rFonts w:asciiTheme="majorHAnsi" w:eastAsia="Times" w:hAnsiTheme="majorHAnsi" w:cs="Arial"/>
          <w:b/>
          <w:sz w:val="22"/>
          <w:szCs w:val="22"/>
          <w:u w:color="262626"/>
        </w:rPr>
        <w:t>doi</w:t>
      </w:r>
      <w:proofErr w:type="spellEnd"/>
      <w:r w:rsidR="007501BC" w:rsidRPr="007501BC">
        <w:rPr>
          <w:rFonts w:asciiTheme="majorHAnsi" w:eastAsia="Times" w:hAnsiTheme="majorHAnsi" w:cs="Arial"/>
          <w:b/>
          <w:sz w:val="22"/>
          <w:szCs w:val="22"/>
          <w:u w:color="262626"/>
        </w:rPr>
        <w:t>: 10.1186/1471-2105-12-91.</w:t>
      </w:r>
    </w:p>
    <w:p w14:paraId="51C0DBA6" w14:textId="6EB7617E" w:rsidR="00944D34" w:rsidRDefault="00944D34" w:rsidP="00C73BC2">
      <w:pPr>
        <w:ind w:left="540" w:hanging="540"/>
        <w:jc w:val="both"/>
        <w:rPr>
          <w:rFonts w:asciiTheme="majorHAnsi" w:eastAsia="Times" w:hAnsiTheme="majorHAnsi" w:cs="Helvetica"/>
          <w:b/>
          <w:sz w:val="22"/>
          <w:szCs w:val="40"/>
        </w:rPr>
      </w:pPr>
    </w:p>
    <w:p w14:paraId="0C241816" w14:textId="5FBCBA77" w:rsidR="00944D34" w:rsidRDefault="00944D34" w:rsidP="00C73BC2">
      <w:pPr>
        <w:ind w:left="540" w:hanging="540"/>
        <w:jc w:val="both"/>
        <w:rPr>
          <w:rFonts w:asciiTheme="majorHAnsi" w:eastAsia="Times" w:hAnsiTheme="majorHAnsi" w:cs="Helvetica"/>
          <w:b/>
          <w:sz w:val="22"/>
          <w:szCs w:val="40"/>
        </w:rPr>
      </w:pPr>
    </w:p>
    <w:p w14:paraId="664A4317" w14:textId="49FCBDB8" w:rsidR="00944D34" w:rsidRDefault="00944D34" w:rsidP="00C73BC2">
      <w:pPr>
        <w:ind w:left="540" w:hanging="540"/>
        <w:jc w:val="both"/>
        <w:rPr>
          <w:rFonts w:asciiTheme="majorHAnsi" w:eastAsia="Times" w:hAnsiTheme="majorHAnsi" w:cs="Helvetica"/>
          <w:b/>
          <w:sz w:val="22"/>
          <w:szCs w:val="40"/>
        </w:rPr>
      </w:pPr>
    </w:p>
    <w:p w14:paraId="0007190F" w14:textId="77777777" w:rsidR="00944D34" w:rsidRPr="007501BC" w:rsidRDefault="00944D34" w:rsidP="00C73BC2">
      <w:pPr>
        <w:ind w:left="540" w:hanging="540"/>
        <w:jc w:val="both"/>
        <w:rPr>
          <w:rFonts w:asciiTheme="majorHAnsi" w:eastAsia="Times" w:hAnsiTheme="majorHAnsi" w:cs="Helvetica"/>
          <w:b/>
          <w:sz w:val="22"/>
          <w:szCs w:val="40"/>
        </w:rPr>
      </w:pPr>
    </w:p>
    <w:p w14:paraId="7DBEF743" w14:textId="77777777" w:rsidR="00C73BC2" w:rsidRPr="00DC4CA2" w:rsidRDefault="00C73BC2" w:rsidP="00C73BC2">
      <w:pPr>
        <w:ind w:left="540" w:hanging="540"/>
        <w:jc w:val="both"/>
        <w:rPr>
          <w:rFonts w:ascii="Calibri" w:hAnsi="Calibri"/>
          <w:b/>
          <w:sz w:val="22"/>
        </w:rPr>
      </w:pPr>
    </w:p>
    <w:p w14:paraId="4E14896F" w14:textId="47FAF55C" w:rsidR="00D95B68" w:rsidRPr="00B14B94" w:rsidRDefault="00C73BC2" w:rsidP="00D95B68">
      <w:pPr>
        <w:ind w:left="540" w:hanging="540"/>
        <w:rPr>
          <w:rFonts w:asciiTheme="majorHAnsi" w:hAnsiTheme="majorHAnsi" w:cs="Arial"/>
          <w:sz w:val="22"/>
          <w:szCs w:val="22"/>
        </w:rPr>
      </w:pPr>
      <w:r w:rsidRPr="00D95B68">
        <w:rPr>
          <w:rFonts w:ascii="Calibri" w:hAnsi="Calibri" w:cs="Arial"/>
          <w:sz w:val="22"/>
          <w:szCs w:val="22"/>
        </w:rPr>
        <w:lastRenderedPageBreak/>
        <w:t xml:space="preserve">249. </w:t>
      </w:r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Mary Katherine Tarrant,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Hee-Sool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 Rho,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Zhi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Xie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, Yu Lin Jiang, Christopher Gross, Jiang Qian, Yoshitaka Ichikawa,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Tatsuji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 Matsuoka,</w:t>
      </w:r>
      <w:r w:rsidR="00D95B68" w:rsidRPr="00B14B94">
        <w:rPr>
          <w:rFonts w:asciiTheme="majorHAnsi" w:hAnsiTheme="majorHAnsi" w:cs="Arial"/>
          <w:b/>
          <w:sz w:val="22"/>
          <w:szCs w:val="22"/>
          <w:vertAlign w:val="superscript"/>
        </w:rPr>
        <w:t xml:space="preserve"> </w:t>
      </w:r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Natasha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Zachara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, Felicia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Etzkorn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>, Gerald W. Hart, Jun-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Seop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Jeong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, Seth </w:t>
      </w:r>
      <w:proofErr w:type="spellStart"/>
      <w:r w:rsidR="00D95B68" w:rsidRPr="00B14B94">
        <w:rPr>
          <w:rFonts w:asciiTheme="majorHAnsi" w:hAnsiTheme="majorHAnsi" w:cs="Arial"/>
          <w:b/>
          <w:sz w:val="22"/>
          <w:szCs w:val="22"/>
        </w:rPr>
        <w:t>Blackshaw</w:t>
      </w:r>
      <w:proofErr w:type="spellEnd"/>
      <w:r w:rsidR="00D95B68" w:rsidRPr="00B14B94">
        <w:rPr>
          <w:rFonts w:asciiTheme="majorHAnsi" w:hAnsiTheme="majorHAnsi" w:cs="Arial"/>
          <w:b/>
          <w:sz w:val="22"/>
          <w:szCs w:val="22"/>
        </w:rPr>
        <w:t>, Heng  Zhu</w:t>
      </w:r>
      <w:r w:rsidR="00D95B68" w:rsidRPr="00B14B94">
        <w:rPr>
          <w:rFonts w:asciiTheme="majorHAnsi" w:hAnsiTheme="majorHAnsi" w:cs="Arial"/>
          <w:b/>
          <w:sz w:val="22"/>
          <w:szCs w:val="22"/>
          <w:vertAlign w:val="superscript"/>
        </w:rPr>
        <w:t xml:space="preserve">, </w:t>
      </w:r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 Philip A. Cole</w:t>
      </w:r>
      <w:r w:rsidR="00D95B68" w:rsidRPr="00B14B94">
        <w:rPr>
          <w:rStyle w:val="affiliation"/>
          <w:rFonts w:asciiTheme="majorHAnsi" w:hAnsiTheme="majorHAnsi" w:cs="Arial"/>
          <w:sz w:val="22"/>
          <w:szCs w:val="22"/>
        </w:rPr>
        <w:t xml:space="preserve"> (</w:t>
      </w:r>
      <w:r w:rsidR="00D95B68" w:rsidRPr="00B14B94">
        <w:rPr>
          <w:rStyle w:val="affiliation"/>
          <w:rFonts w:asciiTheme="majorHAnsi" w:hAnsiTheme="majorHAnsi" w:cs="Arial"/>
          <w:b/>
          <w:sz w:val="22"/>
          <w:szCs w:val="22"/>
        </w:rPr>
        <w:t>2011)</w:t>
      </w:r>
      <w:r w:rsidR="00D95B68" w:rsidRPr="00B14B94">
        <w:rPr>
          <w:rStyle w:val="affiliation"/>
          <w:rFonts w:asciiTheme="majorHAnsi" w:hAnsiTheme="majorHAnsi" w:cs="Arial"/>
          <w:sz w:val="22"/>
          <w:szCs w:val="22"/>
        </w:rPr>
        <w:t xml:space="preserve"> </w:t>
      </w:r>
      <w:r w:rsidR="00D95B68" w:rsidRPr="00B14B94">
        <w:rPr>
          <w:rFonts w:asciiTheme="majorHAnsi" w:hAnsiTheme="majorHAnsi" w:cs="Arial"/>
          <w:b/>
          <w:sz w:val="22"/>
          <w:szCs w:val="22"/>
        </w:rPr>
        <w:t xml:space="preserve"> </w:t>
      </w:r>
      <w:r w:rsidR="00D95B68" w:rsidRPr="00B14B94">
        <w:rPr>
          <w:rFonts w:asciiTheme="majorHAnsi" w:hAnsiTheme="majorHAnsi" w:cs="Arial"/>
          <w:sz w:val="22"/>
          <w:szCs w:val="22"/>
        </w:rPr>
        <w:t xml:space="preserve">Multi-faceted Regulation of Protein Kinase CK2 by Phosphorylation and O-GlcNAcylation Revealed through </w:t>
      </w:r>
      <w:proofErr w:type="spellStart"/>
      <w:r w:rsidR="00D95B68" w:rsidRPr="00B14B94">
        <w:rPr>
          <w:rFonts w:asciiTheme="majorHAnsi" w:hAnsiTheme="majorHAnsi" w:cs="Arial"/>
          <w:sz w:val="22"/>
          <w:szCs w:val="22"/>
        </w:rPr>
        <w:t>Semisynthesis</w:t>
      </w:r>
      <w:proofErr w:type="spellEnd"/>
      <w:r w:rsidR="00D95B68" w:rsidRPr="00B14B94">
        <w:rPr>
          <w:rFonts w:asciiTheme="majorHAnsi" w:hAnsiTheme="majorHAnsi" w:cs="Arial"/>
          <w:sz w:val="22"/>
          <w:szCs w:val="22"/>
        </w:rPr>
        <w:t xml:space="preserve">. </w:t>
      </w:r>
      <w:r w:rsidR="00A2552F" w:rsidRPr="00B14B94">
        <w:rPr>
          <w:rFonts w:asciiTheme="majorHAnsi" w:hAnsiTheme="majorHAnsi" w:cs="Arial"/>
          <w:b/>
          <w:sz w:val="22"/>
          <w:szCs w:val="22"/>
        </w:rPr>
        <w:t xml:space="preserve">Nature Chemical Biology </w:t>
      </w:r>
      <w:r w:rsidR="00A2552F" w:rsidRPr="007501BC">
        <w:rPr>
          <w:rFonts w:asciiTheme="majorHAnsi" w:hAnsiTheme="majorHAnsi" w:cs="Arial"/>
          <w:b/>
          <w:sz w:val="22"/>
          <w:szCs w:val="22"/>
          <w:u w:val="single"/>
        </w:rPr>
        <w:t>8</w:t>
      </w:r>
      <w:r w:rsidR="00A2552F" w:rsidRPr="007501BC">
        <w:rPr>
          <w:rFonts w:asciiTheme="majorHAnsi" w:hAnsiTheme="majorHAnsi" w:cs="Arial"/>
          <w:b/>
          <w:sz w:val="22"/>
          <w:szCs w:val="22"/>
        </w:rPr>
        <w:t>(3):262-</w:t>
      </w:r>
      <w:proofErr w:type="gramStart"/>
      <w:r w:rsidR="00A2552F" w:rsidRPr="007501BC">
        <w:rPr>
          <w:rFonts w:asciiTheme="majorHAnsi" w:hAnsiTheme="majorHAnsi" w:cs="Arial"/>
          <w:b/>
          <w:sz w:val="22"/>
          <w:szCs w:val="22"/>
        </w:rPr>
        <w:t>9.</w:t>
      </w:r>
      <w:r w:rsidR="00D95B68" w:rsidRPr="00B14B94">
        <w:rPr>
          <w:rFonts w:asciiTheme="majorHAnsi" w:hAnsiTheme="majorHAnsi" w:cs="Arial"/>
          <w:b/>
          <w:color w:val="454545"/>
          <w:sz w:val="22"/>
          <w:szCs w:val="22"/>
        </w:rPr>
        <w:t>PMCID</w:t>
      </w:r>
      <w:proofErr w:type="gramEnd"/>
      <w:r w:rsidR="00D95B68" w:rsidRPr="00B14B94">
        <w:rPr>
          <w:rFonts w:asciiTheme="majorHAnsi" w:hAnsiTheme="majorHAnsi" w:cs="Arial"/>
          <w:b/>
          <w:color w:val="454545"/>
          <w:sz w:val="22"/>
          <w:szCs w:val="22"/>
        </w:rPr>
        <w:t>: PMC3288285</w:t>
      </w:r>
    </w:p>
    <w:p w14:paraId="5FBFC660" w14:textId="77777777" w:rsidR="00C1722C" w:rsidRPr="00B14B94" w:rsidRDefault="00C1722C" w:rsidP="00D95B68">
      <w:pPr>
        <w:rPr>
          <w:rFonts w:asciiTheme="majorHAnsi" w:hAnsiTheme="majorHAnsi" w:cs="Arial"/>
          <w:b/>
          <w:sz w:val="22"/>
          <w:szCs w:val="22"/>
        </w:rPr>
      </w:pPr>
    </w:p>
    <w:p w14:paraId="5B2A356D" w14:textId="2EE092E2" w:rsidR="00605440" w:rsidRPr="007501BC" w:rsidRDefault="00605440" w:rsidP="00605440">
      <w:pPr>
        <w:autoSpaceDE w:val="0"/>
        <w:autoSpaceDN w:val="0"/>
        <w:adjustRightInd w:val="0"/>
        <w:ind w:left="540" w:hanging="540"/>
        <w:rPr>
          <w:rFonts w:asciiTheme="majorHAnsi" w:eastAsia="Times" w:hAnsiTheme="majorHAnsi"/>
          <w:b/>
          <w:sz w:val="22"/>
          <w:szCs w:val="22"/>
        </w:rPr>
      </w:pPr>
      <w:r w:rsidRPr="00661232">
        <w:rPr>
          <w:rFonts w:ascii="Calibri" w:eastAsia="Times" w:hAnsi="Calibri"/>
          <w:b/>
          <w:sz w:val="22"/>
          <w:szCs w:val="22"/>
        </w:rPr>
        <w:t xml:space="preserve">250. Natasha E. </w:t>
      </w:r>
      <w:proofErr w:type="spellStart"/>
      <w:r w:rsidRPr="00661232">
        <w:rPr>
          <w:rFonts w:ascii="Calibri" w:eastAsia="Times" w:hAnsi="Calibri"/>
          <w:b/>
          <w:sz w:val="22"/>
          <w:szCs w:val="22"/>
        </w:rPr>
        <w:t>Zachara</w:t>
      </w:r>
      <w:proofErr w:type="spellEnd"/>
      <w:r w:rsidRPr="00661232">
        <w:rPr>
          <w:rFonts w:ascii="Calibri" w:eastAsia="Times" w:hAnsi="Calibri"/>
          <w:b/>
          <w:sz w:val="22"/>
          <w:szCs w:val="22"/>
        </w:rPr>
        <w:t xml:space="preserve">, Keith </w:t>
      </w:r>
      <w:proofErr w:type="spellStart"/>
      <w:r w:rsidRPr="00661232">
        <w:rPr>
          <w:rFonts w:ascii="Calibri" w:eastAsia="Times" w:hAnsi="Calibri"/>
          <w:b/>
          <w:sz w:val="22"/>
          <w:szCs w:val="22"/>
        </w:rPr>
        <w:t>Vosseller</w:t>
      </w:r>
      <w:proofErr w:type="spellEnd"/>
      <w:r w:rsidRPr="00661232">
        <w:rPr>
          <w:rFonts w:ascii="Calibri" w:eastAsia="Times" w:hAnsi="Calibri"/>
          <w:b/>
          <w:sz w:val="22"/>
          <w:szCs w:val="22"/>
        </w:rPr>
        <w:t>, and Gerald</w:t>
      </w:r>
      <w:r w:rsidR="00A007A9" w:rsidRPr="00661232">
        <w:rPr>
          <w:rFonts w:ascii="Calibri" w:eastAsia="Times" w:hAnsi="Calibri"/>
          <w:b/>
          <w:sz w:val="22"/>
          <w:szCs w:val="22"/>
        </w:rPr>
        <w:t xml:space="preserve"> </w:t>
      </w:r>
      <w:r w:rsidRPr="00661232">
        <w:rPr>
          <w:rFonts w:ascii="Calibri" w:eastAsia="Times" w:hAnsi="Calibri"/>
          <w:b/>
          <w:sz w:val="22"/>
          <w:szCs w:val="22"/>
        </w:rPr>
        <w:t>W. Hart (2011)</w:t>
      </w:r>
      <w:r w:rsidRPr="00661232">
        <w:rPr>
          <w:rFonts w:ascii="Calibri" w:eastAsia="Times" w:hAnsi="Calibri"/>
          <w:sz w:val="22"/>
          <w:szCs w:val="22"/>
        </w:rPr>
        <w:t xml:space="preserve"> Detection and Analysis of Proteins Modified by O-Linked N-</w:t>
      </w:r>
      <w:proofErr w:type="gramStart"/>
      <w:r w:rsidRPr="00661232">
        <w:rPr>
          <w:rFonts w:ascii="Calibri" w:eastAsia="Times" w:hAnsi="Calibri"/>
          <w:sz w:val="22"/>
          <w:szCs w:val="22"/>
        </w:rPr>
        <w:t xml:space="preserve">Acetylglucosamine  </w:t>
      </w:r>
      <w:r w:rsidRPr="00661232">
        <w:rPr>
          <w:rFonts w:ascii="Calibri" w:eastAsia="Times" w:hAnsi="Calibri"/>
          <w:b/>
          <w:sz w:val="22"/>
          <w:szCs w:val="22"/>
        </w:rPr>
        <w:t>Current</w:t>
      </w:r>
      <w:proofErr w:type="gramEnd"/>
      <w:r w:rsidRPr="00661232">
        <w:rPr>
          <w:rFonts w:ascii="Calibri" w:eastAsia="Times" w:hAnsi="Calibri"/>
          <w:b/>
          <w:sz w:val="22"/>
          <w:szCs w:val="22"/>
        </w:rPr>
        <w:t xml:space="preserve"> Protocols Protein Sci. </w:t>
      </w:r>
      <w:r w:rsidRPr="007501BC">
        <w:rPr>
          <w:rFonts w:asciiTheme="majorHAnsi" w:eastAsia="Times" w:hAnsiTheme="majorHAnsi"/>
          <w:b/>
          <w:sz w:val="22"/>
          <w:szCs w:val="22"/>
        </w:rPr>
        <w:t>UNIT 12.8.1-12.8.33</w:t>
      </w:r>
      <w:r w:rsidR="007501BC" w:rsidRPr="007501BC">
        <w:rPr>
          <w:rFonts w:asciiTheme="majorHAnsi" w:eastAsia="Times" w:hAnsiTheme="majorHAnsi"/>
          <w:b/>
          <w:sz w:val="22"/>
          <w:szCs w:val="22"/>
        </w:rPr>
        <w:t xml:space="preserve">; </w:t>
      </w:r>
      <w:r w:rsidR="007501BC" w:rsidRPr="007501BC">
        <w:rPr>
          <w:rFonts w:asciiTheme="majorHAnsi" w:eastAsia="Times" w:hAnsiTheme="majorHAnsi" w:cs="Arial"/>
          <w:b/>
          <w:color w:val="454545"/>
          <w:sz w:val="22"/>
          <w:szCs w:val="22"/>
        </w:rPr>
        <w:t>PMCID: PMC3349994</w:t>
      </w:r>
    </w:p>
    <w:p w14:paraId="7D508DA8" w14:textId="77777777" w:rsidR="00022396" w:rsidRDefault="00022396" w:rsidP="00605440">
      <w:pPr>
        <w:autoSpaceDE w:val="0"/>
        <w:autoSpaceDN w:val="0"/>
        <w:adjustRightInd w:val="0"/>
        <w:ind w:left="540" w:hanging="540"/>
        <w:rPr>
          <w:rFonts w:ascii="Calibri" w:eastAsia="Times" w:hAnsi="Calibri"/>
          <w:sz w:val="22"/>
          <w:szCs w:val="22"/>
        </w:rPr>
      </w:pPr>
    </w:p>
    <w:p w14:paraId="7C3C640E" w14:textId="77777777" w:rsidR="00D95B68" w:rsidRPr="00D95B68" w:rsidRDefault="00022396" w:rsidP="00D95B68">
      <w:pPr>
        <w:tabs>
          <w:tab w:val="left" w:pos="450"/>
        </w:tabs>
        <w:adjustRightInd w:val="0"/>
        <w:ind w:left="540" w:hanging="540"/>
        <w:rPr>
          <w:rFonts w:asciiTheme="majorHAnsi" w:hAnsiTheme="majorHAnsi" w:cs="Arial"/>
          <w:b/>
          <w:color w:val="454545"/>
          <w:sz w:val="22"/>
          <w:szCs w:val="22"/>
        </w:rPr>
      </w:pPr>
      <w:r w:rsidRPr="00D95B68">
        <w:rPr>
          <w:rFonts w:asciiTheme="majorHAnsi" w:eastAsia="Times" w:hAnsiTheme="majorHAnsi"/>
          <w:b/>
          <w:sz w:val="22"/>
          <w:szCs w:val="22"/>
        </w:rPr>
        <w:t xml:space="preserve">251. </w:t>
      </w:r>
      <w:bookmarkStart w:id="9" w:name="_GoBack"/>
      <w:r w:rsidR="00D95B68" w:rsidRPr="00D95B68">
        <w:rPr>
          <w:rFonts w:asciiTheme="majorHAnsi" w:hAnsiTheme="majorHAnsi" w:cs="Arial"/>
          <w:b/>
          <w:sz w:val="22"/>
          <w:szCs w:val="22"/>
        </w:rPr>
        <w:t>Wagner B. Dias, Win D. Cheung and Gerald W. Hart</w:t>
      </w:r>
      <w:r w:rsidR="00D95B68" w:rsidRPr="00D95B68">
        <w:rPr>
          <w:rFonts w:asciiTheme="majorHAnsi" w:hAnsiTheme="majorHAnsi" w:cs="Arial"/>
          <w:sz w:val="22"/>
          <w:szCs w:val="22"/>
        </w:rPr>
        <w:t xml:space="preserve"> (2012) O-GlcNAcylation of Kinases</w:t>
      </w:r>
      <w:r w:rsidR="00D95B68" w:rsidRPr="00D95B68">
        <w:rPr>
          <w:rFonts w:asciiTheme="majorHAnsi" w:hAnsiTheme="majorHAnsi" w:cs="Arial"/>
          <w:b/>
          <w:sz w:val="22"/>
          <w:szCs w:val="22"/>
        </w:rPr>
        <w:t xml:space="preserve">. </w:t>
      </w:r>
      <w:r w:rsidR="00D95B68" w:rsidRPr="00D95B68">
        <w:rPr>
          <w:rFonts w:asciiTheme="majorHAnsi" w:eastAsia="Times" w:hAnsiTheme="majorHAnsi" w:cs="Arial"/>
          <w:b/>
          <w:color w:val="000000"/>
          <w:sz w:val="22"/>
          <w:szCs w:val="22"/>
        </w:rPr>
        <w:t xml:space="preserve">Biochemical and Biophysical Research Communications </w:t>
      </w:r>
      <w:r w:rsidR="00D95B68" w:rsidRPr="00D95B68">
        <w:rPr>
          <w:rFonts w:asciiTheme="majorHAnsi" w:eastAsia="Times" w:hAnsiTheme="majorHAnsi" w:cs="Arial"/>
          <w:b/>
          <w:color w:val="000000"/>
          <w:sz w:val="22"/>
          <w:szCs w:val="22"/>
          <w:u w:val="single"/>
        </w:rPr>
        <w:t>422</w:t>
      </w:r>
      <w:r w:rsidR="00D95B68" w:rsidRPr="00D95B68">
        <w:rPr>
          <w:rFonts w:asciiTheme="majorHAnsi" w:eastAsia="Times" w:hAnsiTheme="majorHAnsi" w:cs="Arial"/>
          <w:b/>
          <w:color w:val="000000"/>
          <w:sz w:val="22"/>
          <w:szCs w:val="22"/>
        </w:rPr>
        <w:t xml:space="preserve">, 224-28. </w:t>
      </w:r>
      <w:r w:rsidR="00D95B68" w:rsidRPr="00D95B68">
        <w:rPr>
          <w:rFonts w:asciiTheme="majorHAnsi" w:hAnsiTheme="majorHAnsi" w:cs="Arial"/>
          <w:b/>
          <w:color w:val="454545"/>
          <w:sz w:val="22"/>
          <w:szCs w:val="22"/>
        </w:rPr>
        <w:t>PMCID: PMC3387735</w:t>
      </w:r>
    </w:p>
    <w:bookmarkEnd w:id="9"/>
    <w:p w14:paraId="2FD4D62C" w14:textId="2D3C4554" w:rsidR="00022396" w:rsidRPr="00D95B68" w:rsidRDefault="00022396" w:rsidP="00D95B68">
      <w:pPr>
        <w:autoSpaceDE w:val="0"/>
        <w:autoSpaceDN w:val="0"/>
        <w:adjustRightInd w:val="0"/>
        <w:ind w:left="450" w:hanging="450"/>
        <w:rPr>
          <w:rFonts w:asciiTheme="majorHAnsi" w:hAnsiTheme="majorHAnsi"/>
          <w:sz w:val="22"/>
          <w:szCs w:val="22"/>
        </w:rPr>
      </w:pPr>
    </w:p>
    <w:p w14:paraId="13291CDF" w14:textId="7DCE3D60" w:rsidR="00B333CE" w:rsidRPr="009061C7" w:rsidRDefault="00022396" w:rsidP="00D75C4E">
      <w:pPr>
        <w:tabs>
          <w:tab w:val="left" w:pos="270"/>
        </w:tabs>
        <w:ind w:left="540" w:hanging="540"/>
        <w:rPr>
          <w:rFonts w:asciiTheme="majorHAnsi" w:hAnsiTheme="majorHAnsi" w:cs="Arial"/>
          <w:b/>
          <w:sz w:val="22"/>
          <w:szCs w:val="22"/>
        </w:rPr>
      </w:pPr>
      <w:r w:rsidRPr="00AC1E0D">
        <w:rPr>
          <w:rFonts w:ascii="Calibri" w:hAnsi="Calibri"/>
          <w:b/>
          <w:sz w:val="22"/>
          <w:szCs w:val="22"/>
        </w:rPr>
        <w:t xml:space="preserve">252. </w:t>
      </w:r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Ramirez Correa, Genaro; Ma,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Junfeng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;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Slawson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Chad;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Zeidan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Quira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; Lugo-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Fagundo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Nahyr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; Xu, Ming; Shen,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Xiaoxu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; Gao, Wei; Caceres, Viviane;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Chakir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Khalid;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DeVine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Lauren; Cole, Robert;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Mrchionni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Luigi;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Paolocci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 xml:space="preserve">, </w:t>
      </w:r>
      <w:proofErr w:type="spellStart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Nazareno</w:t>
      </w:r>
      <w:proofErr w:type="spellEnd"/>
      <w:r w:rsidR="00B52982" w:rsidRPr="00B52982">
        <w:rPr>
          <w:rFonts w:asciiTheme="majorHAnsi" w:eastAsia="Times" w:hAnsiTheme="majorHAnsi" w:cs="Helvetica"/>
          <w:b/>
          <w:sz w:val="22"/>
          <w:szCs w:val="22"/>
        </w:rPr>
        <w:t>; Hart, Gerald; Murphy, Anne</w:t>
      </w:r>
      <w:r w:rsidR="00B52982">
        <w:rPr>
          <w:rFonts w:ascii="Calibri" w:hAnsi="Calibri"/>
          <w:b/>
          <w:sz w:val="22"/>
          <w:szCs w:val="22"/>
        </w:rPr>
        <w:t xml:space="preserve"> </w:t>
      </w:r>
      <w:r w:rsidR="009061C7">
        <w:rPr>
          <w:rFonts w:ascii="Calibri" w:hAnsi="Calibri"/>
          <w:b/>
          <w:sz w:val="22"/>
          <w:szCs w:val="22"/>
        </w:rPr>
        <w:t>(2015</w:t>
      </w:r>
      <w:r w:rsidRPr="00AC1E0D">
        <w:rPr>
          <w:rFonts w:ascii="Calibri" w:hAnsi="Calibri"/>
          <w:b/>
          <w:sz w:val="22"/>
          <w:szCs w:val="22"/>
        </w:rPr>
        <w:t xml:space="preserve">)  </w:t>
      </w:r>
      <w:r w:rsidR="00D75C4E" w:rsidRPr="009061C7">
        <w:rPr>
          <w:rFonts w:asciiTheme="majorHAnsi" w:hAnsiTheme="majorHAnsi" w:cs="Arial"/>
          <w:sz w:val="22"/>
          <w:szCs w:val="22"/>
        </w:rPr>
        <w:t xml:space="preserve">Removal of Abnormal Myofilament </w:t>
      </w:r>
      <w:r w:rsidR="00D75C4E" w:rsidRPr="009061C7">
        <w:rPr>
          <w:rFonts w:asciiTheme="majorHAnsi" w:hAnsiTheme="majorHAnsi" w:cs="Arial"/>
          <w:i/>
          <w:sz w:val="22"/>
          <w:szCs w:val="22"/>
        </w:rPr>
        <w:t>O</w:t>
      </w:r>
      <w:r w:rsidR="00D75C4E" w:rsidRPr="009061C7">
        <w:rPr>
          <w:rFonts w:asciiTheme="majorHAnsi" w:hAnsiTheme="majorHAnsi" w:cs="Arial"/>
          <w:sz w:val="22"/>
          <w:szCs w:val="22"/>
        </w:rPr>
        <w:t>-GlcNAcylation Restores Ca</w:t>
      </w:r>
      <w:r w:rsidR="00D75C4E" w:rsidRPr="009061C7">
        <w:rPr>
          <w:rFonts w:asciiTheme="majorHAnsi" w:hAnsiTheme="majorHAnsi" w:cs="Arial"/>
          <w:sz w:val="22"/>
          <w:szCs w:val="22"/>
          <w:vertAlign w:val="superscript"/>
        </w:rPr>
        <w:t>2+</w:t>
      </w:r>
      <w:r w:rsidR="00D75C4E" w:rsidRPr="009061C7">
        <w:rPr>
          <w:rFonts w:asciiTheme="majorHAnsi" w:hAnsiTheme="majorHAnsi" w:cs="Arial"/>
          <w:sz w:val="22"/>
          <w:szCs w:val="22"/>
        </w:rPr>
        <w:t xml:space="preserve"> Sensitivity in Diabetic Cardiac Muscle</w:t>
      </w:r>
      <w:r w:rsidR="00D75C4E" w:rsidRPr="00D75C4E">
        <w:rPr>
          <w:rFonts w:asciiTheme="majorHAnsi" w:hAnsiTheme="majorHAnsi" w:cs="Arial"/>
          <w:b/>
          <w:sz w:val="22"/>
          <w:szCs w:val="22"/>
        </w:rPr>
        <w:t xml:space="preserve"> </w:t>
      </w:r>
      <w:r w:rsidR="009061C7">
        <w:rPr>
          <w:rFonts w:asciiTheme="majorHAnsi" w:hAnsiTheme="majorHAnsi" w:cs="Arial"/>
          <w:b/>
          <w:sz w:val="22"/>
          <w:szCs w:val="22"/>
        </w:rPr>
        <w:t>Diabetes (IN Press)</w:t>
      </w:r>
    </w:p>
    <w:p w14:paraId="550C4831" w14:textId="77777777" w:rsidR="00D75C4E" w:rsidRDefault="00D75C4E" w:rsidP="00F05D42">
      <w:pPr>
        <w:rPr>
          <w:rFonts w:asciiTheme="majorHAnsi" w:hAnsiTheme="majorHAnsi"/>
          <w:b/>
          <w:sz w:val="22"/>
          <w:szCs w:val="22"/>
        </w:rPr>
      </w:pPr>
    </w:p>
    <w:p w14:paraId="6011ABDB" w14:textId="3AA2DE34" w:rsidR="00D95B68" w:rsidRPr="00D95B68" w:rsidRDefault="00B333CE" w:rsidP="00F05D42">
      <w:pPr>
        <w:snapToGrid w:val="0"/>
        <w:ind w:left="547" w:hanging="547"/>
        <w:rPr>
          <w:rFonts w:asciiTheme="majorHAnsi" w:hAnsiTheme="majorHAnsi" w:cs="Arial"/>
          <w:b/>
          <w:color w:val="454545"/>
          <w:sz w:val="22"/>
          <w:szCs w:val="22"/>
        </w:rPr>
      </w:pPr>
      <w:r w:rsidRPr="00D95B68">
        <w:rPr>
          <w:rFonts w:asciiTheme="majorHAnsi" w:hAnsiTheme="majorHAnsi"/>
          <w:b/>
          <w:sz w:val="22"/>
          <w:szCs w:val="22"/>
        </w:rPr>
        <w:t xml:space="preserve">253. </w:t>
      </w:r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Joshua F. Alfaro, Cheng-Xin Gong, Matthew E. Monroe , Joshua T. Aldrich, Therese R.W. </w:t>
      </w:r>
      <w:proofErr w:type="spellStart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Clauss</w:t>
      </w:r>
      <w:proofErr w:type="spellEnd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, Samuel O. </w:t>
      </w:r>
      <w:proofErr w:type="spellStart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Purvine</w:t>
      </w:r>
      <w:proofErr w:type="spellEnd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, </w:t>
      </w:r>
      <w:proofErr w:type="spellStart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Zihao</w:t>
      </w:r>
      <w:proofErr w:type="spellEnd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 Wang, David G. Camp II, Jeffrey </w:t>
      </w:r>
      <w:proofErr w:type="spellStart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Shabanowit</w:t>
      </w:r>
      <w:proofErr w:type="spellEnd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, Pamela Stanley, Gerald W. Hart, Donald F. Hunt, Feng Yang,</w:t>
      </w:r>
      <w:r w:rsidR="00D95B68" w:rsidRPr="00D95B68" w:rsidDel="00B15468">
        <w:rPr>
          <w:rFonts w:asciiTheme="majorHAnsi" w:hAnsiTheme="majorHAnsi" w:cs="Arial"/>
          <w:b/>
          <w:color w:val="000000"/>
          <w:sz w:val="22"/>
          <w:szCs w:val="22"/>
        </w:rPr>
        <w:t xml:space="preserve"> </w:t>
      </w:r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and  Richard D. Smith (2012) </w:t>
      </w:r>
      <w:r w:rsidR="00D95B68" w:rsidRPr="00D95B68">
        <w:rPr>
          <w:rFonts w:asciiTheme="majorHAnsi" w:hAnsiTheme="majorHAnsi" w:cs="Arial"/>
          <w:bCs/>
          <w:sz w:val="22"/>
          <w:szCs w:val="22"/>
        </w:rPr>
        <w:t>Tandem mass spectrometry identifies many mouse brain O-</w:t>
      </w:r>
      <w:proofErr w:type="spellStart"/>
      <w:r w:rsidR="00D95B68" w:rsidRPr="00D95B68">
        <w:rPr>
          <w:rFonts w:asciiTheme="majorHAnsi" w:hAnsiTheme="majorHAnsi" w:cs="Arial"/>
          <w:bCs/>
          <w:sz w:val="22"/>
          <w:szCs w:val="22"/>
        </w:rPr>
        <w:t>GlcNAcylated</w:t>
      </w:r>
      <w:proofErr w:type="spellEnd"/>
      <w:r w:rsidR="00D95B68" w:rsidRPr="00D95B68">
        <w:rPr>
          <w:rFonts w:asciiTheme="majorHAnsi" w:hAnsiTheme="majorHAnsi" w:cs="Arial"/>
          <w:bCs/>
          <w:sz w:val="22"/>
          <w:szCs w:val="22"/>
        </w:rPr>
        <w:t xml:space="preserve"> proteins including EGF domain-specific O-</w:t>
      </w:r>
      <w:proofErr w:type="spellStart"/>
      <w:r w:rsidR="00D95B68" w:rsidRPr="00D95B68">
        <w:rPr>
          <w:rFonts w:asciiTheme="majorHAnsi" w:hAnsiTheme="majorHAnsi" w:cs="Arial"/>
          <w:bCs/>
          <w:sz w:val="22"/>
          <w:szCs w:val="22"/>
        </w:rPr>
        <w:t>GlcNAc</w:t>
      </w:r>
      <w:proofErr w:type="spellEnd"/>
      <w:r w:rsidR="00F05D42">
        <w:rPr>
          <w:rFonts w:asciiTheme="majorHAnsi" w:hAnsiTheme="majorHAnsi" w:cs="Arial"/>
          <w:bCs/>
          <w:sz w:val="22"/>
          <w:szCs w:val="22"/>
        </w:rPr>
        <w:t xml:space="preserve"> </w:t>
      </w:r>
      <w:r w:rsidR="00D95B68" w:rsidRPr="00D95B68">
        <w:rPr>
          <w:rFonts w:asciiTheme="majorHAnsi" w:hAnsiTheme="majorHAnsi" w:cs="Arial"/>
          <w:bCs/>
          <w:sz w:val="22"/>
          <w:szCs w:val="22"/>
        </w:rPr>
        <w:t>transferase targets</w:t>
      </w:r>
      <w:r w:rsidR="00D95B68" w:rsidRPr="00D95B68">
        <w:rPr>
          <w:rFonts w:asciiTheme="majorHAnsi" w:hAnsiTheme="majorHAnsi" w:cs="Arial"/>
          <w:b/>
          <w:bCs/>
          <w:sz w:val="32"/>
          <w:szCs w:val="32"/>
        </w:rPr>
        <w:t xml:space="preserve">. </w:t>
      </w:r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Proc. Natl. </w:t>
      </w:r>
      <w:proofErr w:type="spellStart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Acad</w:t>
      </w:r>
      <w:proofErr w:type="spellEnd"/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 xml:space="preserve"> Sci.</w:t>
      </w:r>
      <w:r w:rsidR="00D95B68" w:rsidRPr="00D95B68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="00D95B68" w:rsidRPr="00D95B68">
        <w:rPr>
          <w:rFonts w:asciiTheme="majorHAnsi" w:hAnsiTheme="majorHAnsi" w:cs="Arial"/>
          <w:b/>
          <w:color w:val="000000"/>
          <w:sz w:val="22"/>
          <w:szCs w:val="22"/>
          <w:u w:val="single"/>
        </w:rPr>
        <w:t>109</w:t>
      </w:r>
      <w:r w:rsidR="00D95B68" w:rsidRPr="00D95B68">
        <w:rPr>
          <w:rFonts w:asciiTheme="majorHAnsi" w:hAnsiTheme="majorHAnsi" w:cs="Arial"/>
          <w:b/>
          <w:color w:val="000000"/>
          <w:sz w:val="22"/>
          <w:szCs w:val="22"/>
        </w:rPr>
        <w:t>, 7280-5.</w:t>
      </w:r>
      <w:r w:rsidR="00D95B68" w:rsidRPr="00D95B68">
        <w:rPr>
          <w:rFonts w:asciiTheme="majorHAnsi" w:hAnsiTheme="majorHAnsi" w:cs="Arial"/>
          <w:color w:val="000000"/>
          <w:sz w:val="22"/>
          <w:szCs w:val="22"/>
          <w:u w:val="single"/>
        </w:rPr>
        <w:t xml:space="preserve"> </w:t>
      </w:r>
      <w:r w:rsidR="00D95B68" w:rsidRPr="00D95B68">
        <w:rPr>
          <w:rFonts w:asciiTheme="majorHAnsi" w:hAnsiTheme="majorHAnsi" w:cs="Arial"/>
          <w:b/>
          <w:color w:val="454545"/>
          <w:sz w:val="22"/>
          <w:szCs w:val="22"/>
        </w:rPr>
        <w:t>PMCID: PMC3358849</w:t>
      </w:r>
    </w:p>
    <w:p w14:paraId="6FD5BF6B" w14:textId="1AC704D9" w:rsidR="00045D16" w:rsidRPr="00AC1E0D" w:rsidRDefault="00045D16" w:rsidP="00D95B68">
      <w:pPr>
        <w:tabs>
          <w:tab w:val="left" w:pos="360"/>
        </w:tabs>
        <w:ind w:left="630" w:hanging="630"/>
        <w:rPr>
          <w:rFonts w:ascii="Calibri" w:hAnsi="Calibri"/>
          <w:sz w:val="22"/>
          <w:szCs w:val="22"/>
        </w:rPr>
      </w:pPr>
    </w:p>
    <w:p w14:paraId="761D669A" w14:textId="77777777" w:rsidR="00045D16" w:rsidRPr="00AC1E0D" w:rsidRDefault="00045D16" w:rsidP="00045D16">
      <w:pPr>
        <w:ind w:left="540" w:hanging="540"/>
        <w:rPr>
          <w:rFonts w:ascii="Calibri" w:hAnsi="Calibri"/>
          <w:b/>
          <w:color w:val="000000"/>
          <w:sz w:val="22"/>
          <w:szCs w:val="22"/>
        </w:rPr>
      </w:pPr>
      <w:r w:rsidRPr="00AC1E0D">
        <w:rPr>
          <w:rFonts w:ascii="Calibri" w:hAnsi="Calibri"/>
          <w:sz w:val="22"/>
          <w:szCs w:val="22"/>
        </w:rPr>
        <w:t xml:space="preserve">254. </w:t>
      </w:r>
      <w:r w:rsidRPr="00AC1E0D">
        <w:rPr>
          <w:rFonts w:ascii="Calibri" w:hAnsi="Calibri"/>
          <w:b/>
          <w:color w:val="000000"/>
          <w:sz w:val="22"/>
          <w:szCs w:val="22"/>
        </w:rPr>
        <w:t>Yoshihiro Akimoto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1</w:t>
      </w:r>
      <w:r w:rsidRPr="00AC1E0D">
        <w:rPr>
          <w:rFonts w:ascii="Calibri" w:hAnsi="Calibri"/>
          <w:b/>
          <w:color w:val="000000"/>
          <w:sz w:val="22"/>
          <w:szCs w:val="22"/>
        </w:rPr>
        <w:t>*, Takashi J Fuwa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2</w:t>
      </w:r>
      <w:r w:rsidRPr="00AC1E0D">
        <w:rPr>
          <w:rFonts w:ascii="Calibri" w:hAnsi="Calibri"/>
          <w:b/>
          <w:color w:val="000000"/>
          <w:sz w:val="22"/>
          <w:szCs w:val="22"/>
        </w:rPr>
        <w:t>, Tomomi Ichimiya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2</w:t>
      </w:r>
      <w:r w:rsidRPr="00AC1E0D">
        <w:rPr>
          <w:rFonts w:ascii="Calibri" w:hAnsi="Calibri"/>
          <w:b/>
          <w:color w:val="000000"/>
          <w:sz w:val="22"/>
          <w:szCs w:val="22"/>
        </w:rPr>
        <w:t xml:space="preserve">, </w:t>
      </w:r>
      <w:proofErr w:type="spellStart"/>
      <w:r w:rsidRPr="00AC1E0D">
        <w:rPr>
          <w:rFonts w:ascii="Calibri" w:hAnsi="Calibri"/>
          <w:b/>
          <w:color w:val="000000"/>
          <w:sz w:val="22"/>
          <w:szCs w:val="22"/>
        </w:rPr>
        <w:t>Morio</w:t>
      </w:r>
      <w:proofErr w:type="spellEnd"/>
      <w:r w:rsidRPr="00AC1E0D">
        <w:rPr>
          <w:rFonts w:ascii="Calibri" w:hAnsi="Calibri"/>
          <w:b/>
          <w:color w:val="000000"/>
          <w:sz w:val="22"/>
          <w:szCs w:val="22"/>
        </w:rPr>
        <w:t xml:space="preserve"> Ueyama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2</w:t>
      </w:r>
      <w:r w:rsidRPr="00AC1E0D">
        <w:rPr>
          <w:rFonts w:ascii="Calibri" w:hAnsi="Calibri"/>
          <w:b/>
          <w:color w:val="000000"/>
          <w:sz w:val="22"/>
          <w:szCs w:val="22"/>
        </w:rPr>
        <w:t xml:space="preserve">, </w:t>
      </w:r>
      <w:proofErr w:type="spellStart"/>
      <w:r w:rsidRPr="00AC1E0D">
        <w:rPr>
          <w:rFonts w:ascii="Calibri" w:hAnsi="Calibri"/>
          <w:b/>
          <w:color w:val="000000"/>
          <w:sz w:val="22"/>
          <w:szCs w:val="22"/>
        </w:rPr>
        <w:t>Muneo</w:t>
      </w:r>
      <w:proofErr w:type="spellEnd"/>
      <w:r w:rsidRPr="00AC1E0D">
        <w:rPr>
          <w:rFonts w:ascii="Calibri" w:hAnsi="Calibri"/>
          <w:b/>
          <w:color w:val="000000"/>
          <w:sz w:val="22"/>
          <w:szCs w:val="22"/>
        </w:rPr>
        <w:t xml:space="preserve"> Matsuda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3</w:t>
      </w:r>
      <w:r w:rsidRPr="00AC1E0D">
        <w:rPr>
          <w:rFonts w:ascii="Calibri" w:hAnsi="Calibri"/>
          <w:b/>
          <w:color w:val="000000"/>
          <w:sz w:val="22"/>
          <w:szCs w:val="22"/>
        </w:rPr>
        <w:t>, Ryu Ueda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4</w:t>
      </w:r>
      <w:r w:rsidRPr="00AC1E0D">
        <w:rPr>
          <w:rFonts w:ascii="Calibri" w:hAnsi="Calibri"/>
          <w:b/>
          <w:color w:val="000000"/>
          <w:sz w:val="22"/>
          <w:szCs w:val="22"/>
        </w:rPr>
        <w:t>, Frank Comer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5</w:t>
      </w:r>
      <w:r w:rsidRPr="00AC1E0D">
        <w:rPr>
          <w:rFonts w:ascii="Calibri" w:hAnsi="Calibri"/>
          <w:b/>
          <w:color w:val="000000"/>
          <w:sz w:val="22"/>
          <w:szCs w:val="22"/>
        </w:rPr>
        <w:t>,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 xml:space="preserve"> </w:t>
      </w:r>
      <w:r w:rsidRPr="00AC1E0D">
        <w:rPr>
          <w:rFonts w:ascii="Calibri" w:hAnsi="Calibri"/>
          <w:b/>
          <w:color w:val="000000"/>
          <w:sz w:val="22"/>
          <w:szCs w:val="22"/>
        </w:rPr>
        <w:t>Gerald W Hart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6</w:t>
      </w:r>
      <w:r w:rsidRPr="00AC1E0D">
        <w:rPr>
          <w:rFonts w:ascii="Calibri" w:hAnsi="Calibri"/>
          <w:b/>
          <w:color w:val="000000"/>
          <w:sz w:val="22"/>
          <w:szCs w:val="22"/>
        </w:rPr>
        <w:t>,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 xml:space="preserve"> </w:t>
      </w:r>
      <w:proofErr w:type="spellStart"/>
      <w:r w:rsidRPr="00AC1E0D">
        <w:rPr>
          <w:rFonts w:ascii="Calibri" w:hAnsi="Calibri"/>
          <w:b/>
          <w:color w:val="000000"/>
          <w:sz w:val="22"/>
          <w:szCs w:val="22"/>
        </w:rPr>
        <w:t>Hayato</w:t>
      </w:r>
      <w:proofErr w:type="spellEnd"/>
      <w:r w:rsidRPr="00AC1E0D">
        <w:rPr>
          <w:rFonts w:ascii="Calibri" w:hAnsi="Calibri"/>
          <w:b/>
          <w:color w:val="000000"/>
          <w:sz w:val="22"/>
          <w:szCs w:val="22"/>
        </w:rPr>
        <w:t xml:space="preserve"> Kawakami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>1</w:t>
      </w:r>
      <w:r w:rsidRPr="00AC1E0D">
        <w:rPr>
          <w:rFonts w:ascii="Calibri" w:hAnsi="Calibri"/>
          <w:b/>
          <w:color w:val="000000"/>
          <w:sz w:val="22"/>
          <w:szCs w:val="22"/>
        </w:rPr>
        <w:t xml:space="preserve"> and Shoko Nishihara</w:t>
      </w:r>
      <w:r w:rsidRPr="00AC1E0D">
        <w:rPr>
          <w:rFonts w:ascii="Calibri" w:hAnsi="Calibri"/>
          <w:b/>
          <w:color w:val="000000"/>
          <w:sz w:val="22"/>
          <w:szCs w:val="22"/>
          <w:vertAlign w:val="superscript"/>
        </w:rPr>
        <w:t xml:space="preserve">2 </w:t>
      </w:r>
      <w:r w:rsidRPr="00AC1E0D">
        <w:rPr>
          <w:rFonts w:ascii="Calibri" w:hAnsi="Calibri"/>
          <w:b/>
          <w:color w:val="000000"/>
          <w:sz w:val="22"/>
          <w:szCs w:val="22"/>
        </w:rPr>
        <w:t xml:space="preserve">(2012) </w:t>
      </w:r>
    </w:p>
    <w:p w14:paraId="60F6102A" w14:textId="77777777" w:rsidR="00045D16" w:rsidRDefault="00045D16" w:rsidP="00045D16">
      <w:pPr>
        <w:ind w:left="540" w:hanging="540"/>
        <w:rPr>
          <w:rFonts w:ascii="Times" w:hAnsi="Times"/>
          <w:b/>
          <w:bCs/>
          <w:color w:val="000000"/>
        </w:rPr>
      </w:pPr>
      <w:r w:rsidRPr="00AC1E0D">
        <w:rPr>
          <w:rFonts w:ascii="Calibri" w:hAnsi="Calibri"/>
          <w:sz w:val="22"/>
          <w:szCs w:val="22"/>
        </w:rPr>
        <w:t xml:space="preserve">           </w:t>
      </w:r>
      <w:r w:rsidRPr="00045D16">
        <w:rPr>
          <w:rFonts w:ascii="Times" w:hAnsi="Times" w:hint="eastAsia"/>
          <w:bCs/>
          <w:i/>
          <w:color w:val="000000"/>
        </w:rPr>
        <w:t>O</w:t>
      </w:r>
      <w:r w:rsidRPr="00045D16">
        <w:rPr>
          <w:rFonts w:ascii="Times" w:hAnsi="Times" w:hint="eastAsia"/>
          <w:bCs/>
          <w:color w:val="000000"/>
        </w:rPr>
        <w:t>-</w:t>
      </w:r>
      <w:r w:rsidRPr="00AC1E0D">
        <w:rPr>
          <w:rFonts w:ascii="Calibri" w:hAnsi="Calibri"/>
          <w:bCs/>
          <w:color w:val="000000"/>
          <w:sz w:val="22"/>
          <w:szCs w:val="22"/>
        </w:rPr>
        <w:t xml:space="preserve">GlcNAcylation accelerates transcription in the </w:t>
      </w:r>
      <w:proofErr w:type="spellStart"/>
      <w:r w:rsidRPr="00AC1E0D">
        <w:rPr>
          <w:rFonts w:ascii="Calibri" w:hAnsi="Calibri"/>
          <w:bCs/>
          <w:color w:val="000000"/>
          <w:sz w:val="22"/>
          <w:szCs w:val="22"/>
        </w:rPr>
        <w:t>interband</w:t>
      </w:r>
      <w:proofErr w:type="spellEnd"/>
      <w:r w:rsidRPr="00AC1E0D">
        <w:rPr>
          <w:rFonts w:ascii="Calibri" w:hAnsi="Calibri"/>
          <w:bCs/>
          <w:color w:val="000000"/>
          <w:sz w:val="22"/>
          <w:szCs w:val="22"/>
        </w:rPr>
        <w:t xml:space="preserve"> region of chromosomes.</w:t>
      </w:r>
      <w:r w:rsidR="008D0A9E">
        <w:rPr>
          <w:rFonts w:ascii="Calibri" w:hAnsi="Calibri"/>
          <w:bCs/>
          <w:color w:val="000000"/>
          <w:sz w:val="22"/>
          <w:szCs w:val="22"/>
        </w:rPr>
        <w:t xml:space="preserve"> submitted</w:t>
      </w:r>
    </w:p>
    <w:p w14:paraId="5AD6FC97" w14:textId="77777777" w:rsidR="00045D16" w:rsidRDefault="00045D16" w:rsidP="00045D16">
      <w:pPr>
        <w:ind w:left="540" w:hanging="540"/>
        <w:rPr>
          <w:rFonts w:ascii="Times" w:hAnsi="Times"/>
          <w:b/>
          <w:bCs/>
          <w:color w:val="000000"/>
        </w:rPr>
      </w:pPr>
    </w:p>
    <w:p w14:paraId="04A504D3" w14:textId="77777777" w:rsidR="00C63D18" w:rsidRDefault="00E832DA" w:rsidP="00B13F0B">
      <w:pPr>
        <w:ind w:left="450" w:hanging="45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255</w:t>
      </w:r>
      <w:r w:rsidR="00C63D18" w:rsidRPr="00B114B3">
        <w:rPr>
          <w:rFonts w:ascii="Calibri" w:hAnsi="Calibri" w:cs="Arial"/>
          <w:b/>
          <w:sz w:val="22"/>
          <w:szCs w:val="22"/>
        </w:rPr>
        <w:t xml:space="preserve">. </w:t>
      </w:r>
      <w:proofErr w:type="spellStart"/>
      <w:r w:rsidR="00C63D18" w:rsidRPr="00B114B3">
        <w:rPr>
          <w:rFonts w:ascii="Calibri" w:hAnsi="Calibri" w:cs="Arial"/>
          <w:b/>
          <w:sz w:val="22"/>
          <w:szCs w:val="22"/>
        </w:rPr>
        <w:t>Zachara</w:t>
      </w:r>
      <w:proofErr w:type="spellEnd"/>
      <w:r w:rsidR="00C63D18" w:rsidRPr="00B114B3">
        <w:rPr>
          <w:rFonts w:ascii="Calibri" w:hAnsi="Calibri" w:cs="Arial"/>
          <w:b/>
          <w:sz w:val="22"/>
          <w:szCs w:val="22"/>
        </w:rPr>
        <w:t xml:space="preserve"> NE, </w:t>
      </w:r>
      <w:proofErr w:type="spellStart"/>
      <w:r w:rsidR="00C63D18" w:rsidRPr="00B114B3">
        <w:rPr>
          <w:rFonts w:ascii="Calibri" w:hAnsi="Calibri" w:cs="Arial"/>
          <w:b/>
          <w:sz w:val="22"/>
          <w:szCs w:val="22"/>
        </w:rPr>
        <w:t>Vosseller</w:t>
      </w:r>
      <w:proofErr w:type="spellEnd"/>
      <w:r w:rsidR="00C63D18" w:rsidRPr="00B114B3">
        <w:rPr>
          <w:rFonts w:ascii="Calibri" w:hAnsi="Calibri" w:cs="Arial"/>
          <w:b/>
          <w:sz w:val="22"/>
          <w:szCs w:val="22"/>
        </w:rPr>
        <w:t xml:space="preserve"> K, </w:t>
      </w:r>
      <w:r w:rsidR="00C63D18" w:rsidRPr="00B114B3">
        <w:rPr>
          <w:rFonts w:ascii="Calibri" w:hAnsi="Calibri" w:cs="Arial"/>
          <w:b/>
          <w:bCs/>
          <w:sz w:val="22"/>
          <w:szCs w:val="22"/>
        </w:rPr>
        <w:t>Hart GW</w:t>
      </w:r>
      <w:r w:rsidR="00C63D18" w:rsidRPr="00B114B3">
        <w:rPr>
          <w:rFonts w:ascii="Calibri" w:hAnsi="Calibri" w:cs="Arial"/>
          <w:sz w:val="22"/>
          <w:szCs w:val="22"/>
        </w:rPr>
        <w:t>.</w:t>
      </w:r>
      <w:r w:rsidR="00C63D18" w:rsidRPr="00B114B3">
        <w:rPr>
          <w:rFonts w:ascii="Calibri" w:hAnsi="Calibri" w:cs="Arial"/>
          <w:szCs w:val="22"/>
        </w:rPr>
        <w:t xml:space="preserve"> </w:t>
      </w:r>
      <w:hyperlink r:id="rId18" w:history="1">
        <w:r w:rsidR="00C63D18" w:rsidRPr="00B114B3">
          <w:rPr>
            <w:rFonts w:ascii="Calibri" w:hAnsi="Calibri" w:cs="Arial"/>
            <w:sz w:val="22"/>
            <w:szCs w:val="22"/>
          </w:rPr>
          <w:t>Detection and analysis of proteins modified by O-linked N-acetylglucosamine.</w:t>
        </w:r>
      </w:hyperlink>
      <w:r w:rsidR="00C63D18" w:rsidRPr="00B114B3">
        <w:rPr>
          <w:rFonts w:ascii="Calibri" w:hAnsi="Calibri" w:cs="Arial"/>
          <w:szCs w:val="22"/>
        </w:rPr>
        <w:t xml:space="preserve"> </w:t>
      </w:r>
      <w:proofErr w:type="spellStart"/>
      <w:r w:rsidR="00C63D18" w:rsidRPr="00B114B3">
        <w:rPr>
          <w:rFonts w:ascii="Calibri" w:hAnsi="Calibri" w:cs="Arial"/>
          <w:b/>
          <w:sz w:val="22"/>
          <w:szCs w:val="22"/>
        </w:rPr>
        <w:t>Curr</w:t>
      </w:r>
      <w:proofErr w:type="spellEnd"/>
      <w:r w:rsidR="00C63D18" w:rsidRPr="00B114B3">
        <w:rPr>
          <w:rFonts w:ascii="Calibri" w:hAnsi="Calibri" w:cs="Arial"/>
          <w:b/>
          <w:sz w:val="22"/>
          <w:szCs w:val="22"/>
        </w:rPr>
        <w:t xml:space="preserve"> </w:t>
      </w:r>
      <w:proofErr w:type="spellStart"/>
      <w:r w:rsidR="00C63D18" w:rsidRPr="00B114B3">
        <w:rPr>
          <w:rFonts w:ascii="Calibri" w:hAnsi="Calibri" w:cs="Arial"/>
          <w:b/>
          <w:sz w:val="22"/>
          <w:szCs w:val="22"/>
        </w:rPr>
        <w:t>Protoc</w:t>
      </w:r>
      <w:proofErr w:type="spellEnd"/>
      <w:r w:rsidR="00C63D18" w:rsidRPr="00B114B3">
        <w:rPr>
          <w:rFonts w:ascii="Calibri" w:hAnsi="Calibri" w:cs="Arial"/>
          <w:b/>
          <w:sz w:val="22"/>
          <w:szCs w:val="22"/>
        </w:rPr>
        <w:t xml:space="preserve"> Mol Biol</w:t>
      </w:r>
      <w:r w:rsidR="00C63D18" w:rsidRPr="00B114B3">
        <w:rPr>
          <w:rFonts w:ascii="Calibri" w:hAnsi="Calibri" w:cs="Arial"/>
          <w:sz w:val="22"/>
          <w:szCs w:val="22"/>
        </w:rPr>
        <w:t xml:space="preserve">. 2011 </w:t>
      </w:r>
      <w:proofErr w:type="spellStart"/>
      <w:proofErr w:type="gramStart"/>
      <w:r w:rsidR="00C63D18" w:rsidRPr="00B114B3">
        <w:rPr>
          <w:rFonts w:ascii="Calibri" w:hAnsi="Calibri" w:cs="Arial"/>
          <w:sz w:val="22"/>
          <w:szCs w:val="22"/>
        </w:rPr>
        <w:t>Jul;Chapter</w:t>
      </w:r>
      <w:proofErr w:type="spellEnd"/>
      <w:proofErr w:type="gramEnd"/>
      <w:r w:rsidR="00C63D18" w:rsidRPr="00B114B3">
        <w:rPr>
          <w:rFonts w:ascii="Calibri" w:hAnsi="Calibri" w:cs="Arial"/>
          <w:sz w:val="22"/>
          <w:szCs w:val="22"/>
        </w:rPr>
        <w:t xml:space="preserve"> 17:Unit 17.6.</w:t>
      </w:r>
      <w:r w:rsidR="00C63D18" w:rsidRPr="00B114B3">
        <w:rPr>
          <w:rFonts w:ascii="Calibri" w:hAnsi="Calibri" w:cs="Arial"/>
          <w:szCs w:val="22"/>
        </w:rPr>
        <w:t xml:space="preserve"> </w:t>
      </w:r>
      <w:r w:rsidR="00C63D18" w:rsidRPr="00B114B3">
        <w:rPr>
          <w:rFonts w:ascii="Calibri" w:hAnsi="Calibri" w:cs="Arial"/>
          <w:sz w:val="22"/>
          <w:szCs w:val="22"/>
        </w:rPr>
        <w:t>PMID:</w:t>
      </w:r>
      <w:r w:rsidR="00C63D18" w:rsidRPr="00B114B3">
        <w:rPr>
          <w:rFonts w:ascii="Calibri" w:hAnsi="Calibri" w:cs="Arial"/>
          <w:szCs w:val="22"/>
        </w:rPr>
        <w:t xml:space="preserve"> </w:t>
      </w:r>
      <w:r w:rsidR="00C63D18" w:rsidRPr="00B114B3">
        <w:rPr>
          <w:rFonts w:ascii="Calibri" w:hAnsi="Calibri" w:cs="Arial"/>
          <w:sz w:val="22"/>
          <w:szCs w:val="22"/>
        </w:rPr>
        <w:t>21732316</w:t>
      </w:r>
      <w:r w:rsidR="00C63D18" w:rsidRPr="00B114B3">
        <w:rPr>
          <w:rFonts w:ascii="Calibri" w:hAnsi="Calibri" w:cs="Arial"/>
          <w:szCs w:val="22"/>
        </w:rPr>
        <w:t xml:space="preserve">; </w:t>
      </w:r>
      <w:r w:rsidR="00C63D18" w:rsidRPr="00B114B3">
        <w:rPr>
          <w:rFonts w:ascii="Calibri" w:hAnsi="Calibri" w:cs="Arial"/>
          <w:sz w:val="22"/>
          <w:szCs w:val="22"/>
        </w:rPr>
        <w:t>[PubMed - indexed for MEDLINE]</w:t>
      </w:r>
    </w:p>
    <w:p w14:paraId="49B6CF92" w14:textId="77777777" w:rsidR="000B56F5" w:rsidRDefault="000B56F5" w:rsidP="00B13F0B">
      <w:pPr>
        <w:ind w:left="450" w:hanging="450"/>
        <w:rPr>
          <w:rFonts w:ascii="Calibri" w:hAnsi="Calibri"/>
          <w:sz w:val="22"/>
          <w:szCs w:val="22"/>
        </w:rPr>
      </w:pPr>
    </w:p>
    <w:p w14:paraId="0A4B5BCC" w14:textId="28D46753" w:rsidR="00570F4B" w:rsidRPr="00D95B68" w:rsidRDefault="000B56F5" w:rsidP="00D95B68">
      <w:pPr>
        <w:autoSpaceDE w:val="0"/>
        <w:autoSpaceDN w:val="0"/>
        <w:adjustRightInd w:val="0"/>
        <w:ind w:left="540" w:hanging="540"/>
        <w:rPr>
          <w:rFonts w:asciiTheme="majorHAnsi" w:hAnsiTheme="majorHAnsi" w:cs="Arial"/>
          <w:b/>
          <w:color w:val="454545"/>
          <w:sz w:val="22"/>
          <w:szCs w:val="22"/>
        </w:rPr>
      </w:pPr>
      <w:r w:rsidRPr="00D95B68">
        <w:rPr>
          <w:rFonts w:asciiTheme="majorHAnsi" w:hAnsiTheme="majorHAnsi"/>
          <w:b/>
          <w:sz w:val="22"/>
          <w:szCs w:val="22"/>
        </w:rPr>
        <w:t xml:space="preserve">256. </w:t>
      </w:r>
      <w:r w:rsidR="00570F4B" w:rsidRPr="00D95B68">
        <w:rPr>
          <w:rFonts w:asciiTheme="majorHAnsi" w:hAnsiTheme="majorHAnsi"/>
          <w:b/>
          <w:sz w:val="22"/>
          <w:szCs w:val="22"/>
        </w:rPr>
        <w:tab/>
      </w:r>
      <w:r w:rsidR="00D95B68" w:rsidRPr="00D95B68">
        <w:rPr>
          <w:rFonts w:asciiTheme="majorHAnsi" w:eastAsia="Times" w:hAnsiTheme="majorHAnsi" w:cs="Arial"/>
          <w:b/>
          <w:sz w:val="22"/>
          <w:szCs w:val="22"/>
        </w:rPr>
        <w:t xml:space="preserve">David F. Allison, Jake J. </w:t>
      </w:r>
      <w:proofErr w:type="spellStart"/>
      <w:r w:rsidR="00D95B68" w:rsidRPr="00D95B68">
        <w:rPr>
          <w:rFonts w:asciiTheme="majorHAnsi" w:eastAsia="Times" w:hAnsiTheme="majorHAnsi" w:cs="Arial"/>
          <w:b/>
          <w:sz w:val="22"/>
          <w:szCs w:val="22"/>
        </w:rPr>
        <w:t>Wamsley</w:t>
      </w:r>
      <w:proofErr w:type="spellEnd"/>
      <w:r w:rsidR="00D95B68" w:rsidRPr="00D95B68">
        <w:rPr>
          <w:rFonts w:asciiTheme="majorHAnsi" w:eastAsia="Times" w:hAnsiTheme="majorHAnsi" w:cs="Arial"/>
          <w:b/>
          <w:sz w:val="22"/>
          <w:szCs w:val="22"/>
        </w:rPr>
        <w:t>, Manish Kumar, Duo Li, Lisa G. Gray, Gerald W. Hart, David R. Jones, and Marty W. Mayo,</w:t>
      </w:r>
      <w:r w:rsidR="00D95B68" w:rsidRPr="00D95B68">
        <w:rPr>
          <w:rFonts w:asciiTheme="majorHAnsi" w:hAnsiTheme="majorHAnsi" w:cs="Arial"/>
          <w:b/>
          <w:sz w:val="22"/>
          <w:szCs w:val="22"/>
        </w:rPr>
        <w:t xml:space="preserve"> </w:t>
      </w:r>
      <w:r w:rsidR="00D95B68" w:rsidRPr="00D95B68">
        <w:rPr>
          <w:rFonts w:asciiTheme="majorHAnsi" w:eastAsia="Times" w:hAnsiTheme="majorHAnsi" w:cs="Arial"/>
          <w:sz w:val="22"/>
          <w:szCs w:val="22"/>
        </w:rPr>
        <w:t xml:space="preserve">Modification of </w:t>
      </w:r>
      <w:proofErr w:type="spellStart"/>
      <w:r w:rsidR="00D95B68" w:rsidRPr="00D95B68">
        <w:rPr>
          <w:rFonts w:asciiTheme="majorHAnsi" w:eastAsia="Times" w:hAnsiTheme="majorHAnsi" w:cs="Arial"/>
          <w:sz w:val="22"/>
          <w:szCs w:val="22"/>
        </w:rPr>
        <w:t>RelA</w:t>
      </w:r>
      <w:proofErr w:type="spellEnd"/>
      <w:r w:rsidR="00D95B68" w:rsidRPr="00D95B68">
        <w:rPr>
          <w:rFonts w:asciiTheme="majorHAnsi" w:eastAsia="Times" w:hAnsiTheme="majorHAnsi" w:cs="Arial"/>
          <w:sz w:val="22"/>
          <w:szCs w:val="22"/>
        </w:rPr>
        <w:t xml:space="preserve"> by O-linked N-Acetylglucosamine Links Glucose</w:t>
      </w:r>
      <w:r w:rsidR="00D95B68" w:rsidRPr="00D95B68">
        <w:rPr>
          <w:rFonts w:asciiTheme="majorHAnsi" w:hAnsiTheme="majorHAnsi" w:cs="Arial"/>
          <w:b/>
          <w:sz w:val="22"/>
          <w:szCs w:val="22"/>
        </w:rPr>
        <w:t xml:space="preserve"> </w:t>
      </w:r>
      <w:r w:rsidR="00D95B68" w:rsidRPr="00D95B68">
        <w:rPr>
          <w:rFonts w:asciiTheme="majorHAnsi" w:eastAsia="Times" w:hAnsiTheme="majorHAnsi" w:cs="Arial"/>
          <w:sz w:val="22"/>
          <w:szCs w:val="22"/>
        </w:rPr>
        <w:t>Metabolism to NF-</w:t>
      </w:r>
      <w:proofErr w:type="spellStart"/>
      <w:r w:rsidR="00D95B68" w:rsidRPr="00D95B68">
        <w:rPr>
          <w:rFonts w:asciiTheme="majorHAnsi" w:eastAsia="Times" w:hAnsiTheme="majorHAnsi" w:cs="Arial"/>
          <w:b/>
          <w:bCs/>
          <w:sz w:val="22"/>
          <w:szCs w:val="22"/>
        </w:rPr>
        <w:t>κ</w:t>
      </w:r>
      <w:r w:rsidR="00D95B68" w:rsidRPr="00D95B68">
        <w:rPr>
          <w:rFonts w:asciiTheme="majorHAnsi" w:eastAsia="Times" w:hAnsiTheme="majorHAnsi" w:cs="Arial"/>
          <w:sz w:val="22"/>
          <w:szCs w:val="22"/>
        </w:rPr>
        <w:t>B</w:t>
      </w:r>
      <w:proofErr w:type="spellEnd"/>
      <w:r w:rsidR="00D95B68" w:rsidRPr="00D95B68">
        <w:rPr>
          <w:rFonts w:asciiTheme="majorHAnsi" w:eastAsia="Times" w:hAnsiTheme="majorHAnsi" w:cs="Arial"/>
          <w:sz w:val="22"/>
          <w:szCs w:val="22"/>
        </w:rPr>
        <w:t xml:space="preserve"> Acetylation and Transcription </w:t>
      </w:r>
      <w:r w:rsidR="00D95B68" w:rsidRPr="00D95B68">
        <w:rPr>
          <w:rFonts w:asciiTheme="majorHAnsi" w:eastAsia="Times" w:hAnsiTheme="majorHAnsi" w:cs="Arial"/>
          <w:b/>
          <w:sz w:val="22"/>
          <w:szCs w:val="22"/>
        </w:rPr>
        <w:t>(2012)</w:t>
      </w:r>
      <w:r w:rsidR="00D95B68" w:rsidRPr="00D95B68">
        <w:rPr>
          <w:rFonts w:asciiTheme="majorHAnsi" w:eastAsia="Times" w:hAnsiTheme="majorHAnsi" w:cs="Arial"/>
          <w:sz w:val="22"/>
          <w:szCs w:val="22"/>
        </w:rPr>
        <w:t xml:space="preserve"> </w:t>
      </w:r>
      <w:r w:rsidR="00D95B68" w:rsidRPr="00D95B68">
        <w:rPr>
          <w:rFonts w:asciiTheme="majorHAnsi" w:eastAsia="Times" w:hAnsiTheme="majorHAnsi" w:cs="Arial"/>
          <w:b/>
          <w:sz w:val="22"/>
          <w:szCs w:val="22"/>
        </w:rPr>
        <w:t xml:space="preserve">Proceedings Natl. Acad. Sci. USA </w:t>
      </w:r>
      <w:r w:rsidR="00D95B68" w:rsidRPr="00D95B68">
        <w:rPr>
          <w:rFonts w:asciiTheme="majorHAnsi" w:eastAsia="Times" w:hAnsiTheme="majorHAnsi" w:cs="Arial"/>
          <w:b/>
          <w:sz w:val="22"/>
          <w:szCs w:val="22"/>
          <w:u w:val="single"/>
        </w:rPr>
        <w:t xml:space="preserve">109, </w:t>
      </w:r>
      <w:r w:rsidR="00D95B68" w:rsidRPr="00D95B68">
        <w:rPr>
          <w:rFonts w:asciiTheme="majorHAnsi" w:eastAsia="Times" w:hAnsiTheme="majorHAnsi" w:cs="Arial"/>
          <w:b/>
          <w:sz w:val="22"/>
          <w:szCs w:val="22"/>
        </w:rPr>
        <w:t>16888-93.</w:t>
      </w:r>
      <w:r w:rsidR="00D95B68" w:rsidRPr="00D95B68">
        <w:rPr>
          <w:rFonts w:asciiTheme="majorHAnsi" w:eastAsia="Times" w:hAnsiTheme="majorHAnsi" w:cs="Arial"/>
          <w:b/>
          <w:sz w:val="22"/>
          <w:szCs w:val="22"/>
          <w:u w:val="single"/>
        </w:rPr>
        <w:t xml:space="preserve"> </w:t>
      </w:r>
      <w:r w:rsidR="00D95B68" w:rsidRPr="00D95B68">
        <w:rPr>
          <w:rFonts w:asciiTheme="majorHAnsi" w:hAnsiTheme="majorHAnsi" w:cs="Arial"/>
          <w:b/>
          <w:color w:val="454545"/>
          <w:sz w:val="22"/>
          <w:szCs w:val="22"/>
        </w:rPr>
        <w:t>PMCID: PMC3479489</w:t>
      </w:r>
    </w:p>
    <w:p w14:paraId="778CA2C8" w14:textId="77777777" w:rsidR="00D95B68" w:rsidRDefault="00D95B68" w:rsidP="00D95B68">
      <w:pPr>
        <w:autoSpaceDE w:val="0"/>
        <w:autoSpaceDN w:val="0"/>
        <w:adjustRightInd w:val="0"/>
        <w:rPr>
          <w:rFonts w:asciiTheme="majorHAnsi" w:eastAsia="Times" w:hAnsiTheme="majorHAnsi"/>
          <w:sz w:val="22"/>
          <w:szCs w:val="22"/>
        </w:rPr>
      </w:pPr>
    </w:p>
    <w:p w14:paraId="080D5723" w14:textId="661CEDF7" w:rsidR="00570F4B" w:rsidRPr="00364F12" w:rsidRDefault="00570F4B" w:rsidP="00570F4B">
      <w:pPr>
        <w:ind w:left="450" w:hanging="450"/>
        <w:rPr>
          <w:rFonts w:asciiTheme="majorHAnsi" w:hAnsiTheme="majorHAnsi" w:cstheme="majorHAnsi"/>
          <w:b/>
          <w:sz w:val="22"/>
        </w:rPr>
      </w:pPr>
      <w:r>
        <w:rPr>
          <w:rFonts w:asciiTheme="majorHAnsi" w:eastAsia="Times" w:hAnsiTheme="majorHAnsi"/>
          <w:b/>
          <w:sz w:val="22"/>
          <w:szCs w:val="22"/>
        </w:rPr>
        <w:t xml:space="preserve">257. </w:t>
      </w:r>
      <w:r w:rsidR="00B36FE8">
        <w:rPr>
          <w:rFonts w:asciiTheme="majorHAnsi" w:eastAsia="Times" w:hAnsiTheme="majorHAnsi"/>
          <w:b/>
          <w:sz w:val="22"/>
          <w:szCs w:val="22"/>
        </w:rPr>
        <w:t xml:space="preserve"> </w:t>
      </w:r>
      <w:r w:rsidR="00B36FE8" w:rsidRPr="00B36FE8">
        <w:rPr>
          <w:rFonts w:asciiTheme="majorHAnsi" w:hAnsiTheme="majorHAnsi"/>
          <w:b/>
          <w:sz w:val="22"/>
        </w:rPr>
        <w:t xml:space="preserve">John W. Bullen, Jeremy </w:t>
      </w:r>
      <w:proofErr w:type="spellStart"/>
      <w:r w:rsidR="00B36FE8" w:rsidRPr="00B36FE8">
        <w:rPr>
          <w:rFonts w:asciiTheme="majorHAnsi" w:hAnsiTheme="majorHAnsi"/>
          <w:b/>
          <w:sz w:val="22"/>
        </w:rPr>
        <w:t>Balsbaugh</w:t>
      </w:r>
      <w:proofErr w:type="spellEnd"/>
      <w:r w:rsidR="00B36FE8" w:rsidRPr="00B36FE8">
        <w:rPr>
          <w:rFonts w:asciiTheme="majorHAnsi" w:hAnsiTheme="majorHAnsi"/>
          <w:b/>
          <w:sz w:val="22"/>
        </w:rPr>
        <w:t xml:space="preserve">, </w:t>
      </w:r>
      <w:proofErr w:type="spellStart"/>
      <w:r w:rsidR="00B36FE8" w:rsidRPr="00B36FE8">
        <w:rPr>
          <w:rFonts w:asciiTheme="majorHAnsi" w:hAnsiTheme="majorHAnsi"/>
          <w:b/>
          <w:sz w:val="22"/>
        </w:rPr>
        <w:t>Dietbert</w:t>
      </w:r>
      <w:proofErr w:type="spellEnd"/>
      <w:r w:rsidR="00B36FE8" w:rsidRPr="00B36FE8">
        <w:rPr>
          <w:rFonts w:asciiTheme="majorHAnsi" w:hAnsiTheme="majorHAnsi"/>
          <w:b/>
          <w:sz w:val="22"/>
        </w:rPr>
        <w:t xml:space="preserve"> Neumann, Jeffrey </w:t>
      </w:r>
      <w:proofErr w:type="spellStart"/>
      <w:r w:rsidR="00B36FE8" w:rsidRPr="00B36FE8">
        <w:rPr>
          <w:rFonts w:asciiTheme="majorHAnsi" w:hAnsiTheme="majorHAnsi"/>
          <w:b/>
          <w:sz w:val="22"/>
        </w:rPr>
        <w:t>Shabanowitz</w:t>
      </w:r>
      <w:proofErr w:type="spellEnd"/>
      <w:r w:rsidR="00B36FE8" w:rsidRPr="00B36FE8">
        <w:rPr>
          <w:rFonts w:asciiTheme="majorHAnsi" w:hAnsiTheme="majorHAnsi"/>
          <w:b/>
          <w:sz w:val="22"/>
        </w:rPr>
        <w:t>, Donald F. Hunt and Gerald W. Hart</w:t>
      </w:r>
      <w:r w:rsidR="00B36FE8">
        <w:rPr>
          <w:rFonts w:asciiTheme="majorHAnsi" w:hAnsiTheme="majorHAnsi"/>
          <w:sz w:val="22"/>
        </w:rPr>
        <w:t xml:space="preserve"> </w:t>
      </w:r>
      <w:r w:rsidR="00362577">
        <w:rPr>
          <w:rFonts w:asciiTheme="majorHAnsi" w:hAnsiTheme="majorHAnsi"/>
          <w:sz w:val="22"/>
        </w:rPr>
        <w:t>(2014)</w:t>
      </w:r>
      <w:r w:rsidR="00B36FE8">
        <w:rPr>
          <w:rFonts w:asciiTheme="majorHAnsi" w:hAnsiTheme="majorHAnsi"/>
          <w:sz w:val="22"/>
        </w:rPr>
        <w:t xml:space="preserve"> </w:t>
      </w:r>
      <w:r w:rsidR="00F1151C" w:rsidRPr="00F1151C">
        <w:rPr>
          <w:rFonts w:asciiTheme="majorHAnsi" w:hAnsiTheme="majorHAnsi"/>
          <w:sz w:val="22"/>
        </w:rPr>
        <w:t xml:space="preserve">Dynamic Crosstalk between two essential nutrient-sensitive enzymes: </w:t>
      </w:r>
      <w:r w:rsidR="00F1151C" w:rsidRPr="00F1151C">
        <w:rPr>
          <w:rFonts w:asciiTheme="majorHAnsi" w:hAnsiTheme="majorHAnsi"/>
          <w:i/>
          <w:sz w:val="22"/>
        </w:rPr>
        <w:t>O</w:t>
      </w:r>
      <w:r w:rsidR="00F1151C" w:rsidRPr="00F1151C">
        <w:rPr>
          <w:rFonts w:asciiTheme="majorHAnsi" w:hAnsiTheme="majorHAnsi"/>
          <w:sz w:val="22"/>
        </w:rPr>
        <w:t>-</w:t>
      </w:r>
      <w:proofErr w:type="spellStart"/>
      <w:r w:rsidR="00F1151C" w:rsidRPr="00F1151C">
        <w:rPr>
          <w:rFonts w:asciiTheme="majorHAnsi" w:hAnsiTheme="majorHAnsi"/>
          <w:sz w:val="22"/>
        </w:rPr>
        <w:t>GlcNAc</w:t>
      </w:r>
      <w:proofErr w:type="spellEnd"/>
      <w:r w:rsidR="00F1151C" w:rsidRPr="00F1151C">
        <w:rPr>
          <w:rFonts w:asciiTheme="majorHAnsi" w:hAnsiTheme="majorHAnsi"/>
          <w:sz w:val="22"/>
        </w:rPr>
        <w:t xml:space="preserve"> Transferase (OGT) and AMP-activated pr</w:t>
      </w:r>
      <w:r w:rsidR="00B36FE8">
        <w:rPr>
          <w:rFonts w:asciiTheme="majorHAnsi" w:hAnsiTheme="majorHAnsi"/>
          <w:sz w:val="22"/>
        </w:rPr>
        <w:t xml:space="preserve">otein kinase (AMPK)” </w:t>
      </w:r>
      <w:r w:rsidR="00362577">
        <w:rPr>
          <w:rFonts w:asciiTheme="majorHAnsi" w:hAnsiTheme="majorHAnsi"/>
          <w:b/>
          <w:sz w:val="22"/>
        </w:rPr>
        <w:t xml:space="preserve">J. Biol. Chem. </w:t>
      </w:r>
      <w:r w:rsidR="00364F12" w:rsidRPr="00364F12">
        <w:rPr>
          <w:rFonts w:asciiTheme="majorHAnsi" w:eastAsia="Times" w:hAnsiTheme="majorHAnsi" w:cstheme="majorHAnsi"/>
          <w:sz w:val="20"/>
          <w:szCs w:val="20"/>
        </w:rPr>
        <w:t>289:10592-</w:t>
      </w:r>
      <w:proofErr w:type="gramStart"/>
      <w:r w:rsidR="00364F12" w:rsidRPr="00364F12">
        <w:rPr>
          <w:rFonts w:asciiTheme="majorHAnsi" w:eastAsia="Times" w:hAnsiTheme="majorHAnsi" w:cstheme="majorHAnsi"/>
          <w:sz w:val="20"/>
          <w:szCs w:val="20"/>
        </w:rPr>
        <w:t>10606.</w:t>
      </w:r>
      <w:r w:rsidR="00362577" w:rsidRPr="00364F12">
        <w:rPr>
          <w:rFonts w:asciiTheme="majorHAnsi" w:hAnsiTheme="majorHAnsi" w:cstheme="majorHAnsi"/>
          <w:b/>
          <w:sz w:val="22"/>
        </w:rPr>
        <w:t>.</w:t>
      </w:r>
      <w:proofErr w:type="gramEnd"/>
    </w:p>
    <w:p w14:paraId="3701DAEA" w14:textId="77777777" w:rsidR="00B36FE8" w:rsidRDefault="00B36FE8" w:rsidP="00570F4B">
      <w:pPr>
        <w:ind w:left="450" w:hanging="450"/>
        <w:rPr>
          <w:rFonts w:asciiTheme="majorHAnsi" w:hAnsiTheme="majorHAnsi"/>
          <w:b/>
          <w:sz w:val="22"/>
          <w:szCs w:val="22"/>
        </w:rPr>
      </w:pPr>
    </w:p>
    <w:p w14:paraId="66AFD070" w14:textId="2B59066E" w:rsidR="00D5107B" w:rsidRDefault="00B36FE8" w:rsidP="00D5107B">
      <w:pPr>
        <w:autoSpaceDE w:val="0"/>
        <w:autoSpaceDN w:val="0"/>
        <w:adjustRightInd w:val="0"/>
        <w:spacing w:after="240"/>
        <w:ind w:left="450" w:hanging="450"/>
        <w:rPr>
          <w:rFonts w:asciiTheme="majorHAnsi" w:hAnsiTheme="majorHAnsi"/>
          <w:b/>
          <w:sz w:val="22"/>
          <w:szCs w:val="22"/>
        </w:rPr>
      </w:pPr>
      <w:r w:rsidRPr="00B36FE8">
        <w:rPr>
          <w:rFonts w:asciiTheme="majorHAnsi" w:hAnsiTheme="majorHAnsi"/>
          <w:b/>
          <w:sz w:val="22"/>
          <w:szCs w:val="22"/>
        </w:rPr>
        <w:t>258</w:t>
      </w:r>
      <w:r w:rsidRPr="00D5107B">
        <w:rPr>
          <w:rFonts w:asciiTheme="majorHAnsi" w:hAnsiTheme="majorHAnsi"/>
          <w:b/>
          <w:sz w:val="22"/>
          <w:szCs w:val="22"/>
        </w:rPr>
        <w:t xml:space="preserve">.  </w:t>
      </w:r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 xml:space="preserve">Jeffrey R. Erickson, Laetitia Pereira, </w:t>
      </w:r>
      <w:proofErr w:type="spellStart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>Lianguo</w:t>
      </w:r>
      <w:proofErr w:type="spellEnd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 xml:space="preserve"> Wang, </w:t>
      </w:r>
      <w:proofErr w:type="spellStart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>Guanghui</w:t>
      </w:r>
      <w:proofErr w:type="spellEnd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 xml:space="preserve"> Han, Amanda Ferguson, </w:t>
      </w:r>
      <w:proofErr w:type="spellStart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>Khanha</w:t>
      </w:r>
      <w:proofErr w:type="spellEnd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 xml:space="preserve"> Dao, Ronald J. Copeland, Florin </w:t>
      </w:r>
      <w:proofErr w:type="spellStart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>Despa</w:t>
      </w:r>
      <w:proofErr w:type="spellEnd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 xml:space="preserve">, Gerald W. Hart, Crystal M. </w:t>
      </w:r>
      <w:proofErr w:type="spellStart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>Ripplinger</w:t>
      </w:r>
      <w:proofErr w:type="spellEnd"/>
      <w:r w:rsidR="00D5107B" w:rsidRPr="00D5107B">
        <w:rPr>
          <w:rFonts w:asciiTheme="majorHAnsi" w:eastAsia="Times" w:hAnsiTheme="majorHAnsi" w:cs="Times"/>
          <w:b/>
          <w:sz w:val="22"/>
          <w:szCs w:val="22"/>
        </w:rPr>
        <w:t>, and Donald M. Bers</w:t>
      </w:r>
      <w:r w:rsidR="00D5107B">
        <w:rPr>
          <w:rFonts w:ascii="Times" w:eastAsia="Times" w:hAnsi="Times" w:cs="Times"/>
        </w:rPr>
        <w:t xml:space="preserve"> </w:t>
      </w:r>
      <w:r w:rsidR="00D5107B">
        <w:rPr>
          <w:rFonts w:asciiTheme="majorHAnsi" w:eastAsia="Times" w:hAnsiTheme="majorHAnsi" w:cs="Times"/>
          <w:sz w:val="22"/>
          <w:szCs w:val="22"/>
        </w:rPr>
        <w:t xml:space="preserve">(2013) </w:t>
      </w:r>
      <w:r w:rsidR="00D5107B" w:rsidRPr="00D5107B">
        <w:rPr>
          <w:rFonts w:asciiTheme="majorHAnsi" w:eastAsia="Times" w:hAnsiTheme="majorHAnsi" w:cs="Times"/>
          <w:sz w:val="22"/>
          <w:szCs w:val="22"/>
        </w:rPr>
        <w:t>Diabetic Hyperglycemia activates CaMKII and Arrhythmias by O linked Glycosylation</w:t>
      </w:r>
      <w:r w:rsidR="00D5107B">
        <w:rPr>
          <w:rFonts w:asciiTheme="majorHAnsi" w:eastAsia="Times" w:hAnsiTheme="majorHAnsi" w:cs="Times"/>
          <w:sz w:val="22"/>
          <w:szCs w:val="22"/>
        </w:rPr>
        <w:t xml:space="preserve">. </w:t>
      </w:r>
      <w:r w:rsidR="00A2552F">
        <w:rPr>
          <w:rFonts w:asciiTheme="majorHAnsi" w:eastAsia="Times" w:hAnsiTheme="majorHAnsi" w:cs="Times"/>
          <w:b/>
          <w:sz w:val="22"/>
          <w:szCs w:val="22"/>
        </w:rPr>
        <w:t xml:space="preserve">Nature </w:t>
      </w:r>
      <w:r w:rsidR="00A2552F" w:rsidRPr="00397FD1">
        <w:rPr>
          <w:rFonts w:ascii="Arial" w:eastAsia="Times" w:hAnsi="Arial" w:cs="Arial"/>
          <w:b/>
          <w:sz w:val="22"/>
          <w:szCs w:val="22"/>
        </w:rPr>
        <w:t>502(7471</w:t>
      </w:r>
      <w:proofErr w:type="gramStart"/>
      <w:r w:rsidR="00A2552F" w:rsidRPr="00397FD1">
        <w:rPr>
          <w:rFonts w:ascii="Arial" w:eastAsia="Times" w:hAnsi="Arial" w:cs="Arial"/>
          <w:b/>
          <w:sz w:val="22"/>
          <w:szCs w:val="22"/>
        </w:rPr>
        <w:t>):372-6.</w:t>
      </w:r>
      <w:r w:rsidR="00397FD1" w:rsidRPr="00397FD1">
        <w:rPr>
          <w:rFonts w:ascii="Arial" w:eastAsia="Times" w:hAnsi="Arial" w:cs="Arial"/>
          <w:b/>
          <w:sz w:val="22"/>
          <w:szCs w:val="22"/>
        </w:rPr>
        <w:t>doi</w:t>
      </w:r>
      <w:proofErr w:type="gramEnd"/>
      <w:r w:rsidR="00397FD1" w:rsidRPr="00397FD1">
        <w:rPr>
          <w:rFonts w:ascii="Arial" w:eastAsia="Times" w:hAnsi="Arial" w:cs="Arial"/>
          <w:b/>
          <w:sz w:val="22"/>
          <w:szCs w:val="22"/>
        </w:rPr>
        <w:t xml:space="preserve">: 10.1038/nature12537. </w:t>
      </w:r>
      <w:proofErr w:type="spellStart"/>
      <w:r w:rsidR="00397FD1" w:rsidRPr="00397FD1">
        <w:rPr>
          <w:rFonts w:ascii="Arial" w:eastAsia="Times" w:hAnsi="Arial" w:cs="Arial"/>
          <w:b/>
          <w:sz w:val="22"/>
          <w:szCs w:val="22"/>
        </w:rPr>
        <w:t>Epub</w:t>
      </w:r>
      <w:proofErr w:type="spellEnd"/>
      <w:r w:rsidR="00397FD1" w:rsidRPr="00397FD1">
        <w:rPr>
          <w:rFonts w:ascii="Arial" w:eastAsia="Times" w:hAnsi="Arial" w:cs="Arial"/>
          <w:b/>
          <w:sz w:val="22"/>
          <w:szCs w:val="22"/>
        </w:rPr>
        <w:t xml:space="preserve"> 2013 Sep 29.</w:t>
      </w:r>
      <w:r w:rsidR="00397FD1">
        <w:rPr>
          <w:rFonts w:asciiTheme="majorHAnsi" w:hAnsiTheme="majorHAnsi"/>
          <w:b/>
          <w:sz w:val="22"/>
          <w:szCs w:val="22"/>
        </w:rPr>
        <w:t xml:space="preserve"> </w:t>
      </w:r>
      <w:r w:rsidR="00397FD1" w:rsidRPr="00397FD1">
        <w:rPr>
          <w:rFonts w:asciiTheme="majorHAnsi" w:eastAsia="Times" w:hAnsiTheme="majorHAnsi" w:cs="Arial"/>
          <w:b/>
          <w:color w:val="454545"/>
          <w:sz w:val="22"/>
          <w:szCs w:val="22"/>
        </w:rPr>
        <w:t>PMCID: PMC3801227</w:t>
      </w:r>
      <w:r w:rsidR="00D5107B" w:rsidRPr="00397FD1">
        <w:rPr>
          <w:rFonts w:asciiTheme="majorHAnsi" w:hAnsiTheme="majorHAnsi"/>
          <w:b/>
          <w:sz w:val="22"/>
          <w:szCs w:val="22"/>
        </w:rPr>
        <w:t xml:space="preserve"> </w:t>
      </w:r>
    </w:p>
    <w:p w14:paraId="1158635C" w14:textId="06E886C9" w:rsidR="00944D34" w:rsidRDefault="00944D34" w:rsidP="00D5107B">
      <w:pPr>
        <w:autoSpaceDE w:val="0"/>
        <w:autoSpaceDN w:val="0"/>
        <w:adjustRightInd w:val="0"/>
        <w:spacing w:after="240"/>
        <w:ind w:left="450" w:hanging="450"/>
        <w:rPr>
          <w:rFonts w:asciiTheme="majorHAnsi" w:hAnsiTheme="majorHAnsi"/>
          <w:b/>
          <w:sz w:val="22"/>
          <w:szCs w:val="22"/>
        </w:rPr>
      </w:pPr>
    </w:p>
    <w:p w14:paraId="21876FA3" w14:textId="77777777" w:rsidR="00944D34" w:rsidRPr="00397FD1" w:rsidRDefault="00944D34" w:rsidP="00D5107B">
      <w:pPr>
        <w:autoSpaceDE w:val="0"/>
        <w:autoSpaceDN w:val="0"/>
        <w:adjustRightInd w:val="0"/>
        <w:spacing w:after="240"/>
        <w:ind w:left="450" w:hanging="450"/>
        <w:rPr>
          <w:rFonts w:asciiTheme="majorHAnsi" w:hAnsiTheme="majorHAnsi"/>
          <w:b/>
          <w:sz w:val="22"/>
          <w:szCs w:val="22"/>
        </w:rPr>
      </w:pPr>
    </w:p>
    <w:p w14:paraId="3E802A64" w14:textId="1D0DDB03" w:rsidR="000F6C4A" w:rsidRDefault="000F6C4A" w:rsidP="000F6C4A">
      <w:pPr>
        <w:tabs>
          <w:tab w:val="left" w:pos="450"/>
        </w:tabs>
        <w:ind w:left="450" w:hanging="450"/>
        <w:rPr>
          <w:rFonts w:asciiTheme="majorHAnsi" w:hAnsiTheme="majorHAnsi"/>
          <w:b/>
          <w:sz w:val="22"/>
          <w:szCs w:val="22"/>
        </w:rPr>
      </w:pPr>
      <w:r w:rsidRPr="000F6C4A">
        <w:rPr>
          <w:rFonts w:asciiTheme="majorHAnsi" w:hAnsiTheme="majorHAnsi"/>
          <w:b/>
          <w:sz w:val="22"/>
          <w:szCs w:val="22"/>
        </w:rPr>
        <w:t xml:space="preserve">259.  </w:t>
      </w:r>
      <w:proofErr w:type="spellStart"/>
      <w:r w:rsidRPr="000F6C4A">
        <w:rPr>
          <w:rFonts w:asciiTheme="majorHAnsi" w:hAnsiTheme="majorHAnsi"/>
          <w:b/>
          <w:sz w:val="22"/>
          <w:szCs w:val="22"/>
        </w:rPr>
        <w:t>Partha</w:t>
      </w:r>
      <w:proofErr w:type="spellEnd"/>
      <w:r w:rsidRPr="000F6C4A">
        <w:rPr>
          <w:rFonts w:asciiTheme="majorHAnsi" w:hAnsiTheme="majorHAnsi"/>
          <w:b/>
          <w:sz w:val="22"/>
          <w:szCs w:val="22"/>
        </w:rPr>
        <w:t xml:space="preserve"> S. Banerjee, Gerald W. Hart</w:t>
      </w:r>
      <w:r w:rsidR="00B66571">
        <w:rPr>
          <w:rFonts w:asciiTheme="majorHAnsi" w:hAnsiTheme="majorHAnsi"/>
          <w:b/>
          <w:sz w:val="22"/>
          <w:szCs w:val="22"/>
        </w:rPr>
        <w:t>*</w:t>
      </w:r>
      <w:r w:rsidRPr="000F6C4A">
        <w:rPr>
          <w:rFonts w:asciiTheme="majorHAnsi" w:hAnsiTheme="majorHAnsi"/>
          <w:b/>
          <w:sz w:val="22"/>
          <w:szCs w:val="22"/>
        </w:rPr>
        <w:t xml:space="preserve">, and </w:t>
      </w:r>
      <w:proofErr w:type="spellStart"/>
      <w:r w:rsidRPr="000F6C4A">
        <w:rPr>
          <w:rFonts w:asciiTheme="majorHAnsi" w:hAnsiTheme="majorHAnsi"/>
          <w:b/>
          <w:sz w:val="22"/>
          <w:szCs w:val="22"/>
        </w:rPr>
        <w:t>Jin</w:t>
      </w:r>
      <w:proofErr w:type="spellEnd"/>
      <w:r w:rsidRPr="000F6C4A">
        <w:rPr>
          <w:rFonts w:asciiTheme="majorHAnsi" w:hAnsiTheme="majorHAnsi"/>
          <w:b/>
          <w:sz w:val="22"/>
          <w:szCs w:val="22"/>
          <w:lang w:eastAsia="ko-KR"/>
        </w:rPr>
        <w:t xml:space="preserve"> </w:t>
      </w:r>
      <w:r w:rsidRPr="000F6C4A">
        <w:rPr>
          <w:rFonts w:asciiTheme="majorHAnsi" w:hAnsiTheme="majorHAnsi"/>
          <w:b/>
          <w:sz w:val="22"/>
          <w:szCs w:val="22"/>
        </w:rPr>
        <w:t>Won Cho</w:t>
      </w:r>
      <w:r w:rsidR="00B66571">
        <w:rPr>
          <w:rFonts w:asciiTheme="majorHAnsi" w:hAnsiTheme="majorHAnsi"/>
          <w:b/>
          <w:sz w:val="22"/>
          <w:szCs w:val="22"/>
        </w:rPr>
        <w:t>*</w:t>
      </w:r>
      <w:r w:rsidR="00F40BBA">
        <w:rPr>
          <w:rFonts w:asciiTheme="majorHAnsi" w:hAnsiTheme="majorHAnsi"/>
          <w:b/>
          <w:sz w:val="22"/>
          <w:szCs w:val="22"/>
        </w:rPr>
        <w:t xml:space="preserve"> (2013</w:t>
      </w:r>
      <w:r>
        <w:rPr>
          <w:rFonts w:asciiTheme="majorHAnsi" w:hAnsiTheme="majorHAnsi"/>
          <w:b/>
          <w:sz w:val="22"/>
          <w:szCs w:val="22"/>
        </w:rPr>
        <w:t xml:space="preserve">) </w:t>
      </w:r>
      <w:r w:rsidRPr="000F6C4A">
        <w:rPr>
          <w:rFonts w:asciiTheme="majorHAnsi" w:hAnsiTheme="majorHAnsi"/>
          <w:sz w:val="22"/>
          <w:szCs w:val="22"/>
        </w:rPr>
        <w:t>Chemical Approaches to Study O-GlcNAcylation</w:t>
      </w:r>
      <w:r>
        <w:rPr>
          <w:rFonts w:asciiTheme="majorHAnsi" w:hAnsiTheme="majorHAnsi"/>
          <w:sz w:val="22"/>
          <w:szCs w:val="22"/>
        </w:rPr>
        <w:t xml:space="preserve">. </w:t>
      </w:r>
      <w:r>
        <w:rPr>
          <w:rFonts w:asciiTheme="majorHAnsi" w:hAnsiTheme="majorHAnsi"/>
          <w:b/>
          <w:sz w:val="22"/>
          <w:szCs w:val="22"/>
        </w:rPr>
        <w:t>C</w:t>
      </w:r>
      <w:r w:rsidR="00397FD1">
        <w:rPr>
          <w:rFonts w:asciiTheme="majorHAnsi" w:hAnsiTheme="majorHAnsi"/>
          <w:b/>
          <w:sz w:val="22"/>
          <w:szCs w:val="22"/>
        </w:rPr>
        <w:t xml:space="preserve">hemical Society Reviews </w:t>
      </w:r>
      <w:r w:rsidR="00397FD1" w:rsidRPr="00397FD1">
        <w:rPr>
          <w:rFonts w:asciiTheme="majorHAnsi" w:eastAsia="Times" w:hAnsiTheme="majorHAnsi" w:cs="Arial"/>
          <w:b/>
          <w:sz w:val="22"/>
          <w:szCs w:val="22"/>
        </w:rPr>
        <w:t xml:space="preserve">42(10):4345-57. </w:t>
      </w:r>
      <w:proofErr w:type="spellStart"/>
      <w:r w:rsidR="00397FD1" w:rsidRPr="00397FD1">
        <w:rPr>
          <w:rFonts w:asciiTheme="majorHAnsi" w:eastAsia="Times" w:hAnsiTheme="majorHAnsi" w:cs="Arial"/>
          <w:b/>
          <w:sz w:val="22"/>
          <w:szCs w:val="22"/>
        </w:rPr>
        <w:t>doi</w:t>
      </w:r>
      <w:proofErr w:type="spellEnd"/>
      <w:r w:rsidR="00397FD1" w:rsidRPr="00397FD1">
        <w:rPr>
          <w:rFonts w:asciiTheme="majorHAnsi" w:eastAsia="Times" w:hAnsiTheme="majorHAnsi" w:cs="Arial"/>
          <w:b/>
          <w:sz w:val="22"/>
          <w:szCs w:val="22"/>
        </w:rPr>
        <w:t xml:space="preserve">: 10.1039/c2cs35412h. </w:t>
      </w:r>
      <w:proofErr w:type="spellStart"/>
      <w:r w:rsidR="00397FD1" w:rsidRPr="00397FD1">
        <w:rPr>
          <w:rFonts w:asciiTheme="majorHAnsi" w:eastAsia="Times" w:hAnsiTheme="majorHAnsi" w:cs="Arial"/>
          <w:b/>
          <w:sz w:val="22"/>
          <w:szCs w:val="22"/>
        </w:rPr>
        <w:t>Epub</w:t>
      </w:r>
      <w:proofErr w:type="spellEnd"/>
      <w:r w:rsidR="00397FD1" w:rsidRPr="00397FD1">
        <w:rPr>
          <w:rFonts w:asciiTheme="majorHAnsi" w:eastAsia="Times" w:hAnsiTheme="majorHAnsi" w:cs="Arial"/>
          <w:b/>
          <w:sz w:val="22"/>
          <w:szCs w:val="22"/>
        </w:rPr>
        <w:t xml:space="preserve"> 2012 Dec 18</w:t>
      </w:r>
      <w:r w:rsidR="00B66571" w:rsidRPr="00397FD1">
        <w:rPr>
          <w:rFonts w:asciiTheme="majorHAnsi" w:hAnsiTheme="majorHAnsi"/>
          <w:b/>
          <w:sz w:val="22"/>
          <w:szCs w:val="22"/>
        </w:rPr>
        <w:t>.</w:t>
      </w:r>
      <w:r w:rsidR="00B66571">
        <w:rPr>
          <w:rFonts w:asciiTheme="majorHAnsi" w:hAnsiTheme="majorHAnsi"/>
          <w:b/>
          <w:sz w:val="22"/>
          <w:szCs w:val="22"/>
        </w:rPr>
        <w:t xml:space="preserve"> *Co-Corresponding Authors.</w:t>
      </w:r>
      <w:r w:rsidR="00397FD1">
        <w:rPr>
          <w:rFonts w:asciiTheme="majorHAnsi" w:hAnsiTheme="majorHAnsi"/>
          <w:b/>
          <w:sz w:val="22"/>
          <w:szCs w:val="22"/>
        </w:rPr>
        <w:t xml:space="preserve"> </w:t>
      </w:r>
      <w:r w:rsidR="00397FD1" w:rsidRPr="00397FD1">
        <w:rPr>
          <w:rFonts w:asciiTheme="majorHAnsi" w:eastAsia="Times" w:hAnsiTheme="majorHAnsi" w:cs="Arial"/>
          <w:b/>
          <w:color w:val="454545"/>
          <w:sz w:val="22"/>
          <w:szCs w:val="22"/>
        </w:rPr>
        <w:t>PMCID: PMC3641162</w:t>
      </w:r>
    </w:p>
    <w:p w14:paraId="68523084" w14:textId="77777777" w:rsidR="00F40BBA" w:rsidRDefault="00F40BBA" w:rsidP="000F6C4A">
      <w:pPr>
        <w:tabs>
          <w:tab w:val="left" w:pos="450"/>
        </w:tabs>
        <w:ind w:left="450" w:hanging="450"/>
        <w:rPr>
          <w:rFonts w:asciiTheme="majorHAnsi" w:hAnsiTheme="majorHAnsi"/>
          <w:b/>
          <w:sz w:val="22"/>
          <w:szCs w:val="22"/>
        </w:rPr>
      </w:pPr>
    </w:p>
    <w:p w14:paraId="48B49435" w14:textId="46AE17A5" w:rsidR="00F40BBA" w:rsidRDefault="00F40BBA" w:rsidP="00F40BBA">
      <w:pPr>
        <w:tabs>
          <w:tab w:val="left" w:pos="450"/>
        </w:tabs>
        <w:ind w:left="450" w:hanging="450"/>
        <w:rPr>
          <w:rFonts w:ascii="Verdana" w:eastAsia="Times" w:hAnsi="Verdana" w:cs="Verdana"/>
          <w:sz w:val="30"/>
          <w:szCs w:val="30"/>
        </w:rPr>
      </w:pPr>
      <w:r>
        <w:rPr>
          <w:rFonts w:asciiTheme="majorHAnsi" w:hAnsiTheme="majorHAnsi"/>
          <w:b/>
          <w:sz w:val="22"/>
          <w:szCs w:val="22"/>
        </w:rPr>
        <w:t xml:space="preserve">260.  </w:t>
      </w:r>
      <w:proofErr w:type="spellStart"/>
      <w:r w:rsidRPr="00F40BBA">
        <w:rPr>
          <w:rFonts w:asciiTheme="majorHAnsi" w:hAnsiTheme="majorHAnsi"/>
          <w:b/>
          <w:color w:val="000000"/>
          <w:sz w:val="22"/>
          <w:szCs w:val="22"/>
        </w:rPr>
        <w:t>Partha</w:t>
      </w:r>
      <w:proofErr w:type="spellEnd"/>
      <w:r w:rsidRPr="00F40BBA">
        <w:rPr>
          <w:rFonts w:asciiTheme="majorHAnsi" w:hAnsiTheme="majorHAnsi"/>
          <w:b/>
          <w:color w:val="000000"/>
          <w:sz w:val="22"/>
          <w:szCs w:val="22"/>
        </w:rPr>
        <w:t xml:space="preserve"> Banerjee and Gerald W. Hart</w:t>
      </w:r>
      <w:r w:rsidRPr="00F40BBA">
        <w:rPr>
          <w:rFonts w:asciiTheme="majorHAnsi" w:hAnsiTheme="majorHAnsi"/>
          <w:b/>
          <w:sz w:val="22"/>
          <w:szCs w:val="22"/>
        </w:rPr>
        <w:t xml:space="preserve"> (2013) </w:t>
      </w:r>
      <w:r w:rsidRPr="00F40BBA">
        <w:rPr>
          <w:rFonts w:asciiTheme="majorHAnsi" w:hAnsiTheme="majorHAnsi"/>
          <w:sz w:val="22"/>
          <w:szCs w:val="22"/>
        </w:rPr>
        <w:t xml:space="preserve">Uridine </w:t>
      </w:r>
      <w:proofErr w:type="spellStart"/>
      <w:r w:rsidRPr="00F40BBA">
        <w:rPr>
          <w:rFonts w:asciiTheme="majorHAnsi" w:hAnsiTheme="majorHAnsi"/>
          <w:sz w:val="22"/>
          <w:szCs w:val="22"/>
        </w:rPr>
        <w:t>diphospho</w:t>
      </w:r>
      <w:proofErr w:type="spellEnd"/>
      <w:r w:rsidRPr="00F40BBA">
        <w:rPr>
          <w:rFonts w:asciiTheme="majorHAnsi" w:hAnsiTheme="majorHAnsi"/>
          <w:sz w:val="22"/>
          <w:szCs w:val="22"/>
        </w:rPr>
        <w:t>-</w:t>
      </w:r>
      <w:r w:rsidRPr="00F40BBA">
        <w:rPr>
          <w:rFonts w:asciiTheme="majorHAnsi" w:hAnsiTheme="majorHAnsi"/>
          <w:i/>
          <w:iCs/>
          <w:sz w:val="22"/>
          <w:szCs w:val="22"/>
        </w:rPr>
        <w:t>N-</w:t>
      </w:r>
      <w:r w:rsidRPr="00F40BBA">
        <w:rPr>
          <w:rFonts w:asciiTheme="majorHAnsi" w:hAnsiTheme="majorHAnsi"/>
          <w:sz w:val="22"/>
          <w:szCs w:val="22"/>
        </w:rPr>
        <w:t>acetylglucosamine: polypeptide β-</w:t>
      </w:r>
      <w:r w:rsidRPr="00F40BBA">
        <w:rPr>
          <w:rFonts w:asciiTheme="majorHAnsi" w:hAnsiTheme="majorHAnsi"/>
          <w:i/>
          <w:iCs/>
          <w:sz w:val="22"/>
          <w:szCs w:val="22"/>
        </w:rPr>
        <w:t>N-</w:t>
      </w:r>
      <w:r w:rsidRPr="00F40BBA">
        <w:rPr>
          <w:rFonts w:asciiTheme="majorHAnsi" w:hAnsiTheme="majorHAnsi"/>
          <w:sz w:val="22"/>
          <w:szCs w:val="22"/>
        </w:rPr>
        <w:t>acetylglucosaminyltransferase (O-</w:t>
      </w:r>
      <w:proofErr w:type="spellStart"/>
      <w:r w:rsidRPr="00F40BBA">
        <w:rPr>
          <w:rFonts w:asciiTheme="majorHAnsi" w:hAnsiTheme="majorHAnsi"/>
          <w:sz w:val="22"/>
          <w:szCs w:val="22"/>
        </w:rPr>
        <w:t>GlcNAc</w:t>
      </w:r>
      <w:proofErr w:type="spellEnd"/>
      <w:r w:rsidRPr="00F40BBA">
        <w:rPr>
          <w:rFonts w:asciiTheme="majorHAnsi" w:hAnsiTheme="majorHAnsi"/>
          <w:sz w:val="22"/>
          <w:szCs w:val="22"/>
        </w:rPr>
        <w:t xml:space="preserve"> Transferase)</w:t>
      </w:r>
      <w:r w:rsidRPr="00F40BBA">
        <w:rPr>
          <w:rFonts w:asciiTheme="majorHAnsi" w:hAnsiTheme="majorHAnsi"/>
          <w:b/>
          <w:sz w:val="22"/>
          <w:szCs w:val="22"/>
        </w:rPr>
        <w:t xml:space="preserve"> in </w:t>
      </w:r>
      <w:r w:rsidRPr="00F40BBA">
        <w:rPr>
          <w:rFonts w:asciiTheme="majorHAnsi" w:eastAsia="Times" w:hAnsiTheme="majorHAnsi" w:cs="Verdana"/>
          <w:i/>
          <w:sz w:val="22"/>
          <w:szCs w:val="22"/>
        </w:rPr>
        <w:t>Handbook of Glycosyltransferases and Related Genes</w:t>
      </w:r>
      <w:r w:rsidRPr="00F40BBA">
        <w:rPr>
          <w:rFonts w:asciiTheme="majorHAnsi" w:eastAsia="Times" w:hAnsiTheme="majorHAnsi" w:cs="Verdana"/>
          <w:sz w:val="22"/>
          <w:szCs w:val="22"/>
        </w:rPr>
        <w:t xml:space="preserve">, edited by </w:t>
      </w:r>
      <w:proofErr w:type="spellStart"/>
      <w:r w:rsidRPr="00F40BBA">
        <w:rPr>
          <w:rFonts w:asciiTheme="majorHAnsi" w:eastAsia="Times" w:hAnsiTheme="majorHAnsi" w:cs="Verdana"/>
          <w:sz w:val="22"/>
          <w:szCs w:val="22"/>
        </w:rPr>
        <w:t>Naoyuki</w:t>
      </w:r>
      <w:proofErr w:type="spellEnd"/>
      <w:r w:rsidRPr="00F40BBA">
        <w:rPr>
          <w:rFonts w:asciiTheme="majorHAnsi" w:eastAsia="Times" w:hAnsiTheme="majorHAnsi" w:cs="Verdana"/>
          <w:sz w:val="22"/>
          <w:szCs w:val="22"/>
        </w:rPr>
        <w:t xml:space="preserve"> Taniguchi, Koichi </w:t>
      </w:r>
      <w:proofErr w:type="spellStart"/>
      <w:r w:rsidRPr="00F40BBA">
        <w:rPr>
          <w:rFonts w:asciiTheme="majorHAnsi" w:eastAsia="Times" w:hAnsiTheme="majorHAnsi" w:cs="Verdana"/>
          <w:sz w:val="22"/>
          <w:szCs w:val="22"/>
        </w:rPr>
        <w:t>Honke</w:t>
      </w:r>
      <w:proofErr w:type="spellEnd"/>
      <w:r w:rsidRPr="00F40BBA">
        <w:rPr>
          <w:rFonts w:asciiTheme="majorHAnsi" w:eastAsia="Times" w:hAnsiTheme="majorHAnsi" w:cs="Verdana"/>
          <w:sz w:val="22"/>
          <w:szCs w:val="22"/>
        </w:rPr>
        <w:t xml:space="preserve">, Minoru Fukuda, Hisashi </w:t>
      </w:r>
      <w:proofErr w:type="spellStart"/>
      <w:r w:rsidRPr="00F40BBA">
        <w:rPr>
          <w:rFonts w:asciiTheme="majorHAnsi" w:eastAsia="Times" w:hAnsiTheme="majorHAnsi" w:cs="Verdana"/>
          <w:sz w:val="22"/>
          <w:szCs w:val="22"/>
        </w:rPr>
        <w:t>Narimatsu</w:t>
      </w:r>
      <w:proofErr w:type="spellEnd"/>
      <w:r w:rsidRPr="00F40BBA">
        <w:rPr>
          <w:rFonts w:asciiTheme="majorHAnsi" w:eastAsia="Times" w:hAnsiTheme="majorHAnsi" w:cs="Verdana"/>
          <w:sz w:val="22"/>
          <w:szCs w:val="22"/>
        </w:rPr>
        <w:t xml:space="preserve">, </w:t>
      </w:r>
      <w:proofErr w:type="spellStart"/>
      <w:r w:rsidRPr="00F40BBA">
        <w:rPr>
          <w:rFonts w:asciiTheme="majorHAnsi" w:eastAsia="Times" w:hAnsiTheme="majorHAnsi" w:cs="Verdana"/>
          <w:sz w:val="22"/>
          <w:szCs w:val="22"/>
        </w:rPr>
        <w:t>Yoshiki</w:t>
      </w:r>
      <w:proofErr w:type="spellEnd"/>
      <w:r w:rsidRPr="00F40BBA">
        <w:rPr>
          <w:rFonts w:asciiTheme="majorHAnsi" w:eastAsia="Times" w:hAnsiTheme="majorHAnsi" w:cs="Verdana"/>
          <w:sz w:val="22"/>
          <w:szCs w:val="22"/>
        </w:rPr>
        <w:t xml:space="preserve"> Yamaguchi and Takashi </w:t>
      </w:r>
      <w:proofErr w:type="spellStart"/>
      <w:r w:rsidRPr="00F40BBA">
        <w:rPr>
          <w:rFonts w:asciiTheme="majorHAnsi" w:eastAsia="Times" w:hAnsiTheme="majorHAnsi" w:cs="Verdana"/>
          <w:sz w:val="22"/>
          <w:szCs w:val="22"/>
        </w:rPr>
        <w:t>Angata</w:t>
      </w:r>
      <w:proofErr w:type="spellEnd"/>
      <w:r w:rsidRPr="00F40BBA">
        <w:rPr>
          <w:rFonts w:asciiTheme="majorHAnsi" w:eastAsia="Times" w:hAnsiTheme="majorHAnsi" w:cs="Verdana"/>
          <w:sz w:val="22"/>
          <w:szCs w:val="22"/>
        </w:rPr>
        <w:t xml:space="preserve"> (Springer).</w:t>
      </w:r>
      <w:r>
        <w:rPr>
          <w:rFonts w:ascii="Verdana" w:eastAsia="Times" w:hAnsi="Verdana" w:cs="Verdana"/>
          <w:sz w:val="30"/>
          <w:szCs w:val="30"/>
        </w:rPr>
        <w:t xml:space="preserve"> </w:t>
      </w:r>
    </w:p>
    <w:p w14:paraId="6D102D72" w14:textId="77777777" w:rsidR="00FB4272" w:rsidRDefault="00FB4272" w:rsidP="00F40BBA">
      <w:pPr>
        <w:tabs>
          <w:tab w:val="left" w:pos="450"/>
        </w:tabs>
        <w:ind w:left="450" w:hanging="450"/>
        <w:rPr>
          <w:rFonts w:asciiTheme="majorHAnsi" w:hAnsiTheme="majorHAnsi"/>
          <w:b/>
          <w:sz w:val="22"/>
          <w:szCs w:val="22"/>
        </w:rPr>
      </w:pPr>
    </w:p>
    <w:p w14:paraId="533710C1" w14:textId="6F94DBC9" w:rsidR="00FB4272" w:rsidRPr="008A7C90" w:rsidRDefault="00FB4272" w:rsidP="00B434E2">
      <w:pPr>
        <w:ind w:left="450" w:hanging="450"/>
        <w:rPr>
          <w:rFonts w:asciiTheme="majorHAnsi" w:hAnsiTheme="majorHAnsi"/>
          <w:b/>
          <w:sz w:val="22"/>
          <w:szCs w:val="22"/>
        </w:rPr>
      </w:pPr>
      <w:r w:rsidRPr="00C161D0">
        <w:rPr>
          <w:rFonts w:asciiTheme="majorHAnsi" w:hAnsiTheme="majorHAnsi"/>
          <w:b/>
          <w:sz w:val="22"/>
          <w:szCs w:val="22"/>
        </w:rPr>
        <w:t xml:space="preserve">261. Ronald J. Copeland, </w:t>
      </w:r>
      <w:proofErr w:type="spellStart"/>
      <w:r w:rsidRPr="00C161D0">
        <w:rPr>
          <w:rFonts w:asciiTheme="majorHAnsi" w:hAnsiTheme="majorHAnsi"/>
          <w:b/>
          <w:sz w:val="22"/>
          <w:szCs w:val="22"/>
        </w:rPr>
        <w:t>Guanghui</w:t>
      </w:r>
      <w:proofErr w:type="spellEnd"/>
      <w:r w:rsidRPr="00C161D0">
        <w:rPr>
          <w:rFonts w:asciiTheme="majorHAnsi" w:hAnsiTheme="majorHAnsi"/>
          <w:b/>
          <w:sz w:val="22"/>
          <w:szCs w:val="22"/>
        </w:rPr>
        <w:t xml:space="preserve"> Han, and Gerald W. Hart</w:t>
      </w:r>
      <w:r w:rsidRPr="00C161D0">
        <w:rPr>
          <w:rFonts w:asciiTheme="majorHAnsi" w:hAnsiTheme="majorHAnsi"/>
          <w:sz w:val="22"/>
          <w:szCs w:val="22"/>
        </w:rPr>
        <w:t xml:space="preserve"> (2013) O-</w:t>
      </w:r>
      <w:proofErr w:type="spellStart"/>
      <w:r w:rsidRPr="00C161D0">
        <w:rPr>
          <w:rFonts w:asciiTheme="majorHAnsi" w:hAnsiTheme="majorHAnsi"/>
          <w:sz w:val="22"/>
          <w:szCs w:val="22"/>
        </w:rPr>
        <w:t>GlcNAcomics</w:t>
      </w:r>
      <w:proofErr w:type="spellEnd"/>
      <w:r w:rsidRPr="00C161D0">
        <w:rPr>
          <w:rFonts w:asciiTheme="majorHAnsi" w:hAnsiTheme="majorHAnsi"/>
          <w:sz w:val="22"/>
          <w:szCs w:val="22"/>
        </w:rPr>
        <w:t xml:space="preserve"> – Revealing Roles of O-GlcNAcylation in Disease Mechanisms and Development of Potential Diagnostics. </w:t>
      </w:r>
      <w:r w:rsidRPr="00C161D0">
        <w:rPr>
          <w:rFonts w:asciiTheme="majorHAnsi" w:hAnsiTheme="majorHAnsi"/>
          <w:b/>
          <w:sz w:val="22"/>
          <w:szCs w:val="22"/>
        </w:rPr>
        <w:t>Proteomics</w:t>
      </w:r>
      <w:r w:rsidR="008A7C90">
        <w:rPr>
          <w:rFonts w:asciiTheme="majorHAnsi" w:hAnsiTheme="majorHAnsi"/>
          <w:b/>
          <w:sz w:val="22"/>
          <w:szCs w:val="22"/>
        </w:rPr>
        <w:t xml:space="preserve"> </w:t>
      </w:r>
      <w:r w:rsidR="008A7C90" w:rsidRPr="008A7C90">
        <w:rPr>
          <w:rFonts w:asciiTheme="majorHAnsi" w:hAnsiTheme="majorHAnsi"/>
          <w:b/>
          <w:sz w:val="22"/>
          <w:szCs w:val="22"/>
        </w:rPr>
        <w:t xml:space="preserve">Clinical </w:t>
      </w:r>
      <w:proofErr w:type="gramStart"/>
      <w:r w:rsidR="008A7C90" w:rsidRPr="008A7C90">
        <w:rPr>
          <w:rFonts w:asciiTheme="majorHAnsi" w:hAnsiTheme="majorHAnsi"/>
          <w:b/>
          <w:sz w:val="22"/>
          <w:szCs w:val="22"/>
        </w:rPr>
        <w:t xml:space="preserve">Applications  </w:t>
      </w:r>
      <w:r w:rsidR="008A7C90" w:rsidRPr="008A7C90">
        <w:rPr>
          <w:rFonts w:asciiTheme="majorHAnsi" w:eastAsia="Times" w:hAnsiTheme="majorHAnsi" w:cs="Arial"/>
          <w:b/>
          <w:sz w:val="22"/>
          <w:szCs w:val="22"/>
        </w:rPr>
        <w:t>May</w:t>
      </w:r>
      <w:proofErr w:type="gramEnd"/>
      <w:r w:rsidR="008A7C90" w:rsidRPr="008A7C90">
        <w:rPr>
          <w:rFonts w:asciiTheme="majorHAnsi" w:eastAsia="Times" w:hAnsiTheme="majorHAnsi" w:cs="Arial"/>
          <w:b/>
          <w:sz w:val="22"/>
          <w:szCs w:val="22"/>
        </w:rPr>
        <w:t xml:space="preserve"> 3. </w:t>
      </w:r>
      <w:proofErr w:type="spellStart"/>
      <w:r w:rsidR="008A7C90" w:rsidRPr="008A7C90">
        <w:rPr>
          <w:rFonts w:asciiTheme="majorHAnsi" w:eastAsia="Times" w:hAnsiTheme="majorHAnsi" w:cs="Arial"/>
          <w:b/>
          <w:sz w:val="22"/>
          <w:szCs w:val="22"/>
        </w:rPr>
        <w:t>doi</w:t>
      </w:r>
      <w:proofErr w:type="spellEnd"/>
      <w:r w:rsidR="008A7C90" w:rsidRPr="008A7C90">
        <w:rPr>
          <w:rFonts w:asciiTheme="majorHAnsi" w:eastAsia="Times" w:hAnsiTheme="majorHAnsi" w:cs="Arial"/>
          <w:b/>
          <w:sz w:val="22"/>
          <w:szCs w:val="22"/>
        </w:rPr>
        <w:t xml:space="preserve">: 10.1002/prca.201300001. </w:t>
      </w:r>
      <w:r w:rsidR="008A7C90" w:rsidRPr="008A7C90">
        <w:rPr>
          <w:rFonts w:asciiTheme="majorHAnsi" w:eastAsia="Times" w:hAnsiTheme="majorHAnsi" w:cs="Arial"/>
          <w:b/>
          <w:color w:val="454545"/>
          <w:sz w:val="22"/>
          <w:szCs w:val="22"/>
        </w:rPr>
        <w:t>PMCID: PMC3883918</w:t>
      </w:r>
    </w:p>
    <w:p w14:paraId="0B865C6B" w14:textId="77777777" w:rsidR="00B95182" w:rsidRPr="00C161D0" w:rsidRDefault="00B95182" w:rsidP="00FB4272">
      <w:pPr>
        <w:ind w:left="450" w:hanging="450"/>
        <w:rPr>
          <w:rFonts w:asciiTheme="majorHAnsi" w:hAnsiTheme="majorHAnsi"/>
          <w:b/>
          <w:sz w:val="22"/>
          <w:szCs w:val="22"/>
        </w:rPr>
      </w:pPr>
    </w:p>
    <w:p w14:paraId="781B861A" w14:textId="6662FAEA" w:rsidR="00B95182" w:rsidRPr="00C161D0" w:rsidRDefault="00B95182" w:rsidP="00B95182">
      <w:pPr>
        <w:autoSpaceDE w:val="0"/>
        <w:autoSpaceDN w:val="0"/>
        <w:adjustRightInd w:val="0"/>
        <w:ind w:left="540" w:hanging="450"/>
        <w:rPr>
          <w:rFonts w:asciiTheme="majorHAnsi" w:eastAsia="Times" w:hAnsiTheme="majorHAnsi"/>
          <w:color w:val="231F20"/>
          <w:sz w:val="22"/>
          <w:szCs w:val="22"/>
        </w:rPr>
      </w:pPr>
      <w:r w:rsidRPr="00C161D0">
        <w:rPr>
          <w:rFonts w:asciiTheme="majorHAnsi" w:hAnsiTheme="majorHAnsi"/>
          <w:b/>
          <w:sz w:val="22"/>
          <w:szCs w:val="22"/>
        </w:rPr>
        <w:t xml:space="preserve">262. Gerald W. Hart (2012) </w:t>
      </w:r>
      <w:r w:rsidRPr="00C161D0">
        <w:rPr>
          <w:rFonts w:asciiTheme="majorHAnsi" w:eastAsia="Times" w:hAnsiTheme="majorHAnsi"/>
          <w:color w:val="231F20"/>
          <w:sz w:val="22"/>
          <w:szCs w:val="22"/>
        </w:rPr>
        <w:t xml:space="preserve">National Academy Report Concludes that Major Investments in </w:t>
      </w:r>
      <w:proofErr w:type="spellStart"/>
      <w:r w:rsidRPr="00C161D0">
        <w:rPr>
          <w:rFonts w:asciiTheme="majorHAnsi" w:eastAsia="Times" w:hAnsiTheme="majorHAnsi"/>
          <w:color w:val="231F20"/>
          <w:sz w:val="22"/>
          <w:szCs w:val="22"/>
        </w:rPr>
        <w:t>Glycoscience</w:t>
      </w:r>
      <w:proofErr w:type="spellEnd"/>
      <w:r w:rsidRPr="00C161D0">
        <w:rPr>
          <w:rFonts w:asciiTheme="majorHAnsi" w:eastAsia="Times" w:hAnsiTheme="majorHAnsi"/>
          <w:color w:val="231F20"/>
          <w:sz w:val="22"/>
          <w:szCs w:val="22"/>
        </w:rPr>
        <w:t xml:space="preserve"> Are Required to Advance Medicine and to Ensure Mankind</w:t>
      </w:r>
      <w:r w:rsidRPr="00C161D0">
        <w:rPr>
          <w:rFonts w:asciiTheme="majorHAnsi" w:eastAsia="Times" w:hAnsiTheme="majorHAnsi"/>
          <w:b/>
          <w:bCs/>
          <w:color w:val="231F20"/>
          <w:sz w:val="22"/>
          <w:szCs w:val="22"/>
        </w:rPr>
        <w:t>’</w:t>
      </w:r>
      <w:r w:rsidRPr="00C161D0">
        <w:rPr>
          <w:rFonts w:asciiTheme="majorHAnsi" w:eastAsia="Times" w:hAnsiTheme="majorHAnsi"/>
          <w:color w:val="231F20"/>
          <w:sz w:val="22"/>
          <w:szCs w:val="22"/>
        </w:rPr>
        <w:t xml:space="preserve">s Future Sustainability in both Energy and Materials </w:t>
      </w:r>
      <w:r w:rsidRPr="00C161D0">
        <w:rPr>
          <w:rFonts w:asciiTheme="majorHAnsi" w:eastAsia="Times" w:hAnsiTheme="majorHAnsi"/>
          <w:b/>
          <w:color w:val="231F20"/>
          <w:sz w:val="22"/>
          <w:szCs w:val="22"/>
        </w:rPr>
        <w:t>Glycobiology vol. 22 no. 11 pp. 1399</w:t>
      </w:r>
      <w:r w:rsidRPr="00C161D0">
        <w:rPr>
          <w:rFonts w:asciiTheme="majorHAnsi" w:eastAsia="Times" w:hAnsiTheme="majorHAnsi"/>
          <w:b/>
          <w:bCs/>
          <w:color w:val="231F20"/>
          <w:sz w:val="22"/>
          <w:szCs w:val="22"/>
        </w:rPr>
        <w:t>–</w:t>
      </w:r>
      <w:r w:rsidRPr="00C161D0">
        <w:rPr>
          <w:rFonts w:asciiTheme="majorHAnsi" w:eastAsia="Times" w:hAnsiTheme="majorHAnsi"/>
          <w:b/>
          <w:color w:val="231F20"/>
          <w:sz w:val="22"/>
          <w:szCs w:val="22"/>
        </w:rPr>
        <w:t>1401.</w:t>
      </w:r>
      <w:r w:rsidRPr="00C161D0">
        <w:rPr>
          <w:rFonts w:asciiTheme="majorHAnsi" w:eastAsia="Times" w:hAnsiTheme="majorHAnsi"/>
          <w:color w:val="231F20"/>
          <w:sz w:val="22"/>
          <w:szCs w:val="22"/>
        </w:rPr>
        <w:t xml:space="preserve"> </w:t>
      </w:r>
    </w:p>
    <w:p w14:paraId="3C8691BB" w14:textId="77777777" w:rsidR="00FA3B3D" w:rsidRPr="00C161D0" w:rsidRDefault="00FA3B3D" w:rsidP="00B95182">
      <w:pPr>
        <w:autoSpaceDE w:val="0"/>
        <w:autoSpaceDN w:val="0"/>
        <w:adjustRightInd w:val="0"/>
        <w:ind w:left="540" w:hanging="450"/>
        <w:rPr>
          <w:rFonts w:asciiTheme="majorHAnsi" w:eastAsia="Times" w:hAnsiTheme="majorHAnsi"/>
          <w:color w:val="231F20"/>
          <w:sz w:val="22"/>
          <w:szCs w:val="22"/>
        </w:rPr>
      </w:pPr>
    </w:p>
    <w:p w14:paraId="26DDA221" w14:textId="475929C2" w:rsidR="008A7C90" w:rsidRPr="00F05D42" w:rsidRDefault="00FA3B3D" w:rsidP="00F05D42">
      <w:pPr>
        <w:adjustRightInd w:val="0"/>
        <w:spacing w:after="240"/>
        <w:ind w:left="248" w:hanging="158"/>
        <w:rPr>
          <w:rFonts w:asciiTheme="majorHAnsi" w:hAnsiTheme="majorHAnsi" w:cs="Arial"/>
          <w:b/>
          <w:color w:val="454545"/>
          <w:sz w:val="22"/>
          <w:szCs w:val="22"/>
        </w:rPr>
      </w:pPr>
      <w:r w:rsidRPr="00C161D0">
        <w:rPr>
          <w:rFonts w:asciiTheme="majorHAnsi" w:eastAsia="Times" w:hAnsiTheme="majorHAnsi"/>
          <w:b/>
          <w:color w:val="231F20"/>
          <w:sz w:val="22"/>
          <w:szCs w:val="22"/>
        </w:rPr>
        <w:t xml:space="preserve">263. Gerald W. Hart (2013) </w:t>
      </w:r>
      <w:r w:rsidRPr="00C161D0">
        <w:rPr>
          <w:rFonts w:asciiTheme="majorHAnsi" w:eastAsia="Times" w:hAnsiTheme="majorHAnsi"/>
          <w:color w:val="231F20"/>
          <w:sz w:val="22"/>
          <w:szCs w:val="22"/>
        </w:rPr>
        <w:t xml:space="preserve">How Sugar Tunes Your Clock. </w:t>
      </w:r>
      <w:r w:rsidRPr="00C161D0">
        <w:rPr>
          <w:rFonts w:asciiTheme="majorHAnsi" w:eastAsia="Times" w:hAnsiTheme="majorHAnsi"/>
          <w:b/>
          <w:color w:val="231F20"/>
          <w:sz w:val="22"/>
          <w:szCs w:val="22"/>
        </w:rPr>
        <w:t xml:space="preserve">Cell Metabolism </w:t>
      </w:r>
      <w:r w:rsidRPr="00C161D0">
        <w:rPr>
          <w:rFonts w:asciiTheme="majorHAnsi" w:eastAsia="Times" w:hAnsiTheme="majorHAnsi" w:cs="Times"/>
          <w:b/>
          <w:iCs/>
          <w:sz w:val="22"/>
          <w:szCs w:val="22"/>
        </w:rPr>
        <w:t>17</w:t>
      </w:r>
      <w:r w:rsidRPr="00C161D0">
        <w:rPr>
          <w:rFonts w:asciiTheme="majorHAnsi" w:eastAsia="Times" w:hAnsiTheme="majorHAnsi" w:cs="Times"/>
          <w:b/>
          <w:sz w:val="22"/>
          <w:szCs w:val="22"/>
        </w:rPr>
        <w:t xml:space="preserve">, 155-156. </w:t>
      </w:r>
      <w:r w:rsidR="00C161D0" w:rsidRPr="008A7C90">
        <w:rPr>
          <w:rFonts w:asciiTheme="majorHAnsi" w:hAnsiTheme="majorHAnsi" w:cs="Arial"/>
          <w:b/>
          <w:color w:val="454545"/>
          <w:sz w:val="22"/>
          <w:szCs w:val="22"/>
        </w:rPr>
        <w:t>PMID</w:t>
      </w:r>
      <w:r w:rsidR="008A7C90" w:rsidRPr="008A7C90">
        <w:rPr>
          <w:rFonts w:asciiTheme="majorHAnsi" w:hAnsiTheme="majorHAnsi" w:cs="Arial"/>
          <w:b/>
          <w:color w:val="454545"/>
          <w:sz w:val="22"/>
          <w:szCs w:val="22"/>
        </w:rPr>
        <w:t>:</w:t>
      </w:r>
      <w:r w:rsidR="008A7C90">
        <w:rPr>
          <w:rFonts w:asciiTheme="majorHAnsi" w:hAnsiTheme="majorHAnsi" w:cs="Arial"/>
          <w:color w:val="454545"/>
          <w:sz w:val="22"/>
          <w:szCs w:val="22"/>
        </w:rPr>
        <w:t xml:space="preserve"> </w:t>
      </w:r>
      <w:r w:rsidR="008A7C90" w:rsidRPr="008A7C90">
        <w:rPr>
          <w:rFonts w:asciiTheme="majorHAnsi" w:hAnsiTheme="majorHAnsi" w:cs="Arial"/>
          <w:b/>
          <w:color w:val="454545"/>
          <w:sz w:val="22"/>
          <w:szCs w:val="22"/>
        </w:rPr>
        <w:t xml:space="preserve">23395163, </w:t>
      </w:r>
      <w:r w:rsidR="008A7C90" w:rsidRPr="008A7C90">
        <w:rPr>
          <w:rFonts w:asciiTheme="majorHAnsi" w:eastAsia="Times" w:hAnsiTheme="majorHAnsi" w:cs="Arial"/>
          <w:b/>
          <w:color w:val="454545"/>
          <w:sz w:val="22"/>
          <w:szCs w:val="22"/>
        </w:rPr>
        <w:t>PMCID: PMC3636988</w:t>
      </w:r>
    </w:p>
    <w:p w14:paraId="5ABCE917" w14:textId="30953086" w:rsidR="00C161D0" w:rsidRPr="00A7251D" w:rsidRDefault="00C161D0" w:rsidP="00C161D0">
      <w:pPr>
        <w:adjustRightInd w:val="0"/>
        <w:spacing w:after="240"/>
        <w:ind w:left="248" w:hanging="158"/>
        <w:rPr>
          <w:rFonts w:asciiTheme="majorHAnsi" w:hAnsiTheme="majorHAnsi" w:cs="Arial"/>
          <w:b/>
          <w:color w:val="454545"/>
          <w:sz w:val="22"/>
          <w:szCs w:val="22"/>
        </w:rPr>
      </w:pPr>
      <w:r w:rsidRPr="00A7251D">
        <w:rPr>
          <w:rFonts w:asciiTheme="majorHAnsi" w:eastAsia="Times" w:hAnsiTheme="majorHAnsi"/>
          <w:b/>
          <w:color w:val="231F20"/>
          <w:sz w:val="22"/>
          <w:szCs w:val="22"/>
        </w:rPr>
        <w:t xml:space="preserve">264. Lance Wells and Gerald W. Hart (2013) </w:t>
      </w:r>
      <w:proofErr w:type="spellStart"/>
      <w:r w:rsidRPr="00A7251D">
        <w:rPr>
          <w:rFonts w:asciiTheme="majorHAnsi" w:eastAsia="Times" w:hAnsiTheme="majorHAnsi"/>
          <w:color w:val="231F20"/>
          <w:sz w:val="22"/>
          <w:szCs w:val="22"/>
        </w:rPr>
        <w:t>Glycomics</w:t>
      </w:r>
      <w:proofErr w:type="spellEnd"/>
      <w:r w:rsidRPr="00A7251D">
        <w:rPr>
          <w:rFonts w:asciiTheme="majorHAnsi" w:eastAsia="Times" w:hAnsiTheme="majorHAnsi"/>
          <w:color w:val="231F20"/>
          <w:sz w:val="22"/>
          <w:szCs w:val="22"/>
        </w:rPr>
        <w:t xml:space="preserve">: building upon proteomics to advance </w:t>
      </w:r>
      <w:proofErr w:type="spellStart"/>
      <w:r w:rsidRPr="00A7251D">
        <w:rPr>
          <w:rFonts w:asciiTheme="majorHAnsi" w:eastAsia="Times" w:hAnsiTheme="majorHAnsi"/>
          <w:color w:val="231F20"/>
          <w:sz w:val="22"/>
          <w:szCs w:val="22"/>
        </w:rPr>
        <w:t>glycosciences</w:t>
      </w:r>
      <w:proofErr w:type="spellEnd"/>
      <w:r w:rsidRPr="00A7251D">
        <w:rPr>
          <w:rFonts w:asciiTheme="majorHAnsi" w:eastAsia="Times" w:hAnsiTheme="majorHAnsi"/>
          <w:color w:val="231F20"/>
          <w:sz w:val="22"/>
          <w:szCs w:val="22"/>
        </w:rPr>
        <w:t xml:space="preserve">.  </w:t>
      </w:r>
      <w:r w:rsidRPr="00A7251D">
        <w:rPr>
          <w:rFonts w:asciiTheme="majorHAnsi" w:hAnsiTheme="majorHAnsi" w:cs="Arial"/>
          <w:b/>
          <w:sz w:val="22"/>
          <w:szCs w:val="22"/>
        </w:rPr>
        <w:t xml:space="preserve">Mol Cell Proteomics. </w:t>
      </w:r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>Apr;</w:t>
      </w:r>
      <w:r w:rsidR="00A7251D" w:rsidRPr="00A7251D">
        <w:rPr>
          <w:rFonts w:asciiTheme="majorHAnsi" w:eastAsia="Times" w:hAnsiTheme="majorHAnsi" w:cs="Arial"/>
          <w:b/>
          <w:sz w:val="22"/>
          <w:szCs w:val="22"/>
          <w:u w:val="single"/>
        </w:rPr>
        <w:t>12</w:t>
      </w:r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 xml:space="preserve">(4):833-5. </w:t>
      </w:r>
      <w:proofErr w:type="spellStart"/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>doi</w:t>
      </w:r>
      <w:proofErr w:type="spellEnd"/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>: 10.1074/</w:t>
      </w:r>
      <w:proofErr w:type="gramStart"/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>mcp.E</w:t>
      </w:r>
      <w:proofErr w:type="gramEnd"/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 xml:space="preserve">113.027904. </w:t>
      </w:r>
      <w:proofErr w:type="spellStart"/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>Epub</w:t>
      </w:r>
      <w:proofErr w:type="spellEnd"/>
      <w:r w:rsidR="00A7251D" w:rsidRPr="00A7251D">
        <w:rPr>
          <w:rFonts w:asciiTheme="majorHAnsi" w:eastAsia="Times" w:hAnsiTheme="majorHAnsi" w:cs="Arial"/>
          <w:b/>
          <w:sz w:val="22"/>
          <w:szCs w:val="22"/>
        </w:rPr>
        <w:t xml:space="preserve"> 2013 Feb 1. </w:t>
      </w:r>
      <w:r w:rsidR="00A7251D" w:rsidRPr="00A7251D">
        <w:rPr>
          <w:rFonts w:asciiTheme="majorHAnsi" w:eastAsia="Times" w:hAnsiTheme="majorHAnsi" w:cs="Arial"/>
          <w:b/>
          <w:color w:val="454545"/>
          <w:sz w:val="22"/>
          <w:szCs w:val="22"/>
        </w:rPr>
        <w:t>PMCID: PMC3617329</w:t>
      </w:r>
    </w:p>
    <w:p w14:paraId="5A8EF00D" w14:textId="7D3BCEDA" w:rsidR="00A7251D" w:rsidRPr="00B61473" w:rsidRDefault="00C161D0" w:rsidP="00A7251D">
      <w:pPr>
        <w:adjustRightInd w:val="0"/>
        <w:spacing w:after="240"/>
        <w:ind w:left="248" w:hanging="158"/>
        <w:rPr>
          <w:rFonts w:ascii="Arial" w:eastAsia="Times" w:hAnsi="Arial" w:cs="Arial"/>
          <w:b/>
          <w:sz w:val="22"/>
          <w:szCs w:val="22"/>
        </w:rPr>
      </w:pPr>
      <w:r w:rsidRPr="00B61473">
        <w:rPr>
          <w:rFonts w:ascii="Arial" w:eastAsia="Times" w:hAnsi="Arial" w:cs="Arial"/>
          <w:b/>
          <w:color w:val="231F20"/>
          <w:sz w:val="22"/>
          <w:szCs w:val="22"/>
        </w:rPr>
        <w:t xml:space="preserve">265. </w:t>
      </w:r>
      <w:r w:rsidRPr="00B61473">
        <w:rPr>
          <w:rStyle w:val="cit-doi"/>
          <w:rFonts w:ascii="Arial" w:hAnsi="Arial" w:cs="Arial"/>
          <w:b/>
          <w:sz w:val="22"/>
          <w:szCs w:val="22"/>
        </w:rPr>
        <w:t xml:space="preserve">Gerald W. Hart (2013) </w:t>
      </w:r>
      <w:r w:rsidRPr="00B61473">
        <w:rPr>
          <w:rStyle w:val="cit-doi"/>
          <w:rFonts w:ascii="Arial" w:hAnsi="Arial" w:cs="Arial"/>
          <w:sz w:val="22"/>
          <w:szCs w:val="22"/>
        </w:rPr>
        <w:t xml:space="preserve">Minireview Series on Glycobiology &amp; Extracellular Matrices: Glycan Functions Pervade Biology at All Levels. </w:t>
      </w:r>
      <w:r w:rsidRPr="00B61473">
        <w:rPr>
          <w:rStyle w:val="cit-doi"/>
          <w:rFonts w:ascii="Arial" w:hAnsi="Arial" w:cs="Arial"/>
          <w:b/>
          <w:sz w:val="22"/>
          <w:szCs w:val="22"/>
        </w:rPr>
        <w:t xml:space="preserve">J. Biol. Chem. </w:t>
      </w:r>
      <w:r w:rsidR="00A7251D" w:rsidRPr="00B61473">
        <w:rPr>
          <w:rFonts w:ascii="Arial" w:eastAsia="Times" w:hAnsi="Arial" w:cs="Arial"/>
          <w:b/>
          <w:sz w:val="22"/>
          <w:szCs w:val="22"/>
        </w:rPr>
        <w:t xml:space="preserve">Mar 8;288(10):6903. </w:t>
      </w:r>
      <w:proofErr w:type="spellStart"/>
      <w:r w:rsidR="00A7251D" w:rsidRPr="00B61473">
        <w:rPr>
          <w:rFonts w:ascii="Arial" w:eastAsia="Times" w:hAnsi="Arial" w:cs="Arial"/>
          <w:b/>
          <w:sz w:val="22"/>
          <w:szCs w:val="22"/>
        </w:rPr>
        <w:t>doi</w:t>
      </w:r>
      <w:proofErr w:type="spellEnd"/>
      <w:r w:rsidR="00A7251D" w:rsidRPr="00B61473">
        <w:rPr>
          <w:rFonts w:ascii="Arial" w:eastAsia="Times" w:hAnsi="Arial" w:cs="Arial"/>
          <w:b/>
          <w:sz w:val="22"/>
          <w:szCs w:val="22"/>
        </w:rPr>
        <w:t>: 10.1074/</w:t>
      </w:r>
      <w:proofErr w:type="gramStart"/>
      <w:r w:rsidR="00A7251D" w:rsidRPr="00B61473">
        <w:rPr>
          <w:rFonts w:ascii="Arial" w:eastAsia="Times" w:hAnsi="Arial" w:cs="Arial"/>
          <w:b/>
          <w:sz w:val="22"/>
          <w:szCs w:val="22"/>
        </w:rPr>
        <w:t>jbc.R</w:t>
      </w:r>
      <w:proofErr w:type="gramEnd"/>
      <w:r w:rsidR="00A7251D" w:rsidRPr="00B61473">
        <w:rPr>
          <w:rFonts w:ascii="Arial" w:eastAsia="Times" w:hAnsi="Arial" w:cs="Arial"/>
          <w:b/>
          <w:sz w:val="22"/>
          <w:szCs w:val="22"/>
        </w:rPr>
        <w:t xml:space="preserve">113.453977. </w:t>
      </w:r>
      <w:proofErr w:type="spellStart"/>
      <w:r w:rsidR="00A7251D" w:rsidRPr="00B61473">
        <w:rPr>
          <w:rFonts w:ascii="Arial" w:eastAsia="Times" w:hAnsi="Arial" w:cs="Arial"/>
          <w:b/>
          <w:sz w:val="22"/>
          <w:szCs w:val="22"/>
        </w:rPr>
        <w:t>Epub</w:t>
      </w:r>
      <w:proofErr w:type="spellEnd"/>
      <w:r w:rsidR="00A7251D" w:rsidRPr="00B61473">
        <w:rPr>
          <w:rFonts w:ascii="Arial" w:eastAsia="Times" w:hAnsi="Arial" w:cs="Arial"/>
          <w:b/>
          <w:sz w:val="22"/>
          <w:szCs w:val="22"/>
        </w:rPr>
        <w:t xml:space="preserve"> 2013 Jan 17. </w:t>
      </w:r>
      <w:r w:rsidR="00A7251D" w:rsidRPr="00B61473">
        <w:rPr>
          <w:rFonts w:ascii="Arial" w:eastAsia="Times" w:hAnsi="Arial" w:cs="Arial"/>
          <w:b/>
          <w:color w:val="454545"/>
          <w:sz w:val="22"/>
          <w:szCs w:val="22"/>
        </w:rPr>
        <w:t>PMCID: PMC3591599</w:t>
      </w:r>
    </w:p>
    <w:p w14:paraId="65C75089" w14:textId="3EC212AA" w:rsidR="00E37E0F" w:rsidRPr="00B61473" w:rsidRDefault="00B14B94" w:rsidP="00A7251D">
      <w:pPr>
        <w:adjustRightInd w:val="0"/>
        <w:spacing w:after="240"/>
        <w:ind w:left="248" w:hanging="158"/>
        <w:rPr>
          <w:rFonts w:ascii="Arial" w:hAnsi="Arial" w:cs="Arial"/>
          <w:b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266. Ramirez-Correa, G.A,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Ferrando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, IM, Hart, GW, Murphy, A. (2013) </w:t>
      </w:r>
      <w:r w:rsidRPr="00B61473">
        <w:rPr>
          <w:rFonts w:ascii="Arial" w:hAnsi="Arial" w:cs="Arial"/>
          <w:sz w:val="22"/>
          <w:szCs w:val="22"/>
        </w:rPr>
        <w:t>Detection of O-</w:t>
      </w:r>
      <w:proofErr w:type="spellStart"/>
      <w:r w:rsidRPr="00B61473">
        <w:rPr>
          <w:rFonts w:ascii="Arial" w:hAnsi="Arial" w:cs="Arial"/>
          <w:sz w:val="22"/>
          <w:szCs w:val="22"/>
        </w:rPr>
        <w:t>GlcNAc</w:t>
      </w:r>
      <w:proofErr w:type="spellEnd"/>
      <w:r w:rsidRPr="00B61473">
        <w:rPr>
          <w:rFonts w:ascii="Arial" w:hAnsi="Arial" w:cs="Arial"/>
          <w:sz w:val="22"/>
          <w:szCs w:val="22"/>
        </w:rPr>
        <w:t xml:space="preserve"> Modifications on Cardiac Myofilament Proteins. </w:t>
      </w:r>
      <w:r w:rsidRPr="00B61473">
        <w:rPr>
          <w:rFonts w:ascii="Arial" w:hAnsi="Arial" w:cs="Arial"/>
          <w:b/>
          <w:sz w:val="22"/>
          <w:szCs w:val="22"/>
        </w:rPr>
        <w:t xml:space="preserve">Methods Mol. Biol. </w:t>
      </w:r>
      <w:r w:rsidRPr="00B61473">
        <w:rPr>
          <w:rFonts w:ascii="Arial" w:hAnsi="Arial" w:cs="Arial"/>
          <w:b/>
          <w:sz w:val="22"/>
          <w:szCs w:val="22"/>
          <w:u w:val="single"/>
        </w:rPr>
        <w:t>1005</w:t>
      </w:r>
      <w:r w:rsidRPr="00B61473">
        <w:rPr>
          <w:rFonts w:ascii="Arial" w:hAnsi="Arial" w:cs="Arial"/>
          <w:b/>
          <w:sz w:val="22"/>
          <w:szCs w:val="22"/>
        </w:rPr>
        <w:t>, 157-168.</w:t>
      </w:r>
      <w:r w:rsidRPr="00B6147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92D18" w:rsidRPr="00B61473">
        <w:rPr>
          <w:rFonts w:ascii="Arial" w:hAnsi="Arial" w:cs="Arial"/>
          <w:b/>
          <w:sz w:val="22"/>
          <w:szCs w:val="22"/>
        </w:rPr>
        <w:t>Indexed for Medline.</w:t>
      </w:r>
    </w:p>
    <w:p w14:paraId="5DA29AF3" w14:textId="3652CCD0" w:rsidR="00E37E0F" w:rsidRPr="00B61473" w:rsidRDefault="00E37E0F" w:rsidP="00CD43F5">
      <w:pPr>
        <w:autoSpaceDE w:val="0"/>
        <w:autoSpaceDN w:val="0"/>
        <w:adjustRightInd w:val="0"/>
        <w:spacing w:after="240"/>
        <w:ind w:left="450" w:hanging="450"/>
        <w:rPr>
          <w:rFonts w:ascii="Arial" w:eastAsia="Times" w:hAnsi="Arial" w:cs="Arial"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>267. Gerald W. Hart (2013</w:t>
      </w:r>
      <w:r w:rsidRPr="00B61473">
        <w:rPr>
          <w:rFonts w:ascii="Arial" w:hAnsi="Arial" w:cs="Arial"/>
          <w:sz w:val="22"/>
          <w:szCs w:val="22"/>
        </w:rPr>
        <w:t xml:space="preserve">) Nutrient Regulation of Immunity: </w:t>
      </w:r>
      <w:r w:rsidRPr="00B61473">
        <w:rPr>
          <w:rFonts w:ascii="Arial" w:hAnsi="Arial" w:cs="Arial"/>
          <w:i/>
          <w:sz w:val="22"/>
          <w:szCs w:val="22"/>
        </w:rPr>
        <w:t>O</w:t>
      </w:r>
      <w:r w:rsidRPr="00B61473">
        <w:rPr>
          <w:rFonts w:ascii="Arial" w:hAnsi="Arial" w:cs="Arial"/>
          <w:sz w:val="22"/>
          <w:szCs w:val="22"/>
        </w:rPr>
        <w:t>-GlcNAcylation Regulates Stimulus-Specific NF-</w:t>
      </w:r>
      <w:r w:rsidRPr="00B61473">
        <w:rPr>
          <w:rFonts w:ascii="Arial" w:hAnsi="Arial" w:cs="Arial"/>
          <w:sz w:val="22"/>
          <w:szCs w:val="22"/>
        </w:rPr>
        <w:sym w:font="Symbol" w:char="F06B"/>
      </w:r>
      <w:r w:rsidRPr="00B61473">
        <w:rPr>
          <w:rFonts w:ascii="Arial" w:hAnsi="Arial" w:cs="Arial"/>
          <w:sz w:val="22"/>
          <w:szCs w:val="22"/>
        </w:rPr>
        <w:t xml:space="preserve">B–Dependent Transcription. </w:t>
      </w:r>
      <w:r w:rsidRPr="00B61473">
        <w:rPr>
          <w:rFonts w:ascii="Arial" w:hAnsi="Arial" w:cs="Arial"/>
          <w:b/>
          <w:i/>
          <w:sz w:val="22"/>
          <w:szCs w:val="22"/>
        </w:rPr>
        <w:t>Science Signaling</w:t>
      </w:r>
      <w:r w:rsidRPr="00B61473">
        <w:rPr>
          <w:rFonts w:ascii="Arial" w:hAnsi="Arial" w:cs="Arial"/>
          <w:b/>
          <w:sz w:val="22"/>
          <w:szCs w:val="22"/>
        </w:rPr>
        <w:t xml:space="preserve"> </w:t>
      </w:r>
      <w:r w:rsidR="00CD43F5" w:rsidRPr="00B61473">
        <w:rPr>
          <w:rFonts w:ascii="Arial" w:eastAsia="Times" w:hAnsi="Arial" w:cs="Arial"/>
          <w:b/>
          <w:bCs/>
          <w:sz w:val="22"/>
          <w:szCs w:val="22"/>
        </w:rPr>
        <w:t xml:space="preserve">6 </w:t>
      </w:r>
      <w:r w:rsidR="00CD43F5" w:rsidRPr="00B61473">
        <w:rPr>
          <w:rFonts w:ascii="Arial" w:eastAsia="Times" w:hAnsi="Arial" w:cs="Arial"/>
          <w:sz w:val="22"/>
          <w:szCs w:val="22"/>
        </w:rPr>
        <w:t>(290), pe26. [DOI: 10.1126/scisignal.2004596]</w:t>
      </w:r>
      <w:r w:rsidR="00492D18" w:rsidRPr="00B61473">
        <w:rPr>
          <w:rFonts w:ascii="Arial" w:eastAsia="Times" w:hAnsi="Arial" w:cs="Arial"/>
          <w:sz w:val="22"/>
          <w:szCs w:val="22"/>
        </w:rPr>
        <w:t>. Free full text.</w:t>
      </w:r>
    </w:p>
    <w:p w14:paraId="2103C073" w14:textId="63CD7B8D" w:rsidR="00E37E0F" w:rsidRPr="00B61473" w:rsidRDefault="00E37E0F" w:rsidP="00E37E0F">
      <w:pPr>
        <w:ind w:left="270" w:hanging="270"/>
        <w:rPr>
          <w:rFonts w:ascii="Arial" w:hAnsi="Arial" w:cs="Arial"/>
          <w:b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268.  Richard D. Semba, Hu Huang, Gerard A.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Lutty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, Jennifer E. Van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Eyk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>, Gerald W. Hart (2013</w:t>
      </w:r>
      <w:proofErr w:type="gramStart"/>
      <w:r w:rsidRPr="00B61473">
        <w:rPr>
          <w:rFonts w:ascii="Arial" w:hAnsi="Arial" w:cs="Arial"/>
          <w:b/>
          <w:sz w:val="22"/>
          <w:szCs w:val="22"/>
        </w:rPr>
        <w:t xml:space="preserve">)  </w:t>
      </w:r>
      <w:r w:rsidRPr="00B61473">
        <w:rPr>
          <w:rFonts w:ascii="Arial" w:hAnsi="Arial" w:cs="Arial"/>
          <w:sz w:val="22"/>
          <w:szCs w:val="22"/>
        </w:rPr>
        <w:t>The</w:t>
      </w:r>
      <w:proofErr w:type="gramEnd"/>
      <w:r w:rsidRPr="00B61473">
        <w:rPr>
          <w:rFonts w:ascii="Arial" w:hAnsi="Arial" w:cs="Arial"/>
          <w:sz w:val="22"/>
          <w:szCs w:val="22"/>
        </w:rPr>
        <w:t xml:space="preserve"> Role of </w:t>
      </w:r>
      <w:r w:rsidRPr="00B61473">
        <w:rPr>
          <w:rFonts w:ascii="Arial" w:hAnsi="Arial" w:cs="Arial"/>
          <w:i/>
          <w:sz w:val="22"/>
          <w:szCs w:val="22"/>
        </w:rPr>
        <w:t>O</w:t>
      </w:r>
      <w:r w:rsidRPr="00B61473">
        <w:rPr>
          <w:rFonts w:ascii="Arial" w:hAnsi="Arial" w:cs="Arial"/>
          <w:sz w:val="22"/>
          <w:szCs w:val="22"/>
        </w:rPr>
        <w:t>-</w:t>
      </w:r>
      <w:proofErr w:type="spellStart"/>
      <w:r w:rsidRPr="00B61473">
        <w:rPr>
          <w:rFonts w:ascii="Arial" w:hAnsi="Arial" w:cs="Arial"/>
          <w:sz w:val="22"/>
          <w:szCs w:val="22"/>
        </w:rPr>
        <w:t>GlcNAc</w:t>
      </w:r>
      <w:proofErr w:type="spellEnd"/>
      <w:r w:rsidRPr="00B61473">
        <w:rPr>
          <w:rFonts w:ascii="Arial" w:hAnsi="Arial" w:cs="Arial"/>
          <w:sz w:val="22"/>
          <w:szCs w:val="22"/>
        </w:rPr>
        <w:t xml:space="preserve"> Signaling in the Pathogenesis of Diabetic Retinopathy. </w:t>
      </w:r>
      <w:r w:rsidRPr="00B61473">
        <w:rPr>
          <w:rFonts w:ascii="Arial" w:hAnsi="Arial" w:cs="Arial"/>
          <w:b/>
          <w:i/>
          <w:sz w:val="22"/>
          <w:szCs w:val="22"/>
        </w:rPr>
        <w:t>Proteomics – Clinical Applications</w:t>
      </w:r>
      <w:r w:rsidRPr="00B61473">
        <w:rPr>
          <w:rFonts w:ascii="Arial" w:hAnsi="Arial" w:cs="Arial"/>
          <w:b/>
          <w:sz w:val="22"/>
          <w:szCs w:val="22"/>
        </w:rPr>
        <w:t xml:space="preserve"> </w:t>
      </w:r>
      <w:r w:rsidR="003B106A" w:rsidRPr="003B106A">
        <w:rPr>
          <w:rFonts w:ascii="Helvetica" w:eastAsia="Times" w:hAnsi="Helvetica" w:cs="Helvetica"/>
          <w:u w:val="single"/>
        </w:rPr>
        <w:t>8</w:t>
      </w:r>
      <w:r w:rsidR="003B106A">
        <w:rPr>
          <w:rFonts w:ascii="Helvetica" w:eastAsia="Times" w:hAnsi="Helvetica" w:cs="Helvetica"/>
        </w:rPr>
        <w:t>: 218-231.</w:t>
      </w:r>
    </w:p>
    <w:p w14:paraId="614E5E90" w14:textId="77777777" w:rsidR="004E5C83" w:rsidRPr="00B61473" w:rsidRDefault="004E5C83" w:rsidP="00E37E0F">
      <w:pPr>
        <w:ind w:left="270" w:hanging="270"/>
        <w:rPr>
          <w:rFonts w:ascii="Arial" w:hAnsi="Arial" w:cs="Arial"/>
          <w:b/>
          <w:sz w:val="22"/>
          <w:szCs w:val="22"/>
        </w:rPr>
      </w:pPr>
    </w:p>
    <w:p w14:paraId="3A04EF37" w14:textId="63D296E8" w:rsidR="00F05D42" w:rsidRDefault="004E5C83" w:rsidP="00944D34">
      <w:pPr>
        <w:ind w:left="270" w:hanging="270"/>
        <w:rPr>
          <w:rFonts w:ascii="Arial" w:hAnsi="Arial" w:cs="Arial"/>
          <w:b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269.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Junfeng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Ma and Gerald W. Hart (2013) </w:t>
      </w:r>
      <w:r w:rsidRPr="00B61473">
        <w:rPr>
          <w:rFonts w:ascii="Arial" w:hAnsi="Arial" w:cs="Arial"/>
          <w:sz w:val="22"/>
          <w:szCs w:val="22"/>
        </w:rPr>
        <w:t>Protein O-GlcNAcylation in diabetes and diabetic complications.</w:t>
      </w:r>
      <w:r w:rsidRPr="00B61473">
        <w:rPr>
          <w:rFonts w:ascii="Arial" w:hAnsi="Arial" w:cs="Arial"/>
          <w:b/>
          <w:sz w:val="22"/>
          <w:szCs w:val="22"/>
        </w:rPr>
        <w:t xml:space="preserve"> </w:t>
      </w:r>
      <w:r w:rsidRPr="00B61473">
        <w:rPr>
          <w:rFonts w:ascii="Arial" w:hAnsi="Arial" w:cs="Arial"/>
          <w:b/>
          <w:i/>
          <w:sz w:val="22"/>
          <w:szCs w:val="22"/>
        </w:rPr>
        <w:t xml:space="preserve">Expert Rev. Proteomics </w:t>
      </w:r>
      <w:r w:rsidRPr="00B61473">
        <w:rPr>
          <w:rFonts w:ascii="Arial" w:hAnsi="Arial" w:cs="Arial"/>
          <w:b/>
          <w:sz w:val="22"/>
          <w:szCs w:val="22"/>
          <w:u w:val="single"/>
        </w:rPr>
        <w:t xml:space="preserve">10, </w:t>
      </w:r>
      <w:r w:rsidR="00E74308" w:rsidRPr="00B61473">
        <w:rPr>
          <w:rFonts w:ascii="Arial" w:hAnsi="Arial" w:cs="Arial"/>
          <w:b/>
          <w:sz w:val="22"/>
          <w:szCs w:val="22"/>
        </w:rPr>
        <w:t xml:space="preserve">(4) </w:t>
      </w:r>
      <w:r w:rsidR="00E74308" w:rsidRPr="00B61473">
        <w:rPr>
          <w:rFonts w:ascii="Arial" w:eastAsia="Times" w:hAnsi="Arial" w:cs="Arial"/>
          <w:b/>
          <w:sz w:val="22"/>
          <w:szCs w:val="22"/>
        </w:rPr>
        <w:t xml:space="preserve">365-80. </w:t>
      </w:r>
      <w:proofErr w:type="spellStart"/>
      <w:r w:rsidR="00E74308" w:rsidRPr="00B61473">
        <w:rPr>
          <w:rFonts w:ascii="Arial" w:eastAsia="Times" w:hAnsi="Arial" w:cs="Arial"/>
          <w:b/>
          <w:sz w:val="22"/>
          <w:szCs w:val="22"/>
        </w:rPr>
        <w:t>doi</w:t>
      </w:r>
      <w:proofErr w:type="spellEnd"/>
      <w:r w:rsidR="00E74308" w:rsidRPr="00B61473">
        <w:rPr>
          <w:rFonts w:ascii="Arial" w:eastAsia="Times" w:hAnsi="Arial" w:cs="Arial"/>
          <w:b/>
          <w:sz w:val="22"/>
          <w:szCs w:val="22"/>
        </w:rPr>
        <w:t>: 10.1586/14789450.2013.820536. PMCID in process.</w:t>
      </w:r>
    </w:p>
    <w:p w14:paraId="15A97670" w14:textId="77777777" w:rsidR="00F05D42" w:rsidRPr="00B61473" w:rsidRDefault="00F05D42" w:rsidP="00643900">
      <w:pPr>
        <w:rPr>
          <w:rFonts w:ascii="Arial" w:hAnsi="Arial" w:cs="Arial"/>
          <w:b/>
          <w:sz w:val="22"/>
          <w:szCs w:val="22"/>
        </w:rPr>
      </w:pPr>
    </w:p>
    <w:p w14:paraId="773B5B78" w14:textId="090B685C" w:rsidR="00643900" w:rsidRPr="00B61473" w:rsidRDefault="00643900" w:rsidP="00643900">
      <w:pPr>
        <w:ind w:left="270" w:hanging="270"/>
        <w:rPr>
          <w:rFonts w:ascii="Arial" w:hAnsi="Arial" w:cs="Arial"/>
          <w:b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270. Olof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L</w:t>
      </w:r>
      <w:r w:rsidR="00077C35" w:rsidRPr="00B61473">
        <w:rPr>
          <w:rFonts w:ascii="Arial" w:hAnsi="Arial" w:cs="Arial"/>
          <w:b/>
          <w:sz w:val="22"/>
          <w:szCs w:val="22"/>
        </w:rPr>
        <w:t>agerlöf</w:t>
      </w:r>
      <w:proofErr w:type="spellEnd"/>
      <w:r w:rsidR="00077C35" w:rsidRPr="00B61473">
        <w:rPr>
          <w:rFonts w:ascii="Arial" w:hAnsi="Arial" w:cs="Arial"/>
          <w:b/>
          <w:sz w:val="22"/>
          <w:szCs w:val="22"/>
        </w:rPr>
        <w:t xml:space="preserve"> and Gerald W. Hart (2014</w:t>
      </w:r>
      <w:r w:rsidRPr="00B61473">
        <w:rPr>
          <w:rFonts w:ascii="Arial" w:hAnsi="Arial" w:cs="Arial"/>
          <w:b/>
          <w:sz w:val="22"/>
          <w:szCs w:val="22"/>
        </w:rPr>
        <w:t xml:space="preserve">) </w:t>
      </w:r>
      <w:r w:rsidRPr="00B61473">
        <w:rPr>
          <w:rFonts w:ascii="Arial" w:hAnsi="Arial" w:cs="Arial"/>
          <w:sz w:val="22"/>
          <w:szCs w:val="22"/>
        </w:rPr>
        <w:t xml:space="preserve">O-GlcNAcylation of Neuronal Proteins: Roles in Neuronal Functions and in Neurodegeneration. </w:t>
      </w:r>
      <w:r w:rsidR="00077C35" w:rsidRPr="00B61473">
        <w:rPr>
          <w:rFonts w:ascii="Arial" w:hAnsi="Arial" w:cs="Arial"/>
          <w:sz w:val="22"/>
          <w:szCs w:val="22"/>
        </w:rPr>
        <w:t xml:space="preserve">Ch 16, </w:t>
      </w:r>
      <w:r w:rsidRPr="00B61473">
        <w:rPr>
          <w:rFonts w:ascii="Arial" w:hAnsi="Arial" w:cs="Arial"/>
          <w:b/>
          <w:sz w:val="22"/>
          <w:szCs w:val="22"/>
        </w:rPr>
        <w:t xml:space="preserve">In, Advances in Neurobiology, Glycobiology of the Nervous System (Robert K. Yu and Cara-Lynne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Schengrund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eds.), Springer, New York.</w:t>
      </w:r>
    </w:p>
    <w:p w14:paraId="2211AA14" w14:textId="77777777" w:rsidR="00B37B06" w:rsidRPr="00B61473" w:rsidRDefault="00B37B06" w:rsidP="00643900">
      <w:pPr>
        <w:ind w:left="270" w:hanging="270"/>
        <w:rPr>
          <w:rFonts w:ascii="Arial" w:hAnsi="Arial" w:cs="Arial"/>
          <w:b/>
          <w:sz w:val="22"/>
          <w:szCs w:val="22"/>
        </w:rPr>
      </w:pPr>
    </w:p>
    <w:p w14:paraId="7BB3E008" w14:textId="19EA631B" w:rsidR="00B37B06" w:rsidRPr="003B106A" w:rsidRDefault="00B37B06" w:rsidP="00B37B06">
      <w:pPr>
        <w:tabs>
          <w:tab w:val="left" w:pos="450"/>
        </w:tabs>
        <w:ind w:left="270" w:hanging="270"/>
        <w:rPr>
          <w:rFonts w:ascii="Arial" w:hAnsi="Arial" w:cs="Arial"/>
          <w:b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lastRenderedPageBreak/>
        <w:t xml:space="preserve">271. Vincent C.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Hascall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Aimin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Wang, Markku Tammi,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Sanna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Oikari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Raija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Tammi, Alberto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Passi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, Davide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Vigetti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>, and Gerald Hart</w:t>
      </w:r>
      <w:r w:rsidRPr="00B61473">
        <w:rPr>
          <w:rFonts w:ascii="Arial" w:hAnsi="Arial" w:cs="Arial"/>
          <w:sz w:val="22"/>
          <w:szCs w:val="22"/>
        </w:rPr>
        <w:t xml:space="preserve"> (2014) The Dynamic Metabolism of Hyaluronan Regulates the Cytosolic Concentration of UDP-</w:t>
      </w:r>
      <w:proofErr w:type="spellStart"/>
      <w:r w:rsidRPr="00B61473">
        <w:rPr>
          <w:rFonts w:ascii="Arial" w:hAnsi="Arial" w:cs="Arial"/>
          <w:sz w:val="22"/>
          <w:szCs w:val="22"/>
        </w:rPr>
        <w:t>GlcNAc</w:t>
      </w:r>
      <w:proofErr w:type="spellEnd"/>
      <w:r w:rsidRPr="00B61473">
        <w:rPr>
          <w:rFonts w:ascii="Arial" w:hAnsi="Arial" w:cs="Arial"/>
          <w:sz w:val="22"/>
          <w:szCs w:val="22"/>
        </w:rPr>
        <w:t xml:space="preserve">. </w:t>
      </w:r>
      <w:r w:rsidRPr="00B61473">
        <w:rPr>
          <w:rFonts w:ascii="Arial" w:hAnsi="Arial" w:cs="Arial"/>
          <w:b/>
          <w:sz w:val="22"/>
          <w:szCs w:val="22"/>
        </w:rPr>
        <w:t xml:space="preserve">Matrix Biology </w:t>
      </w:r>
      <w:r w:rsidR="003B106A" w:rsidRPr="003B106A">
        <w:rPr>
          <w:rFonts w:ascii="Helvetica" w:eastAsia="Times" w:hAnsi="Helvetica" w:cs="Helvetica"/>
          <w:b/>
          <w:u w:val="single"/>
        </w:rPr>
        <w:t>35</w:t>
      </w:r>
      <w:r w:rsidR="003B106A" w:rsidRPr="003B106A">
        <w:rPr>
          <w:rFonts w:ascii="Helvetica" w:eastAsia="Times" w:hAnsi="Helvetica" w:cs="Helvetica"/>
          <w:b/>
        </w:rPr>
        <w:t>: 14-17</w:t>
      </w:r>
      <w:r w:rsidRPr="003B106A">
        <w:rPr>
          <w:rFonts w:ascii="Arial" w:hAnsi="Arial" w:cs="Arial"/>
          <w:b/>
          <w:sz w:val="22"/>
          <w:szCs w:val="22"/>
        </w:rPr>
        <w:t>.</w:t>
      </w:r>
    </w:p>
    <w:p w14:paraId="4327E02F" w14:textId="77777777" w:rsidR="00B37B06" w:rsidRPr="00B61473" w:rsidRDefault="00B37B06" w:rsidP="00B37B06">
      <w:pPr>
        <w:tabs>
          <w:tab w:val="left" w:pos="450"/>
        </w:tabs>
        <w:ind w:left="270" w:hanging="270"/>
        <w:rPr>
          <w:rFonts w:ascii="Arial" w:hAnsi="Arial" w:cs="Arial"/>
          <w:b/>
          <w:sz w:val="22"/>
          <w:szCs w:val="22"/>
        </w:rPr>
      </w:pPr>
    </w:p>
    <w:p w14:paraId="051D5489" w14:textId="623ADCF5" w:rsidR="00973128" w:rsidRPr="00B61473" w:rsidRDefault="00B37B06" w:rsidP="00973128">
      <w:pPr>
        <w:tabs>
          <w:tab w:val="left" w:pos="450"/>
        </w:tabs>
        <w:ind w:left="270" w:hanging="270"/>
        <w:rPr>
          <w:rFonts w:ascii="Arial" w:hAnsi="Arial" w:cs="Arial"/>
          <w:b/>
          <w:color w:val="000000" w:themeColor="text1"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272. </w:t>
      </w:r>
      <w:r w:rsidR="00973128" w:rsidRPr="00B61473">
        <w:rPr>
          <w:rFonts w:ascii="Arial" w:hAnsi="Arial" w:cs="Arial"/>
          <w:b/>
          <w:sz w:val="22"/>
          <w:szCs w:val="22"/>
        </w:rPr>
        <w:t xml:space="preserve"> </w:t>
      </w:r>
      <w:r w:rsidR="00973128" w:rsidRPr="00B61473">
        <w:rPr>
          <w:rFonts w:ascii="Arial" w:hAnsi="Arial" w:cs="Arial"/>
          <w:b/>
          <w:color w:val="000000" w:themeColor="text1"/>
          <w:sz w:val="22"/>
          <w:szCs w:val="22"/>
        </w:rPr>
        <w:t>Xin Liu and Gerald W. Hart</w:t>
      </w:r>
      <w:r w:rsidR="00973128" w:rsidRPr="00B61473">
        <w:rPr>
          <w:rFonts w:ascii="Arial" w:hAnsi="Arial" w:cs="Arial"/>
          <w:b/>
          <w:sz w:val="22"/>
          <w:szCs w:val="22"/>
        </w:rPr>
        <w:t xml:space="preserve"> </w:t>
      </w:r>
      <w:r w:rsidR="00973128" w:rsidRPr="00B61473">
        <w:rPr>
          <w:rFonts w:ascii="Arial" w:hAnsi="Arial" w:cs="Arial"/>
          <w:color w:val="000000" w:themeColor="text1"/>
          <w:sz w:val="22"/>
          <w:szCs w:val="22"/>
        </w:rPr>
        <w:t xml:space="preserve">Nutrient Regulation of Cancer Cells by O-GlcNAcylation in </w:t>
      </w:r>
      <w:proofErr w:type="spellStart"/>
      <w:r w:rsidR="00973128" w:rsidRPr="00B61473">
        <w:rPr>
          <w:rFonts w:ascii="Arial" w:hAnsi="Arial" w:cs="Arial"/>
          <w:b/>
          <w:color w:val="000000" w:themeColor="text1"/>
          <w:sz w:val="22"/>
          <w:szCs w:val="22"/>
        </w:rPr>
        <w:t>Glycosignals</w:t>
      </w:r>
      <w:proofErr w:type="spellEnd"/>
      <w:r w:rsidR="00973128" w:rsidRPr="00B61473">
        <w:rPr>
          <w:rFonts w:ascii="Arial" w:hAnsi="Arial" w:cs="Arial"/>
          <w:b/>
          <w:color w:val="000000" w:themeColor="text1"/>
          <w:sz w:val="22"/>
          <w:szCs w:val="22"/>
        </w:rPr>
        <w:t xml:space="preserve"> in Cancer, edited by Koichi Furukawa.</w:t>
      </w:r>
      <w:r w:rsidR="00F960DA">
        <w:rPr>
          <w:rFonts w:ascii="Arial" w:hAnsi="Arial" w:cs="Arial"/>
          <w:b/>
          <w:color w:val="000000" w:themeColor="text1"/>
          <w:sz w:val="22"/>
          <w:szCs w:val="22"/>
        </w:rPr>
        <w:t xml:space="preserve"> Ch. 9</w:t>
      </w:r>
      <w:r w:rsidR="00973128" w:rsidRPr="00B61473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14:paraId="18D3D82D" w14:textId="77777777" w:rsidR="00FE4DEE" w:rsidRPr="00B61473" w:rsidRDefault="00FE4DEE" w:rsidP="00973128">
      <w:pPr>
        <w:tabs>
          <w:tab w:val="left" w:pos="450"/>
        </w:tabs>
        <w:ind w:left="270" w:hanging="270"/>
        <w:rPr>
          <w:rFonts w:ascii="Arial" w:hAnsi="Arial" w:cs="Arial"/>
          <w:sz w:val="22"/>
          <w:szCs w:val="22"/>
        </w:rPr>
      </w:pPr>
    </w:p>
    <w:p w14:paraId="1218E721" w14:textId="76CC6172" w:rsidR="00FE4DEE" w:rsidRPr="00B61473" w:rsidRDefault="00FE4DEE" w:rsidP="00FE4DEE">
      <w:pPr>
        <w:autoSpaceDE w:val="0"/>
        <w:autoSpaceDN w:val="0"/>
        <w:adjustRightInd w:val="0"/>
        <w:ind w:left="270" w:hanging="270"/>
        <w:rPr>
          <w:rFonts w:ascii="Arial" w:eastAsia="Times" w:hAnsi="Arial" w:cs="Arial"/>
          <w:b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273.  </w:t>
      </w:r>
      <w:proofErr w:type="spellStart"/>
      <w:r w:rsidRPr="00B61473">
        <w:rPr>
          <w:rFonts w:ascii="Arial" w:eastAsia="Times" w:hAnsi="Arial" w:cs="Arial"/>
          <w:b/>
          <w:sz w:val="22"/>
          <w:szCs w:val="22"/>
        </w:rPr>
        <w:t>Junfeng</w:t>
      </w:r>
      <w:proofErr w:type="spellEnd"/>
      <w:r w:rsidRPr="00B61473">
        <w:rPr>
          <w:rFonts w:ascii="Arial" w:eastAsia="Times" w:hAnsi="Arial" w:cs="Arial"/>
          <w:b/>
          <w:sz w:val="22"/>
          <w:szCs w:val="22"/>
        </w:rPr>
        <w:t xml:space="preserve"> Ma and Gerald W. Hart (2014</w:t>
      </w:r>
      <w:proofErr w:type="gramStart"/>
      <w:r w:rsidRPr="00B61473">
        <w:rPr>
          <w:rFonts w:ascii="Arial" w:eastAsia="Times" w:hAnsi="Arial" w:cs="Arial"/>
          <w:b/>
          <w:sz w:val="22"/>
          <w:szCs w:val="22"/>
        </w:rPr>
        <w:t xml:space="preserve">) </w:t>
      </w:r>
      <w:r w:rsidRPr="00B61473">
        <w:rPr>
          <w:rFonts w:ascii="Arial" w:eastAsia="Times" w:hAnsi="Arial" w:cs="Arial"/>
          <w:sz w:val="22"/>
          <w:szCs w:val="22"/>
        </w:rPr>
        <w:t xml:space="preserve"> </w:t>
      </w:r>
      <w:r w:rsidRPr="00B61473">
        <w:rPr>
          <w:rFonts w:ascii="Arial" w:eastAsia="Times" w:hAnsi="Arial" w:cs="Arial"/>
          <w:bCs/>
          <w:sz w:val="22"/>
          <w:szCs w:val="22"/>
        </w:rPr>
        <w:t>O</w:t>
      </w:r>
      <w:proofErr w:type="gramEnd"/>
      <w:r w:rsidRPr="00B61473">
        <w:rPr>
          <w:rFonts w:ascii="Arial" w:eastAsia="Times" w:hAnsi="Arial" w:cs="Arial"/>
          <w:bCs/>
          <w:sz w:val="22"/>
          <w:szCs w:val="22"/>
        </w:rPr>
        <w:t>-</w:t>
      </w:r>
      <w:proofErr w:type="spellStart"/>
      <w:r w:rsidRPr="00B61473">
        <w:rPr>
          <w:rFonts w:ascii="Arial" w:eastAsia="Times" w:hAnsi="Arial" w:cs="Arial"/>
          <w:bCs/>
          <w:sz w:val="22"/>
          <w:szCs w:val="22"/>
        </w:rPr>
        <w:t>GlcNAc</w:t>
      </w:r>
      <w:proofErr w:type="spellEnd"/>
      <w:r w:rsidRPr="00B61473">
        <w:rPr>
          <w:rFonts w:ascii="Arial" w:eastAsia="Times" w:hAnsi="Arial" w:cs="Arial"/>
          <w:bCs/>
          <w:sz w:val="22"/>
          <w:szCs w:val="22"/>
        </w:rPr>
        <w:t xml:space="preserve"> profiling: from proteins to proteomes</w:t>
      </w:r>
      <w:r w:rsidRPr="00B61473">
        <w:rPr>
          <w:rFonts w:ascii="Arial" w:eastAsia="Times" w:hAnsi="Arial" w:cs="Arial"/>
          <w:b/>
          <w:bCs/>
          <w:sz w:val="22"/>
          <w:szCs w:val="22"/>
        </w:rPr>
        <w:t xml:space="preserve">. </w:t>
      </w:r>
      <w:r w:rsidRPr="00B61473">
        <w:rPr>
          <w:rFonts w:ascii="Arial" w:eastAsia="Times" w:hAnsi="Arial" w:cs="Arial"/>
          <w:b/>
          <w:sz w:val="22"/>
          <w:szCs w:val="22"/>
        </w:rPr>
        <w:t xml:space="preserve">Clinical Proteomics 2014 </w:t>
      </w:r>
      <w:r w:rsidRPr="00B61473">
        <w:rPr>
          <w:rFonts w:ascii="Arial" w:eastAsia="Times" w:hAnsi="Arial" w:cs="Arial"/>
          <w:b/>
          <w:bCs/>
          <w:sz w:val="22"/>
          <w:szCs w:val="22"/>
        </w:rPr>
        <w:t>11</w:t>
      </w:r>
      <w:r w:rsidRPr="00B61473">
        <w:rPr>
          <w:rFonts w:ascii="Arial" w:eastAsia="Times" w:hAnsi="Arial" w:cs="Arial"/>
          <w:b/>
          <w:sz w:val="22"/>
          <w:szCs w:val="22"/>
        </w:rPr>
        <w:t>:8.</w:t>
      </w:r>
    </w:p>
    <w:p w14:paraId="355B1A07" w14:textId="77777777" w:rsidR="00FE4DEE" w:rsidRPr="00B61473" w:rsidRDefault="00FE4DEE" w:rsidP="00FE4DEE">
      <w:pPr>
        <w:autoSpaceDE w:val="0"/>
        <w:autoSpaceDN w:val="0"/>
        <w:adjustRightInd w:val="0"/>
        <w:ind w:left="270" w:hanging="270"/>
        <w:rPr>
          <w:rFonts w:ascii="Arial" w:eastAsia="Times" w:hAnsi="Arial" w:cs="Arial"/>
          <w:b/>
          <w:bCs/>
          <w:sz w:val="22"/>
          <w:szCs w:val="22"/>
        </w:rPr>
      </w:pPr>
    </w:p>
    <w:p w14:paraId="073A4A23" w14:textId="2858093A" w:rsidR="00F02BD8" w:rsidRDefault="00FE4DEE" w:rsidP="0062585E">
      <w:pPr>
        <w:tabs>
          <w:tab w:val="left" w:pos="90"/>
        </w:tabs>
        <w:ind w:left="446" w:hanging="446"/>
        <w:rPr>
          <w:rFonts w:ascii="Arial Unicode MS" w:eastAsia="Arial Unicode MS" w:hAnsi="Times" w:cs="Arial Unicode MS"/>
          <w:color w:val="232323"/>
          <w:sz w:val="22"/>
          <w:szCs w:val="22"/>
        </w:rPr>
      </w:pPr>
      <w:r w:rsidRPr="00B61473">
        <w:rPr>
          <w:rFonts w:ascii="Arial" w:hAnsi="Arial" w:cs="Arial"/>
          <w:b/>
          <w:sz w:val="22"/>
          <w:szCs w:val="22"/>
        </w:rPr>
        <w:t xml:space="preserve">274.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Stéphan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61473">
        <w:rPr>
          <w:rFonts w:ascii="Arial" w:hAnsi="Arial" w:cs="Arial"/>
          <w:b/>
          <w:sz w:val="22"/>
          <w:szCs w:val="22"/>
        </w:rPr>
        <w:t>Hardivillé</w:t>
      </w:r>
      <w:proofErr w:type="spellEnd"/>
      <w:r w:rsidRPr="00B61473">
        <w:rPr>
          <w:rFonts w:ascii="Arial" w:hAnsi="Arial" w:cs="Arial"/>
          <w:b/>
          <w:sz w:val="22"/>
          <w:szCs w:val="22"/>
        </w:rPr>
        <w:t xml:space="preserve"> and Gerald W. Hart</w:t>
      </w:r>
      <w:r w:rsidRPr="00B61473">
        <w:rPr>
          <w:rFonts w:ascii="Arial" w:hAnsi="Arial" w:cs="Arial"/>
          <w:sz w:val="22"/>
          <w:szCs w:val="22"/>
        </w:rPr>
        <w:t xml:space="preserve"> (2014) Nutrient Regulation of Transcription, Signaling, and Cell Physiology by O-GlcNAcylation. </w:t>
      </w:r>
      <w:r w:rsidRPr="00B61473">
        <w:rPr>
          <w:rFonts w:ascii="Arial" w:hAnsi="Arial" w:cs="Arial"/>
          <w:b/>
          <w:sz w:val="22"/>
          <w:szCs w:val="22"/>
        </w:rPr>
        <w:t xml:space="preserve">Cell Metabolism </w:t>
      </w:r>
      <w:hyperlink r:id="rId19" w:history="1">
        <w:r w:rsidR="00E53E61">
          <w:rPr>
            <w:rFonts w:ascii="Arial Unicode MS" w:eastAsia="Arial Unicode MS" w:hAnsi="Times" w:cs="Arial Unicode MS"/>
            <w:color w:val="27588B"/>
            <w:sz w:val="22"/>
            <w:szCs w:val="22"/>
          </w:rPr>
          <w:t>Volume 20, Issue 2</w:t>
        </w:r>
      </w:hyperlink>
      <w:r w:rsidR="00E53E61">
        <w:rPr>
          <w:rFonts w:ascii="Arial Unicode MS" w:eastAsia="Arial Unicode MS" w:hAnsi="Times" w:cs="Arial Unicode MS"/>
          <w:color w:val="232323"/>
          <w:sz w:val="22"/>
          <w:szCs w:val="22"/>
        </w:rPr>
        <w:t>, 5 August 2014, Pages 208</w:t>
      </w:r>
      <w:r w:rsidR="00E53E61">
        <w:rPr>
          <w:rFonts w:ascii="Arial Unicode MS" w:eastAsia="Arial Unicode MS" w:hAnsi="Times" w:cs="Arial Unicode MS" w:hint="eastAsia"/>
          <w:color w:val="232323"/>
          <w:sz w:val="22"/>
          <w:szCs w:val="22"/>
        </w:rPr>
        <w:t>–</w:t>
      </w:r>
      <w:r w:rsidR="00E53E61">
        <w:rPr>
          <w:rFonts w:ascii="Arial Unicode MS" w:eastAsia="Arial Unicode MS" w:hAnsi="Times" w:cs="Arial Unicode MS"/>
          <w:color w:val="232323"/>
          <w:sz w:val="22"/>
          <w:szCs w:val="22"/>
        </w:rPr>
        <w:t>213</w:t>
      </w:r>
    </w:p>
    <w:p w14:paraId="5466B3CF" w14:textId="77777777" w:rsidR="0062585E" w:rsidRDefault="0062585E" w:rsidP="0062585E">
      <w:pPr>
        <w:tabs>
          <w:tab w:val="left" w:pos="90"/>
        </w:tabs>
        <w:ind w:left="446" w:hanging="446"/>
        <w:rPr>
          <w:rFonts w:ascii="Arial Unicode MS" w:eastAsia="Arial Unicode MS" w:hAnsi="Times" w:cs="Arial Unicode MS"/>
          <w:color w:val="232323"/>
          <w:sz w:val="22"/>
          <w:szCs w:val="22"/>
        </w:rPr>
      </w:pPr>
    </w:p>
    <w:p w14:paraId="458CFBED" w14:textId="2131749D" w:rsidR="00E81F5C" w:rsidRDefault="00E81F5C" w:rsidP="00E81F5C">
      <w:pPr>
        <w:autoSpaceDE w:val="0"/>
        <w:autoSpaceDN w:val="0"/>
        <w:adjustRightInd w:val="0"/>
        <w:spacing w:after="120"/>
        <w:ind w:left="270" w:hanging="270"/>
        <w:rPr>
          <w:rFonts w:ascii="Arial" w:eastAsia="Times" w:hAnsi="Arial" w:cs="Arial"/>
          <w:b/>
          <w:color w:val="454545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275. Gerald W. Hart and Lauren </w:t>
      </w:r>
      <w:proofErr w:type="gramStart"/>
      <w:r>
        <w:rPr>
          <w:rFonts w:ascii="Arial" w:hAnsi="Arial" w:cs="Arial"/>
          <w:b/>
          <w:sz w:val="22"/>
          <w:szCs w:val="22"/>
        </w:rPr>
        <w:t>Ball  (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2014) </w:t>
      </w:r>
      <w:r w:rsidRPr="00E81F5C">
        <w:rPr>
          <w:rFonts w:ascii="Arial" w:eastAsia="Times" w:hAnsi="Arial" w:cs="Arial"/>
          <w:bCs/>
          <w:sz w:val="22"/>
          <w:szCs w:val="22"/>
          <w:u w:color="262626"/>
        </w:rPr>
        <w:t>Post-translational modifications: a major focus for the future of proteomics.</w:t>
      </w:r>
      <w:r>
        <w:rPr>
          <w:rFonts w:ascii="Arial" w:eastAsia="Times" w:hAnsi="Arial" w:cs="Arial"/>
          <w:bCs/>
          <w:sz w:val="22"/>
          <w:szCs w:val="22"/>
          <w:u w:color="262626"/>
        </w:rPr>
        <w:t xml:space="preserve">   </w:t>
      </w:r>
      <w:r w:rsidRPr="00E81F5C">
        <w:rPr>
          <w:rFonts w:ascii="Arial" w:eastAsia="Times" w:hAnsi="Arial" w:cs="Arial"/>
          <w:b/>
          <w:color w:val="262626"/>
          <w:sz w:val="22"/>
          <w:szCs w:val="22"/>
          <w:u w:val="single" w:color="262626"/>
        </w:rPr>
        <w:t>Mol Cell Proteomics.</w:t>
      </w:r>
      <w:r>
        <w:rPr>
          <w:rFonts w:ascii="Arial" w:eastAsia="Times" w:hAnsi="Arial" w:cs="Arial"/>
          <w:sz w:val="22"/>
          <w:szCs w:val="22"/>
          <w:u w:color="262626"/>
        </w:rPr>
        <w:t xml:space="preserve"> 12(12):3443. </w:t>
      </w:r>
      <w:r w:rsidRPr="00E81F5C">
        <w:rPr>
          <w:rFonts w:ascii="Arial" w:eastAsia="Times" w:hAnsi="Arial" w:cs="Arial"/>
          <w:b/>
          <w:color w:val="454545"/>
          <w:sz w:val="22"/>
          <w:szCs w:val="22"/>
        </w:rPr>
        <w:t>PMCID: PMC3861697</w:t>
      </w:r>
    </w:p>
    <w:p w14:paraId="01538148" w14:textId="77777777" w:rsidR="00F05D42" w:rsidRDefault="00F05D42" w:rsidP="00E81F5C">
      <w:pPr>
        <w:autoSpaceDE w:val="0"/>
        <w:autoSpaceDN w:val="0"/>
        <w:adjustRightInd w:val="0"/>
        <w:spacing w:after="120"/>
        <w:ind w:left="270" w:hanging="270"/>
        <w:rPr>
          <w:rFonts w:ascii="Arial" w:eastAsia="Times" w:hAnsi="Arial" w:cs="Arial"/>
          <w:b/>
          <w:color w:val="454545"/>
          <w:sz w:val="22"/>
          <w:szCs w:val="22"/>
        </w:rPr>
      </w:pPr>
    </w:p>
    <w:p w14:paraId="27F82724" w14:textId="02EED5DC" w:rsidR="00E37E0F" w:rsidRPr="00F05D42" w:rsidRDefault="003F5BEF" w:rsidP="00F05D42">
      <w:pPr>
        <w:autoSpaceDE w:val="0"/>
        <w:autoSpaceDN w:val="0"/>
        <w:adjustRightInd w:val="0"/>
        <w:spacing w:after="120"/>
        <w:ind w:left="270" w:hanging="270"/>
        <w:rPr>
          <w:rFonts w:ascii="Arial" w:eastAsia="Times" w:hAnsi="Arial" w:cs="Arial"/>
          <w:b/>
          <w:bCs/>
          <w:sz w:val="22"/>
          <w:szCs w:val="22"/>
          <w:u w:color="262626"/>
        </w:rPr>
      </w:pPr>
      <w:r>
        <w:rPr>
          <w:rFonts w:ascii="Arial" w:hAnsi="Arial" w:cs="Arial"/>
          <w:b/>
          <w:sz w:val="22"/>
          <w:szCs w:val="22"/>
        </w:rPr>
        <w:t xml:space="preserve">276. Gerald W. Hart (2014) </w:t>
      </w:r>
      <w:r>
        <w:rPr>
          <w:rFonts w:ascii="Arial" w:hAnsi="Arial" w:cs="Arial"/>
          <w:sz w:val="22"/>
          <w:szCs w:val="22"/>
        </w:rPr>
        <w:t xml:space="preserve">Three decades of research on O-GlcNAcylation – a major nutrient sensor that regulates signaling, transcription and cellular metabolism. </w:t>
      </w:r>
      <w:r>
        <w:rPr>
          <w:rFonts w:ascii="Arial" w:hAnsi="Arial" w:cs="Arial"/>
          <w:b/>
          <w:sz w:val="22"/>
          <w:szCs w:val="22"/>
        </w:rPr>
        <w:t xml:space="preserve">Frontiers in Endocrinology </w:t>
      </w:r>
      <w:r>
        <w:rPr>
          <w:rFonts w:ascii="Arial" w:hAnsi="Arial" w:cs="Arial"/>
          <w:b/>
          <w:sz w:val="22"/>
          <w:szCs w:val="22"/>
          <w:u w:val="single"/>
        </w:rPr>
        <w:t>5 (183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 xml:space="preserve">),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3F5BEF">
        <w:rPr>
          <w:rFonts w:ascii="Arial" w:hAnsi="Arial" w:cs="Arial"/>
          <w:b/>
          <w:sz w:val="22"/>
          <w:szCs w:val="22"/>
        </w:rPr>
        <w:t>doi</w:t>
      </w:r>
      <w:proofErr w:type="gramEnd"/>
      <w:r w:rsidRPr="003F5BEF">
        <w:rPr>
          <w:rFonts w:ascii="Arial" w:hAnsi="Arial" w:cs="Arial"/>
          <w:b/>
          <w:sz w:val="22"/>
          <w:szCs w:val="22"/>
        </w:rPr>
        <w:t>:10.3389/fendo.2014.00183</w:t>
      </w:r>
    </w:p>
    <w:p w14:paraId="16323DE7" w14:textId="3DC9F149" w:rsidR="00AE3BD8" w:rsidRPr="00FF09A4" w:rsidRDefault="00553431" w:rsidP="00AE3BD8">
      <w:pPr>
        <w:autoSpaceDE w:val="0"/>
        <w:autoSpaceDN w:val="0"/>
        <w:adjustRightInd w:val="0"/>
        <w:spacing w:after="120"/>
        <w:ind w:left="270" w:hanging="270"/>
        <w:rPr>
          <w:rFonts w:ascii="Arial" w:eastAsia="Times" w:hAnsi="Arial" w:cs="Arial"/>
          <w:sz w:val="22"/>
          <w:szCs w:val="22"/>
        </w:rPr>
      </w:pPr>
      <w:r w:rsidRPr="00FF09A4">
        <w:rPr>
          <w:rFonts w:ascii="Arial" w:hAnsi="Arial" w:cs="Arial"/>
          <w:b/>
          <w:sz w:val="22"/>
          <w:szCs w:val="22"/>
        </w:rPr>
        <w:t xml:space="preserve">277. </w:t>
      </w:r>
      <w:r w:rsidR="00AE3BD8" w:rsidRPr="00FF09A4">
        <w:rPr>
          <w:rFonts w:ascii="Arial" w:hAnsi="Arial" w:cs="Arial"/>
          <w:b/>
          <w:sz w:val="22"/>
          <w:szCs w:val="22"/>
        </w:rPr>
        <w:t xml:space="preserve">  </w:t>
      </w:r>
      <w:r w:rsidR="00AE3BD8" w:rsidRPr="00FF09A4">
        <w:rPr>
          <w:rFonts w:ascii="Arial" w:hAnsi="Arial" w:cs="Arial"/>
          <w:b/>
          <w:bCs/>
          <w:sz w:val="22"/>
          <w:szCs w:val="22"/>
        </w:rPr>
        <w:t>Gerald W. Hart (2014)</w:t>
      </w:r>
      <w:r w:rsidR="00AE3BD8" w:rsidRPr="00FF09A4">
        <w:rPr>
          <w:rFonts w:ascii="Arial" w:hAnsi="Arial" w:cs="Arial"/>
          <w:sz w:val="22"/>
          <w:szCs w:val="22"/>
        </w:rPr>
        <w:t xml:space="preserve"> Nutrient Regulation of Cellular Metabolism &amp; Physiology by O-GlcNAcylation. </w:t>
      </w:r>
      <w:r w:rsidR="00AE3BD8" w:rsidRPr="00FF09A4">
        <w:rPr>
          <w:rFonts w:ascii="Arial" w:hAnsi="Arial" w:cs="Arial"/>
          <w:b/>
          <w:sz w:val="22"/>
          <w:szCs w:val="22"/>
        </w:rPr>
        <w:t>J. Biol. Chem</w:t>
      </w:r>
      <w:r w:rsidR="00AE3BD8" w:rsidRPr="00FF09A4">
        <w:rPr>
          <w:rFonts w:ascii="Arial" w:hAnsi="Arial" w:cs="Arial"/>
          <w:sz w:val="22"/>
          <w:szCs w:val="22"/>
        </w:rPr>
        <w:t xml:space="preserve">. </w:t>
      </w:r>
      <w:r w:rsidR="00F02BD8" w:rsidRPr="00FF09A4">
        <w:rPr>
          <w:rFonts w:ascii="Arial" w:hAnsi="Arial" w:cs="Arial"/>
          <w:sz w:val="22"/>
          <w:szCs w:val="22"/>
        </w:rPr>
        <w:t xml:space="preserve"> </w:t>
      </w:r>
      <w:r w:rsidR="00F02BD8" w:rsidRPr="00FF09A4">
        <w:rPr>
          <w:rFonts w:ascii="Arial" w:eastAsia="Times" w:hAnsi="Arial" w:cs="Arial"/>
          <w:sz w:val="22"/>
          <w:szCs w:val="22"/>
          <w:u w:val="single"/>
        </w:rPr>
        <w:t>289</w:t>
      </w:r>
      <w:r w:rsidR="00F02BD8" w:rsidRPr="00FF09A4">
        <w:rPr>
          <w:rFonts w:ascii="Arial" w:eastAsia="Times" w:hAnsi="Arial" w:cs="Arial"/>
          <w:sz w:val="22"/>
          <w:szCs w:val="22"/>
        </w:rPr>
        <w:t>: 34422-34423.</w:t>
      </w:r>
    </w:p>
    <w:p w14:paraId="0017C25A" w14:textId="07182A8E" w:rsidR="006A16D1" w:rsidRPr="00B367FB" w:rsidRDefault="001B1857" w:rsidP="00FF09A4">
      <w:pPr>
        <w:tabs>
          <w:tab w:val="left" w:pos="180"/>
        </w:tabs>
        <w:ind w:left="180" w:hanging="180"/>
        <w:jc w:val="both"/>
        <w:rPr>
          <w:rFonts w:ascii="Arial" w:hAnsi="Arial" w:cs="Arial"/>
          <w:b/>
          <w:sz w:val="22"/>
          <w:szCs w:val="22"/>
        </w:rPr>
      </w:pPr>
      <w:r w:rsidRPr="00FF09A4">
        <w:rPr>
          <w:rFonts w:ascii="Arial" w:eastAsia="Times" w:hAnsi="Arial" w:cs="Arial"/>
          <w:b/>
          <w:sz w:val="22"/>
          <w:szCs w:val="22"/>
        </w:rPr>
        <w:t xml:space="preserve">278. </w:t>
      </w:r>
      <w:r w:rsidR="006A16D1" w:rsidRPr="00FF09A4">
        <w:rPr>
          <w:rFonts w:ascii="Arial" w:eastAsia="Times" w:hAnsi="Arial" w:cs="Arial"/>
          <w:b/>
          <w:sz w:val="22"/>
          <w:szCs w:val="22"/>
        </w:rPr>
        <w:t xml:space="preserve"> </w:t>
      </w:r>
      <w:proofErr w:type="spellStart"/>
      <w:r w:rsidR="006A16D1" w:rsidRPr="00FF09A4">
        <w:rPr>
          <w:rFonts w:ascii="Arial" w:hAnsi="Arial" w:cs="Arial"/>
          <w:b/>
          <w:sz w:val="22"/>
          <w:szCs w:val="22"/>
        </w:rPr>
        <w:t>Lagerlöf</w:t>
      </w:r>
      <w:proofErr w:type="spellEnd"/>
      <w:r w:rsidR="006A16D1" w:rsidRPr="00FF09A4">
        <w:rPr>
          <w:rFonts w:ascii="Arial" w:hAnsi="Arial" w:cs="Arial"/>
          <w:b/>
          <w:sz w:val="22"/>
          <w:szCs w:val="22"/>
        </w:rPr>
        <w:t xml:space="preserve"> O, </w:t>
      </w:r>
      <w:proofErr w:type="spellStart"/>
      <w:r w:rsidR="006A16D1" w:rsidRPr="00FF09A4">
        <w:rPr>
          <w:rFonts w:ascii="Arial" w:hAnsi="Arial" w:cs="Arial"/>
          <w:b/>
          <w:sz w:val="22"/>
          <w:szCs w:val="22"/>
        </w:rPr>
        <w:t>Blackshaw</w:t>
      </w:r>
      <w:proofErr w:type="spellEnd"/>
      <w:r w:rsidR="006A16D1" w:rsidRPr="00FF09A4">
        <w:rPr>
          <w:rFonts w:ascii="Arial" w:hAnsi="Arial" w:cs="Arial"/>
          <w:b/>
          <w:sz w:val="22"/>
          <w:szCs w:val="22"/>
        </w:rPr>
        <w:t xml:space="preserve"> S, Hart GW and </w:t>
      </w:r>
      <w:proofErr w:type="spellStart"/>
      <w:r w:rsidR="006A16D1" w:rsidRPr="00FF09A4">
        <w:rPr>
          <w:rFonts w:ascii="Arial" w:hAnsi="Arial" w:cs="Arial"/>
          <w:b/>
          <w:sz w:val="22"/>
          <w:szCs w:val="22"/>
        </w:rPr>
        <w:t>Huganir</w:t>
      </w:r>
      <w:proofErr w:type="spellEnd"/>
      <w:r w:rsidR="006A16D1" w:rsidRPr="00FF09A4">
        <w:rPr>
          <w:rFonts w:ascii="Arial" w:hAnsi="Arial" w:cs="Arial"/>
          <w:b/>
          <w:sz w:val="22"/>
          <w:szCs w:val="22"/>
        </w:rPr>
        <w:t xml:space="preserve"> RL</w:t>
      </w:r>
      <w:r w:rsidR="00B367FB">
        <w:rPr>
          <w:rFonts w:ascii="Arial" w:hAnsi="Arial" w:cs="Arial"/>
          <w:sz w:val="22"/>
          <w:szCs w:val="22"/>
        </w:rPr>
        <w:t xml:space="preserve"> (2016</w:t>
      </w:r>
      <w:r w:rsidR="006A16D1" w:rsidRPr="00FF09A4">
        <w:rPr>
          <w:rFonts w:ascii="Arial" w:hAnsi="Arial" w:cs="Arial"/>
          <w:sz w:val="22"/>
          <w:szCs w:val="22"/>
        </w:rPr>
        <w:t>) The nutrient sensor OGT regulates feeding in αCaMKII-positive neurons of the PVN</w:t>
      </w:r>
      <w:r w:rsidR="00FF09A4">
        <w:rPr>
          <w:rFonts w:ascii="Arial" w:hAnsi="Arial" w:cs="Arial"/>
          <w:sz w:val="22"/>
          <w:szCs w:val="22"/>
        </w:rPr>
        <w:t xml:space="preserve">. </w:t>
      </w:r>
      <w:r w:rsidR="00F77F4C" w:rsidRPr="00F77F4C">
        <w:rPr>
          <w:rFonts w:ascii="Arial" w:hAnsi="Arial" w:cs="Arial"/>
          <w:b/>
          <w:i/>
          <w:sz w:val="22"/>
          <w:szCs w:val="22"/>
        </w:rPr>
        <w:t>Science</w:t>
      </w:r>
      <w:r w:rsidR="00F77F4C" w:rsidRPr="00F77F4C">
        <w:rPr>
          <w:rFonts w:ascii="Arial" w:hAnsi="Arial" w:cs="Arial"/>
          <w:b/>
          <w:sz w:val="22"/>
          <w:szCs w:val="22"/>
        </w:rPr>
        <w:t xml:space="preserve"> </w:t>
      </w:r>
      <w:r w:rsidR="00F77F4C" w:rsidRPr="00F77F4C">
        <w:rPr>
          <w:rFonts w:ascii="Arial" w:hAnsi="Arial" w:cs="Arial"/>
          <w:b/>
          <w:sz w:val="22"/>
          <w:szCs w:val="22"/>
          <w:u w:val="single"/>
        </w:rPr>
        <w:t>351</w:t>
      </w:r>
      <w:r w:rsidR="00F77F4C" w:rsidRPr="00F77F4C">
        <w:rPr>
          <w:rFonts w:ascii="Arial" w:hAnsi="Arial" w:cs="Arial"/>
          <w:b/>
          <w:sz w:val="22"/>
          <w:szCs w:val="22"/>
        </w:rPr>
        <w:t>, 1293-1296</w:t>
      </w:r>
    </w:p>
    <w:p w14:paraId="1FC5EAEB" w14:textId="06D1F910" w:rsidR="006A16D1" w:rsidRPr="00FF09A4" w:rsidRDefault="006A16D1" w:rsidP="00FF09A4">
      <w:pPr>
        <w:tabs>
          <w:tab w:val="left" w:pos="180"/>
        </w:tabs>
        <w:ind w:left="180" w:hanging="180"/>
        <w:rPr>
          <w:rFonts w:ascii="Arial" w:hAnsi="Arial" w:cs="Arial"/>
          <w:sz w:val="22"/>
          <w:szCs w:val="22"/>
        </w:rPr>
      </w:pPr>
    </w:p>
    <w:p w14:paraId="76E79F46" w14:textId="2A1E07D6" w:rsidR="000E47F2" w:rsidRPr="00FF09A4" w:rsidRDefault="00FF09A4" w:rsidP="00FF09A4">
      <w:pPr>
        <w:tabs>
          <w:tab w:val="left" w:pos="180"/>
        </w:tabs>
        <w:autoSpaceDE w:val="0"/>
        <w:autoSpaceDN w:val="0"/>
        <w:adjustRightInd w:val="0"/>
        <w:spacing w:after="120"/>
        <w:ind w:left="180" w:hanging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279</w:t>
      </w:r>
      <w:r w:rsidR="000E47F2" w:rsidRPr="00FF09A4">
        <w:rPr>
          <w:rFonts w:ascii="Arial" w:hAnsi="Arial" w:cs="Arial"/>
          <w:b/>
          <w:sz w:val="22"/>
          <w:szCs w:val="22"/>
        </w:rPr>
        <w:t xml:space="preserve">. Xin Liu, Steven M. Mooney, Joshua J. </w:t>
      </w:r>
      <w:proofErr w:type="spellStart"/>
      <w:r w:rsidR="000E47F2" w:rsidRPr="00FF09A4">
        <w:rPr>
          <w:rFonts w:ascii="Arial" w:hAnsi="Arial" w:cs="Arial"/>
          <w:b/>
          <w:sz w:val="22"/>
          <w:szCs w:val="22"/>
        </w:rPr>
        <w:t>Fite</w:t>
      </w:r>
      <w:proofErr w:type="spellEnd"/>
      <w:r w:rsidR="000E47F2" w:rsidRPr="00FF09A4">
        <w:rPr>
          <w:rFonts w:ascii="Arial" w:hAnsi="Arial" w:cs="Arial"/>
          <w:b/>
          <w:sz w:val="22"/>
          <w:szCs w:val="22"/>
        </w:rPr>
        <w:t xml:space="preserve">, Kenneth J. </w:t>
      </w:r>
      <w:proofErr w:type="spellStart"/>
      <w:r w:rsidR="000E47F2" w:rsidRPr="00FF09A4">
        <w:rPr>
          <w:rFonts w:ascii="Arial" w:hAnsi="Arial" w:cs="Arial"/>
          <w:b/>
          <w:sz w:val="22"/>
          <w:szCs w:val="22"/>
        </w:rPr>
        <w:t>Pienta</w:t>
      </w:r>
      <w:proofErr w:type="spellEnd"/>
      <w:r w:rsidR="000E47F2" w:rsidRPr="00FF09A4">
        <w:rPr>
          <w:rFonts w:ascii="Arial" w:hAnsi="Arial" w:cs="Arial"/>
          <w:b/>
          <w:sz w:val="22"/>
          <w:szCs w:val="22"/>
        </w:rPr>
        <w:t xml:space="preserve">, Georges J. </w:t>
      </w:r>
      <w:proofErr w:type="spellStart"/>
      <w:r w:rsidR="000E47F2" w:rsidRPr="00FF09A4">
        <w:rPr>
          <w:rFonts w:ascii="Arial" w:hAnsi="Arial" w:cs="Arial"/>
          <w:b/>
          <w:sz w:val="22"/>
          <w:szCs w:val="22"/>
        </w:rPr>
        <w:t>Netto</w:t>
      </w:r>
      <w:proofErr w:type="spellEnd"/>
      <w:r w:rsidR="000E47F2" w:rsidRPr="00FF09A4">
        <w:rPr>
          <w:rFonts w:ascii="Arial" w:hAnsi="Arial" w:cs="Arial"/>
          <w:b/>
          <w:sz w:val="22"/>
          <w:szCs w:val="22"/>
        </w:rPr>
        <w:t xml:space="preserve">, Robert </w:t>
      </w:r>
      <w:proofErr w:type="spellStart"/>
      <w:proofErr w:type="gramStart"/>
      <w:r w:rsidR="000E47F2" w:rsidRPr="00FF09A4">
        <w:rPr>
          <w:rFonts w:ascii="Arial" w:hAnsi="Arial" w:cs="Arial"/>
          <w:b/>
          <w:sz w:val="22"/>
          <w:szCs w:val="22"/>
        </w:rPr>
        <w:t>W.Veltri</w:t>
      </w:r>
      <w:proofErr w:type="spellEnd"/>
      <w:proofErr w:type="gramEnd"/>
      <w:r w:rsidR="000E47F2" w:rsidRPr="00FF09A4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0E47F2" w:rsidRPr="00FF09A4">
        <w:rPr>
          <w:rFonts w:ascii="Arial" w:hAnsi="Arial" w:cs="Arial"/>
          <w:b/>
          <w:sz w:val="22"/>
          <w:szCs w:val="22"/>
        </w:rPr>
        <w:t>Pengyuan</w:t>
      </w:r>
      <w:proofErr w:type="spellEnd"/>
      <w:r w:rsidR="000E47F2" w:rsidRPr="00FF09A4">
        <w:rPr>
          <w:rFonts w:ascii="Arial" w:hAnsi="Arial" w:cs="Arial"/>
          <w:b/>
          <w:sz w:val="22"/>
          <w:szCs w:val="22"/>
        </w:rPr>
        <w:t xml:space="preserve"> Yang, Gerald W. Hart</w:t>
      </w:r>
      <w:r w:rsidR="000E47F2" w:rsidRPr="00FF09A4">
        <w:rPr>
          <w:rFonts w:ascii="Arial" w:hAnsi="Arial" w:cs="Arial"/>
          <w:sz w:val="22"/>
          <w:szCs w:val="22"/>
        </w:rPr>
        <w:t xml:space="preserve"> (2015) O-</w:t>
      </w:r>
      <w:proofErr w:type="spellStart"/>
      <w:r w:rsidR="000E47F2" w:rsidRPr="00FF09A4">
        <w:rPr>
          <w:rFonts w:ascii="Arial" w:hAnsi="Arial" w:cs="Arial"/>
          <w:sz w:val="22"/>
          <w:szCs w:val="22"/>
        </w:rPr>
        <w:t>GlcNAc</w:t>
      </w:r>
      <w:proofErr w:type="spellEnd"/>
      <w:r w:rsidR="000E47F2" w:rsidRPr="00FF09A4">
        <w:rPr>
          <w:rFonts w:ascii="Arial" w:hAnsi="Arial" w:cs="Arial"/>
          <w:sz w:val="22"/>
          <w:szCs w:val="22"/>
        </w:rPr>
        <w:t xml:space="preserve"> Cycling and the Metastatic Prop</w:t>
      </w:r>
      <w:r>
        <w:rPr>
          <w:rFonts w:ascii="Arial" w:hAnsi="Arial" w:cs="Arial"/>
          <w:sz w:val="22"/>
          <w:szCs w:val="22"/>
        </w:rPr>
        <w:t xml:space="preserve">erties of Prostate Cancer Cells. </w:t>
      </w:r>
      <w:r w:rsidR="000E47F2" w:rsidRPr="00FF09A4">
        <w:rPr>
          <w:rFonts w:ascii="Arial" w:hAnsi="Arial" w:cs="Arial"/>
          <w:sz w:val="22"/>
          <w:szCs w:val="22"/>
        </w:rPr>
        <w:t>Submitted</w:t>
      </w:r>
    </w:p>
    <w:p w14:paraId="39B0F578" w14:textId="77777777" w:rsidR="00B87DF7" w:rsidRPr="00B87DF7" w:rsidRDefault="00FF09A4" w:rsidP="00B87DF7">
      <w:pPr>
        <w:tabs>
          <w:tab w:val="left" w:pos="180"/>
        </w:tabs>
        <w:autoSpaceDE w:val="0"/>
        <w:autoSpaceDN w:val="0"/>
        <w:adjustRightInd w:val="0"/>
        <w:spacing w:after="120"/>
        <w:ind w:left="180" w:hanging="180"/>
        <w:rPr>
          <w:rFonts w:ascii="Arial" w:hAnsi="Arial" w:cs="Arial"/>
          <w:b/>
          <w:sz w:val="22"/>
          <w:szCs w:val="22"/>
        </w:rPr>
      </w:pPr>
      <w:r>
        <w:rPr>
          <w:rFonts w:ascii="Arial" w:eastAsia="Times" w:hAnsi="Arial" w:cs="Arial"/>
          <w:b/>
          <w:sz w:val="22"/>
          <w:szCs w:val="22"/>
        </w:rPr>
        <w:t>280</w:t>
      </w:r>
      <w:r w:rsidR="000E47F2" w:rsidRPr="00FF09A4">
        <w:rPr>
          <w:rFonts w:ascii="Arial" w:eastAsia="Times" w:hAnsi="Arial" w:cs="Arial"/>
          <w:b/>
          <w:sz w:val="22"/>
          <w:szCs w:val="22"/>
        </w:rPr>
        <w:t xml:space="preserve">. </w:t>
      </w:r>
      <w:proofErr w:type="spellStart"/>
      <w:r w:rsidR="000E47F2" w:rsidRPr="00FF09A4">
        <w:rPr>
          <w:rFonts w:ascii="Arial" w:hAnsi="Arial" w:cs="Arial"/>
          <w:b/>
          <w:sz w:val="22"/>
          <w:szCs w:val="22"/>
        </w:rPr>
        <w:t>Partha</w:t>
      </w:r>
      <w:proofErr w:type="spellEnd"/>
      <w:r w:rsidR="000E47F2" w:rsidRPr="00FF09A4">
        <w:rPr>
          <w:rFonts w:ascii="Arial" w:hAnsi="Arial" w:cs="Arial"/>
          <w:b/>
          <w:sz w:val="22"/>
          <w:szCs w:val="22"/>
        </w:rPr>
        <w:t xml:space="preserve"> S. Banerjee, </w:t>
      </w:r>
      <w:proofErr w:type="spellStart"/>
      <w:r w:rsidR="000E47F2" w:rsidRPr="00FF09A4">
        <w:rPr>
          <w:rFonts w:ascii="Arial" w:hAnsi="Arial" w:cs="Arial"/>
          <w:b/>
          <w:sz w:val="22"/>
          <w:szCs w:val="22"/>
        </w:rPr>
        <w:t>Junfeng</w:t>
      </w:r>
      <w:proofErr w:type="spellEnd"/>
      <w:r w:rsidR="000E47F2" w:rsidRPr="00FF09A4">
        <w:rPr>
          <w:rFonts w:ascii="Arial" w:hAnsi="Arial" w:cs="Arial"/>
          <w:b/>
          <w:sz w:val="22"/>
          <w:szCs w:val="22"/>
        </w:rPr>
        <w:t xml:space="preserve"> Ma</w:t>
      </w:r>
      <w:r w:rsidR="000E47F2" w:rsidRPr="00FF09A4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  <w:r w:rsidR="000E47F2" w:rsidRPr="00FF09A4">
        <w:rPr>
          <w:rFonts w:ascii="Arial" w:hAnsi="Arial" w:cs="Arial"/>
          <w:b/>
          <w:sz w:val="22"/>
          <w:szCs w:val="22"/>
        </w:rPr>
        <w:t>and Gerald W. Hart</w:t>
      </w:r>
      <w:r w:rsidR="000E47F2" w:rsidRPr="00FF09A4">
        <w:rPr>
          <w:rFonts w:ascii="Arial" w:hAnsi="Arial" w:cs="Arial"/>
          <w:sz w:val="22"/>
          <w:szCs w:val="22"/>
        </w:rPr>
        <w:t xml:space="preserve"> (2015) Diabetes Associated Dysregulation of O-GlcNAcylation in Rat Cardiac Mitochondria. </w:t>
      </w:r>
      <w:r w:rsidR="00B87DF7" w:rsidRPr="00B87DF7">
        <w:rPr>
          <w:rFonts w:ascii="Arial" w:hAnsi="Arial" w:cs="Arial"/>
          <w:b/>
          <w:sz w:val="22"/>
          <w:szCs w:val="22"/>
        </w:rPr>
        <w:t xml:space="preserve">PNAS </w:t>
      </w:r>
      <w:r w:rsidR="00B87DF7" w:rsidRPr="00B87DF7">
        <w:rPr>
          <w:rFonts w:ascii="Arial" w:hAnsi="Arial" w:cs="Arial"/>
          <w:b/>
          <w:sz w:val="22"/>
          <w:szCs w:val="22"/>
          <w:u w:val="single"/>
        </w:rPr>
        <w:t>112</w:t>
      </w:r>
      <w:r w:rsidR="00B87DF7" w:rsidRPr="00B87DF7">
        <w:rPr>
          <w:rFonts w:ascii="Arial" w:hAnsi="Arial" w:cs="Arial"/>
          <w:b/>
          <w:sz w:val="22"/>
          <w:szCs w:val="22"/>
        </w:rPr>
        <w:t xml:space="preserve">, 6050-6055 </w:t>
      </w:r>
    </w:p>
    <w:p w14:paraId="6E81CC3C" w14:textId="427B8C1F" w:rsidR="000E47F2" w:rsidRPr="00C340D7" w:rsidRDefault="00FF09A4" w:rsidP="00B87DF7">
      <w:pPr>
        <w:tabs>
          <w:tab w:val="left" w:pos="180"/>
        </w:tabs>
        <w:autoSpaceDE w:val="0"/>
        <w:autoSpaceDN w:val="0"/>
        <w:adjustRightInd w:val="0"/>
        <w:spacing w:after="120"/>
        <w:ind w:left="180" w:hanging="180"/>
        <w:rPr>
          <w:rFonts w:ascii="Arial" w:eastAsia="Times" w:hAnsi="Arial" w:cs="Arial"/>
          <w:b/>
          <w:sz w:val="22"/>
          <w:szCs w:val="22"/>
        </w:rPr>
      </w:pPr>
      <w:r>
        <w:rPr>
          <w:rFonts w:ascii="Arial" w:eastAsia="Times" w:hAnsi="Arial" w:cs="Arial"/>
          <w:b/>
          <w:sz w:val="22"/>
          <w:szCs w:val="22"/>
        </w:rPr>
        <w:t>281</w:t>
      </w:r>
      <w:r w:rsidR="000E47F2" w:rsidRPr="00FF09A4">
        <w:rPr>
          <w:rFonts w:ascii="Arial" w:eastAsia="Times" w:hAnsi="Arial" w:cs="Arial"/>
          <w:b/>
          <w:sz w:val="22"/>
          <w:szCs w:val="22"/>
        </w:rPr>
        <w:t xml:space="preserve">. </w:t>
      </w:r>
      <w:proofErr w:type="spellStart"/>
      <w:r w:rsidR="001B1857" w:rsidRPr="00FF09A4">
        <w:rPr>
          <w:rFonts w:ascii="Arial" w:eastAsia="Times" w:hAnsi="Arial" w:cs="Arial"/>
          <w:b/>
          <w:sz w:val="22"/>
          <w:szCs w:val="22"/>
        </w:rPr>
        <w:t>Junfeng</w:t>
      </w:r>
      <w:proofErr w:type="spellEnd"/>
      <w:r w:rsidR="001B1857" w:rsidRPr="00FF09A4">
        <w:rPr>
          <w:rFonts w:ascii="Arial" w:eastAsia="Times" w:hAnsi="Arial" w:cs="Arial"/>
          <w:b/>
          <w:sz w:val="22"/>
          <w:szCs w:val="22"/>
        </w:rPr>
        <w:t xml:space="preserve"> Ma, Ting Liu, An-Chi Wei, </w:t>
      </w:r>
      <w:proofErr w:type="spellStart"/>
      <w:r w:rsidR="001B1857" w:rsidRPr="00FF09A4">
        <w:rPr>
          <w:rFonts w:ascii="Arial" w:eastAsia="Times" w:hAnsi="Arial" w:cs="Arial"/>
          <w:b/>
          <w:sz w:val="22"/>
          <w:szCs w:val="22"/>
        </w:rPr>
        <w:t>Partha</w:t>
      </w:r>
      <w:proofErr w:type="spellEnd"/>
      <w:r w:rsidR="001B1857" w:rsidRPr="00FF09A4">
        <w:rPr>
          <w:rFonts w:ascii="Arial" w:eastAsia="Times" w:hAnsi="Arial" w:cs="Arial"/>
          <w:b/>
          <w:sz w:val="22"/>
          <w:szCs w:val="22"/>
        </w:rPr>
        <w:t xml:space="preserve"> Banerjee, Brian O’Rourke, Gerald W. Hart.</w:t>
      </w:r>
      <w:r w:rsidR="001B1857" w:rsidRPr="00FF09A4">
        <w:rPr>
          <w:rFonts w:ascii="Arial" w:eastAsia="Times" w:hAnsi="Arial" w:cs="Arial"/>
          <w:sz w:val="22"/>
          <w:szCs w:val="22"/>
        </w:rPr>
        <w:t xml:space="preserve"> (2015) Protein O-GlcNAcylation regulates cardiac m</w:t>
      </w:r>
      <w:r w:rsidR="0098667E">
        <w:rPr>
          <w:rFonts w:ascii="Arial" w:eastAsia="Times" w:hAnsi="Arial" w:cs="Arial"/>
          <w:sz w:val="22"/>
          <w:szCs w:val="22"/>
        </w:rPr>
        <w:t xml:space="preserve">itochondrial function. </w:t>
      </w:r>
      <w:r w:rsidR="0098667E" w:rsidRPr="00C340D7">
        <w:rPr>
          <w:rFonts w:ascii="Arial" w:eastAsia="Times" w:hAnsi="Arial" w:cs="Arial"/>
          <w:b/>
          <w:sz w:val="22"/>
          <w:szCs w:val="22"/>
        </w:rPr>
        <w:t xml:space="preserve">J. Biol. Chem. </w:t>
      </w:r>
      <w:r w:rsidR="001C7F5A" w:rsidRPr="00C340D7">
        <w:rPr>
          <w:rFonts w:ascii="Arial" w:eastAsia="Times" w:hAnsi="Arial" w:cs="Arial"/>
          <w:b/>
          <w:sz w:val="22"/>
          <w:szCs w:val="22"/>
          <w:u w:val="single"/>
        </w:rPr>
        <w:t>290</w:t>
      </w:r>
      <w:r w:rsidR="001C7F5A" w:rsidRPr="00C340D7">
        <w:rPr>
          <w:rFonts w:ascii="Arial" w:eastAsia="Times" w:hAnsi="Arial" w:cs="Arial"/>
          <w:b/>
          <w:sz w:val="22"/>
          <w:szCs w:val="22"/>
        </w:rPr>
        <w:t xml:space="preserve">, 29141-29153. </w:t>
      </w:r>
      <w:r w:rsidR="0098667E" w:rsidRPr="00C340D7">
        <w:rPr>
          <w:rFonts w:ascii="Arial" w:eastAsia="Times" w:hAnsi="Arial" w:cs="Arial"/>
          <w:b/>
          <w:sz w:val="22"/>
          <w:szCs w:val="22"/>
        </w:rPr>
        <w:t>(Paper of the Week</w:t>
      </w:r>
      <w:r w:rsidR="00B87DF7">
        <w:rPr>
          <w:rFonts w:ascii="Arial" w:eastAsia="Times" w:hAnsi="Arial" w:cs="Arial"/>
          <w:b/>
          <w:sz w:val="22"/>
          <w:szCs w:val="22"/>
        </w:rPr>
        <w:t xml:space="preserve"> &amp; Top Glycobiology Paper of the Year</w:t>
      </w:r>
      <w:r w:rsidR="0098667E" w:rsidRPr="00C340D7">
        <w:rPr>
          <w:rFonts w:ascii="Arial" w:eastAsia="Times" w:hAnsi="Arial" w:cs="Arial"/>
          <w:b/>
          <w:sz w:val="22"/>
          <w:szCs w:val="22"/>
        </w:rPr>
        <w:t>).</w:t>
      </w:r>
    </w:p>
    <w:p w14:paraId="20112F62" w14:textId="77777777" w:rsidR="001B1857" w:rsidRPr="00FF09A4" w:rsidRDefault="001B1857" w:rsidP="00FF09A4">
      <w:pPr>
        <w:tabs>
          <w:tab w:val="left" w:pos="180"/>
        </w:tabs>
        <w:autoSpaceDE w:val="0"/>
        <w:autoSpaceDN w:val="0"/>
        <w:adjustRightInd w:val="0"/>
        <w:ind w:left="180" w:hanging="180"/>
        <w:rPr>
          <w:rFonts w:ascii="Arial" w:eastAsia="Times" w:hAnsi="Arial" w:cs="Arial"/>
          <w:sz w:val="22"/>
          <w:szCs w:val="22"/>
        </w:rPr>
      </w:pPr>
    </w:p>
    <w:p w14:paraId="0B57BA80" w14:textId="77777777" w:rsidR="00291F73" w:rsidRPr="00291F73" w:rsidRDefault="00FF09A4" w:rsidP="00291F73">
      <w:pPr>
        <w:tabs>
          <w:tab w:val="left" w:pos="900"/>
        </w:tabs>
        <w:autoSpaceDE w:val="0"/>
        <w:autoSpaceDN w:val="0"/>
        <w:adjustRightInd w:val="0"/>
        <w:ind w:left="180" w:hanging="180"/>
        <w:rPr>
          <w:rFonts w:ascii="Arial" w:eastAsia="Times" w:hAnsi="Arial" w:cs="Arial"/>
          <w:b/>
          <w:sz w:val="22"/>
          <w:szCs w:val="22"/>
        </w:rPr>
      </w:pPr>
      <w:r>
        <w:rPr>
          <w:rFonts w:ascii="Arial" w:eastAsia="Times" w:hAnsi="Arial" w:cs="Arial"/>
          <w:b/>
          <w:sz w:val="22"/>
          <w:szCs w:val="22"/>
        </w:rPr>
        <w:t>282</w:t>
      </w:r>
      <w:r w:rsidR="001B1857" w:rsidRPr="00FF09A4">
        <w:rPr>
          <w:rFonts w:ascii="Arial" w:eastAsia="Times" w:hAnsi="Arial" w:cs="Arial"/>
          <w:b/>
          <w:sz w:val="22"/>
          <w:szCs w:val="22"/>
        </w:rPr>
        <w:t xml:space="preserve">. </w:t>
      </w:r>
      <w:r w:rsidR="00291F73" w:rsidRPr="00291F73">
        <w:rPr>
          <w:rFonts w:ascii="Arial" w:eastAsia="Times" w:hAnsi="Arial" w:cs="Arial"/>
          <w:b/>
          <w:sz w:val="22"/>
          <w:szCs w:val="22"/>
        </w:rPr>
        <w:t xml:space="preserve">Ma, J., Banerjee, P., Whelan, S. A., Liu, T., Wei, A. C., Ramirez-Correa, G., </w:t>
      </w:r>
      <w:proofErr w:type="spellStart"/>
      <w:r w:rsidR="00291F73" w:rsidRPr="00291F73">
        <w:rPr>
          <w:rFonts w:ascii="Arial" w:eastAsia="Times" w:hAnsi="Arial" w:cs="Arial"/>
          <w:b/>
          <w:sz w:val="22"/>
          <w:szCs w:val="22"/>
        </w:rPr>
        <w:t>McComb</w:t>
      </w:r>
      <w:proofErr w:type="spellEnd"/>
      <w:r w:rsidR="00291F73" w:rsidRPr="00291F73">
        <w:rPr>
          <w:rFonts w:ascii="Arial" w:eastAsia="Times" w:hAnsi="Arial" w:cs="Arial"/>
          <w:b/>
          <w:sz w:val="22"/>
          <w:szCs w:val="22"/>
        </w:rPr>
        <w:t>, M. E., Costello, C. E., O'Rourke, B., Murphy, A., and Hart, G. W.</w:t>
      </w:r>
      <w:r w:rsidR="00291F73" w:rsidRPr="00291F73">
        <w:rPr>
          <w:rFonts w:ascii="Arial" w:eastAsia="Times" w:hAnsi="Arial" w:cs="Arial"/>
          <w:sz w:val="22"/>
          <w:szCs w:val="22"/>
        </w:rPr>
        <w:t xml:space="preserve"> (2016) Comparative Proteomics Reveals Dysregulated Mitochondrial O-GlcNAcylation in Diabetic Hearts. </w:t>
      </w:r>
      <w:r w:rsidR="00291F73" w:rsidRPr="00291F73">
        <w:rPr>
          <w:rFonts w:ascii="Arial" w:eastAsia="Times" w:hAnsi="Arial" w:cs="Arial"/>
          <w:b/>
          <w:i/>
          <w:iCs/>
          <w:sz w:val="22"/>
          <w:szCs w:val="22"/>
        </w:rPr>
        <w:t>J Proteome Res</w:t>
      </w:r>
      <w:r w:rsidR="00291F73" w:rsidRPr="00291F73">
        <w:rPr>
          <w:rFonts w:ascii="Arial" w:eastAsia="Times" w:hAnsi="Arial" w:cs="Arial"/>
          <w:b/>
          <w:sz w:val="22"/>
          <w:szCs w:val="22"/>
        </w:rPr>
        <w:t xml:space="preserve"> </w:t>
      </w:r>
      <w:r w:rsidR="00291F73" w:rsidRPr="00291F73">
        <w:rPr>
          <w:rFonts w:ascii="Arial" w:eastAsia="Times" w:hAnsi="Arial" w:cs="Arial"/>
          <w:b/>
          <w:bCs/>
          <w:sz w:val="22"/>
          <w:szCs w:val="22"/>
        </w:rPr>
        <w:t>15</w:t>
      </w:r>
      <w:r w:rsidR="00291F73" w:rsidRPr="00291F73">
        <w:rPr>
          <w:rFonts w:ascii="Arial" w:eastAsia="Times" w:hAnsi="Arial" w:cs="Arial"/>
          <w:b/>
          <w:sz w:val="22"/>
          <w:szCs w:val="22"/>
        </w:rPr>
        <w:t>, 2254-2264</w:t>
      </w:r>
    </w:p>
    <w:p w14:paraId="7AA96E71" w14:textId="642F72E5" w:rsidR="006A16D1" w:rsidRPr="00FF09A4" w:rsidRDefault="006A16D1" w:rsidP="00291F73">
      <w:pPr>
        <w:tabs>
          <w:tab w:val="left" w:pos="180"/>
        </w:tabs>
        <w:ind w:left="180" w:hanging="180"/>
        <w:jc w:val="both"/>
        <w:rPr>
          <w:rFonts w:ascii="Arial" w:hAnsi="Arial" w:cs="Arial"/>
          <w:b/>
          <w:bCs/>
          <w:sz w:val="22"/>
          <w:szCs w:val="22"/>
        </w:rPr>
      </w:pPr>
    </w:p>
    <w:p w14:paraId="0C64CCB3" w14:textId="21949ED5" w:rsidR="000E332C" w:rsidRDefault="00FF09A4" w:rsidP="000E332C">
      <w:pPr>
        <w:tabs>
          <w:tab w:val="left" w:pos="180"/>
        </w:tabs>
        <w:autoSpaceDE w:val="0"/>
        <w:autoSpaceDN w:val="0"/>
        <w:adjustRightInd w:val="0"/>
        <w:ind w:left="180" w:hanging="1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283</w:t>
      </w:r>
      <w:r w:rsidR="006A16D1" w:rsidRPr="00FF09A4">
        <w:rPr>
          <w:rFonts w:ascii="Arial" w:hAnsi="Arial" w:cs="Arial"/>
          <w:b/>
          <w:bCs/>
          <w:sz w:val="22"/>
          <w:szCs w:val="22"/>
        </w:rPr>
        <w:t>. Gerald W. Hart</w:t>
      </w:r>
      <w:r w:rsidR="00B367FB">
        <w:rPr>
          <w:rFonts w:ascii="Arial" w:hAnsi="Arial" w:cs="Arial"/>
          <w:bCs/>
          <w:sz w:val="22"/>
          <w:szCs w:val="22"/>
        </w:rPr>
        <w:t xml:space="preserve"> (2016</w:t>
      </w:r>
      <w:r w:rsidR="006A16D1" w:rsidRPr="00FF09A4">
        <w:rPr>
          <w:rFonts w:ascii="Arial" w:hAnsi="Arial" w:cs="Arial"/>
          <w:bCs/>
          <w:sz w:val="22"/>
          <w:szCs w:val="22"/>
        </w:rPr>
        <w:t xml:space="preserve">) Nutrient Regulation of Transcription and Signaling by O-GlcNAcylation </w:t>
      </w:r>
      <w:r w:rsidR="006A16D1" w:rsidRPr="00FF09A4">
        <w:rPr>
          <w:rFonts w:ascii="Arial" w:hAnsi="Arial" w:cs="Arial"/>
          <w:b/>
          <w:bCs/>
          <w:sz w:val="22"/>
          <w:szCs w:val="22"/>
        </w:rPr>
        <w:t xml:space="preserve">Proceedings of the International </w:t>
      </w:r>
      <w:proofErr w:type="spellStart"/>
      <w:r w:rsidR="006A16D1" w:rsidRPr="00FF09A4">
        <w:rPr>
          <w:rFonts w:ascii="Arial" w:hAnsi="Arial" w:cs="Arial"/>
          <w:b/>
          <w:bCs/>
          <w:sz w:val="22"/>
          <w:szCs w:val="22"/>
        </w:rPr>
        <w:t>Beilstein</w:t>
      </w:r>
      <w:proofErr w:type="spellEnd"/>
      <w:r w:rsidR="006A16D1" w:rsidRPr="00FF09A4">
        <w:rPr>
          <w:rFonts w:ascii="Arial" w:hAnsi="Arial" w:cs="Arial"/>
          <w:b/>
          <w:bCs/>
          <w:sz w:val="22"/>
          <w:szCs w:val="22"/>
        </w:rPr>
        <w:t xml:space="preserve"> Symposium on Chemistry &amp; Time.</w:t>
      </w:r>
      <w:r w:rsidRPr="00FF09A4">
        <w:rPr>
          <w:rFonts w:ascii="Arial" w:hAnsi="Arial" w:cs="Arial"/>
          <w:b/>
          <w:bCs/>
          <w:sz w:val="22"/>
          <w:szCs w:val="22"/>
        </w:rPr>
        <w:t xml:space="preserve"> Martin G. Hicks and Carsten </w:t>
      </w:r>
      <w:proofErr w:type="spellStart"/>
      <w:r w:rsidRPr="00FF09A4">
        <w:rPr>
          <w:rFonts w:ascii="Arial" w:hAnsi="Arial" w:cs="Arial"/>
          <w:b/>
          <w:bCs/>
          <w:sz w:val="22"/>
          <w:szCs w:val="22"/>
        </w:rPr>
        <w:t>Kettner</w:t>
      </w:r>
      <w:proofErr w:type="spellEnd"/>
      <w:r w:rsidRPr="00FF09A4">
        <w:rPr>
          <w:rFonts w:ascii="Arial" w:hAnsi="Arial" w:cs="Arial"/>
          <w:b/>
          <w:bCs/>
          <w:sz w:val="22"/>
          <w:szCs w:val="22"/>
        </w:rPr>
        <w:t>, Eds.</w:t>
      </w:r>
      <w:r w:rsidR="006A16D1" w:rsidRPr="00FF09A4">
        <w:rPr>
          <w:rFonts w:ascii="Arial" w:hAnsi="Arial" w:cs="Arial"/>
          <w:b/>
          <w:bCs/>
          <w:sz w:val="22"/>
          <w:szCs w:val="22"/>
        </w:rPr>
        <w:t xml:space="preserve"> </w:t>
      </w:r>
      <w:r w:rsidR="000E332C" w:rsidRPr="006860F8">
        <w:rPr>
          <w:rFonts w:ascii="Arial" w:hAnsi="Arial" w:cs="Arial"/>
          <w:b/>
          <w:sz w:val="22"/>
          <w:szCs w:val="22"/>
        </w:rPr>
        <w:t xml:space="preserve">Perspectives in Science (2015) </w:t>
      </w:r>
      <w:r w:rsidR="000E332C" w:rsidRPr="006860F8">
        <w:rPr>
          <w:rFonts w:ascii="Arial" w:hAnsi="Arial" w:cs="Arial"/>
          <w:b/>
          <w:bCs/>
          <w:sz w:val="22"/>
          <w:szCs w:val="22"/>
        </w:rPr>
        <w:t>6</w:t>
      </w:r>
      <w:r w:rsidR="000E332C">
        <w:rPr>
          <w:rFonts w:ascii="Arial" w:hAnsi="Arial" w:cs="Arial"/>
          <w:b/>
          <w:sz w:val="22"/>
          <w:szCs w:val="22"/>
        </w:rPr>
        <w:t>, 49-</w:t>
      </w:r>
      <w:r w:rsidR="000E332C" w:rsidRPr="006860F8">
        <w:rPr>
          <w:rFonts w:ascii="Arial" w:hAnsi="Arial" w:cs="Arial"/>
          <w:b/>
          <w:sz w:val="22"/>
          <w:szCs w:val="22"/>
        </w:rPr>
        <w:t>57</w:t>
      </w:r>
    </w:p>
    <w:p w14:paraId="3BA6E325" w14:textId="120DA2BB" w:rsidR="000E332C" w:rsidRDefault="000E332C" w:rsidP="000E332C">
      <w:pPr>
        <w:tabs>
          <w:tab w:val="left" w:pos="180"/>
        </w:tabs>
        <w:autoSpaceDE w:val="0"/>
        <w:autoSpaceDN w:val="0"/>
        <w:adjustRightInd w:val="0"/>
        <w:ind w:left="180" w:hanging="180"/>
        <w:rPr>
          <w:rFonts w:cs="Arial"/>
          <w:bCs/>
          <w:szCs w:val="22"/>
        </w:rPr>
      </w:pPr>
      <w:r w:rsidRPr="00382F23">
        <w:rPr>
          <w:rFonts w:ascii="Arial" w:hAnsi="Arial" w:cs="Arial"/>
          <w:sz w:val="22"/>
          <w:szCs w:val="22"/>
        </w:rPr>
        <w:t xml:space="preserve"> </w:t>
      </w:r>
    </w:p>
    <w:p w14:paraId="24B92032" w14:textId="7FAEC77B" w:rsidR="005D08C9" w:rsidRDefault="005D08C9" w:rsidP="000E332C">
      <w:pPr>
        <w:tabs>
          <w:tab w:val="left" w:pos="180"/>
        </w:tabs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sz w:val="22"/>
          <w:szCs w:val="22"/>
        </w:rPr>
      </w:pPr>
      <w:r w:rsidRPr="005D08C9">
        <w:rPr>
          <w:rFonts w:ascii="Arial" w:hAnsi="Arial" w:cs="Arial"/>
          <w:b/>
          <w:sz w:val="22"/>
          <w:szCs w:val="22"/>
        </w:rPr>
        <w:t xml:space="preserve">284. </w:t>
      </w:r>
      <w:proofErr w:type="spellStart"/>
      <w:r w:rsidRPr="005D08C9">
        <w:rPr>
          <w:rFonts w:ascii="Arial" w:hAnsi="Arial" w:cs="Arial"/>
          <w:b/>
          <w:sz w:val="22"/>
          <w:szCs w:val="22"/>
        </w:rPr>
        <w:t>Junfeng</w:t>
      </w:r>
      <w:proofErr w:type="spellEnd"/>
      <w:r w:rsidRPr="005D08C9">
        <w:rPr>
          <w:rFonts w:ascii="Arial" w:hAnsi="Arial" w:cs="Arial"/>
          <w:b/>
          <w:sz w:val="22"/>
          <w:szCs w:val="22"/>
        </w:rPr>
        <w:t xml:space="preserve"> Ma and Gerald W. Hart (2015) </w:t>
      </w:r>
      <w:r w:rsidRPr="005D08C9">
        <w:rPr>
          <w:rFonts w:ascii="Arial" w:hAnsi="Arial" w:cs="Arial"/>
          <w:sz w:val="22"/>
          <w:szCs w:val="22"/>
        </w:rPr>
        <w:t>Mass spectrometry-based quantitative O-</w:t>
      </w:r>
      <w:proofErr w:type="spellStart"/>
      <w:r w:rsidRPr="005D08C9">
        <w:rPr>
          <w:rFonts w:ascii="Arial" w:hAnsi="Arial" w:cs="Arial"/>
          <w:sz w:val="22"/>
          <w:szCs w:val="22"/>
        </w:rPr>
        <w:t>GlcNAcomic</w:t>
      </w:r>
      <w:proofErr w:type="spellEnd"/>
      <w:r w:rsidRPr="005D08C9">
        <w:rPr>
          <w:rFonts w:ascii="Arial" w:hAnsi="Arial" w:cs="Arial"/>
          <w:sz w:val="22"/>
          <w:szCs w:val="22"/>
        </w:rPr>
        <w:t xml:space="preserve"> analysis </w:t>
      </w:r>
      <w:r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eastAsia="Times" w:hAnsi="Arial" w:cs="Arial"/>
          <w:color w:val="000000"/>
          <w:sz w:val="22"/>
          <w:szCs w:val="22"/>
        </w:rPr>
        <w:t>Methods in Molecular Biology, “</w:t>
      </w:r>
      <w:r w:rsidRPr="005D08C9">
        <w:rPr>
          <w:rFonts w:ascii="Arial" w:eastAsia="Times" w:hAnsi="Arial" w:cs="Arial"/>
          <w:color w:val="000000"/>
          <w:sz w:val="22"/>
          <w:szCs w:val="22"/>
        </w:rPr>
        <w:t>Quantitative Proteomics by Mass Spectrometry</w:t>
      </w:r>
      <w:r>
        <w:rPr>
          <w:rFonts w:ascii="Arial" w:eastAsia="Times" w:hAnsi="Arial" w:cs="Arial"/>
          <w:color w:val="000000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, Edit</w:t>
      </w:r>
      <w:r w:rsidR="00291F73">
        <w:rPr>
          <w:rFonts w:ascii="Arial" w:hAnsi="Arial" w:cs="Arial"/>
          <w:sz w:val="22"/>
          <w:szCs w:val="22"/>
        </w:rPr>
        <w:t>ed by Salvator</w:t>
      </w:r>
      <w:r w:rsidR="00215EAC">
        <w:rPr>
          <w:rFonts w:ascii="Arial" w:hAnsi="Arial" w:cs="Arial"/>
          <w:sz w:val="22"/>
          <w:szCs w:val="22"/>
        </w:rPr>
        <w:t xml:space="preserve">e </w:t>
      </w:r>
      <w:proofErr w:type="spellStart"/>
      <w:r w:rsidR="00215EAC">
        <w:rPr>
          <w:rFonts w:ascii="Arial" w:hAnsi="Arial" w:cs="Arial"/>
          <w:sz w:val="22"/>
          <w:szCs w:val="22"/>
        </w:rPr>
        <w:t>Sechi</w:t>
      </w:r>
      <w:proofErr w:type="spellEnd"/>
      <w:r w:rsidR="00215EAC">
        <w:rPr>
          <w:rFonts w:ascii="Arial" w:hAnsi="Arial" w:cs="Arial"/>
          <w:sz w:val="22"/>
          <w:szCs w:val="22"/>
        </w:rPr>
        <w:t xml:space="preserve">, </w:t>
      </w:r>
      <w:r w:rsidR="00215EAC" w:rsidRPr="000D2346">
        <w:rPr>
          <w:rFonts w:ascii="Arial" w:hAnsi="Arial" w:cs="Arial"/>
          <w:b/>
          <w:sz w:val="22"/>
          <w:szCs w:val="22"/>
          <w:u w:val="single"/>
        </w:rPr>
        <w:t>1410</w:t>
      </w:r>
      <w:r w:rsidR="00215EAC" w:rsidRPr="000D2346">
        <w:rPr>
          <w:rFonts w:ascii="Arial" w:hAnsi="Arial" w:cs="Arial"/>
          <w:b/>
          <w:sz w:val="22"/>
          <w:szCs w:val="22"/>
        </w:rPr>
        <w:t>, 91-103</w:t>
      </w:r>
      <w:r w:rsidR="00215EAC">
        <w:rPr>
          <w:rFonts w:ascii="Arial" w:hAnsi="Arial" w:cs="Arial"/>
          <w:sz w:val="22"/>
          <w:szCs w:val="22"/>
        </w:rPr>
        <w:t xml:space="preserve">. </w:t>
      </w:r>
    </w:p>
    <w:p w14:paraId="331FB9C8" w14:textId="77777777" w:rsidR="00240D75" w:rsidRPr="00C340D7" w:rsidRDefault="00240D75" w:rsidP="005D08C9">
      <w:pPr>
        <w:tabs>
          <w:tab w:val="left" w:pos="180"/>
        </w:tabs>
        <w:ind w:left="180" w:hanging="180"/>
        <w:rPr>
          <w:rFonts w:ascii="Arial" w:hAnsi="Arial" w:cs="Arial"/>
          <w:sz w:val="22"/>
          <w:szCs w:val="22"/>
        </w:rPr>
      </w:pPr>
    </w:p>
    <w:p w14:paraId="0CE0B3D9" w14:textId="1A3F2D8A" w:rsidR="00240D75" w:rsidRPr="00D035A4" w:rsidRDefault="00240D75" w:rsidP="00D035A4">
      <w:pPr>
        <w:ind w:left="270" w:hanging="270"/>
        <w:contextualSpacing/>
        <w:jc w:val="both"/>
        <w:rPr>
          <w:rFonts w:ascii="Arial" w:hAnsi="Arial" w:cs="Arial"/>
          <w:sz w:val="22"/>
          <w:szCs w:val="22"/>
        </w:rPr>
      </w:pPr>
      <w:r w:rsidRPr="00C340D7">
        <w:rPr>
          <w:rFonts w:ascii="Arial" w:hAnsi="Arial" w:cs="Arial"/>
          <w:b/>
          <w:sz w:val="22"/>
          <w:szCs w:val="22"/>
        </w:rPr>
        <w:lastRenderedPageBreak/>
        <w:t xml:space="preserve">285. </w:t>
      </w:r>
      <w:proofErr w:type="spellStart"/>
      <w:r w:rsidRPr="00C340D7">
        <w:rPr>
          <w:rFonts w:ascii="Arial" w:hAnsi="Arial" w:cs="Arial"/>
          <w:b/>
          <w:sz w:val="22"/>
          <w:szCs w:val="22"/>
        </w:rPr>
        <w:t>Sherket</w:t>
      </w:r>
      <w:proofErr w:type="spellEnd"/>
      <w:r w:rsidRPr="00C340D7">
        <w:rPr>
          <w:rFonts w:ascii="Arial" w:hAnsi="Arial" w:cs="Arial"/>
          <w:b/>
          <w:sz w:val="22"/>
          <w:szCs w:val="22"/>
        </w:rPr>
        <w:t xml:space="preserve"> B. Peterson, Michael Delannoy, </w:t>
      </w:r>
      <w:proofErr w:type="spellStart"/>
      <w:r w:rsidRPr="00C340D7">
        <w:rPr>
          <w:rFonts w:ascii="Arial" w:hAnsi="Arial" w:cs="Arial"/>
          <w:b/>
          <w:sz w:val="22"/>
          <w:szCs w:val="22"/>
        </w:rPr>
        <w:t>Partha</w:t>
      </w:r>
      <w:proofErr w:type="spellEnd"/>
      <w:r w:rsidRPr="00C340D7">
        <w:rPr>
          <w:rFonts w:ascii="Arial" w:hAnsi="Arial" w:cs="Arial"/>
          <w:b/>
          <w:sz w:val="22"/>
          <w:szCs w:val="22"/>
        </w:rPr>
        <w:t xml:space="preserve"> S</w:t>
      </w:r>
      <w:r w:rsidR="00D035A4">
        <w:rPr>
          <w:rFonts w:ascii="Arial" w:hAnsi="Arial" w:cs="Arial"/>
          <w:b/>
          <w:sz w:val="22"/>
          <w:szCs w:val="22"/>
        </w:rPr>
        <w:t>. Banerjee, Gerald W. Hart (2019</w:t>
      </w:r>
      <w:r w:rsidRPr="00C340D7">
        <w:rPr>
          <w:rFonts w:ascii="Arial" w:hAnsi="Arial" w:cs="Arial"/>
          <w:b/>
          <w:sz w:val="22"/>
          <w:szCs w:val="22"/>
        </w:rPr>
        <w:t>)</w:t>
      </w:r>
      <w:r w:rsidRPr="00C340D7">
        <w:rPr>
          <w:rFonts w:ascii="Arial" w:hAnsi="Arial" w:cs="Arial"/>
          <w:sz w:val="22"/>
          <w:szCs w:val="22"/>
        </w:rPr>
        <w:t xml:space="preserve"> </w:t>
      </w:r>
      <w:r w:rsidR="00D035A4" w:rsidRPr="00D035A4">
        <w:rPr>
          <w:rFonts w:ascii="Arial" w:hAnsi="Arial" w:cs="Arial"/>
          <w:i/>
          <w:sz w:val="22"/>
          <w:szCs w:val="22"/>
        </w:rPr>
        <w:t>O</w:t>
      </w:r>
      <w:r w:rsidR="00D035A4" w:rsidRPr="00D035A4">
        <w:rPr>
          <w:rFonts w:ascii="Arial" w:hAnsi="Arial" w:cs="Arial"/>
          <w:sz w:val="22"/>
          <w:szCs w:val="22"/>
        </w:rPr>
        <w:t>-</w:t>
      </w:r>
      <w:proofErr w:type="spellStart"/>
      <w:r w:rsidR="00D035A4" w:rsidRPr="00D035A4">
        <w:rPr>
          <w:rFonts w:ascii="Arial" w:hAnsi="Arial" w:cs="Arial"/>
          <w:sz w:val="22"/>
          <w:szCs w:val="22"/>
        </w:rPr>
        <w:t>GlcNAc</w:t>
      </w:r>
      <w:proofErr w:type="spellEnd"/>
      <w:r w:rsidR="00D035A4" w:rsidRPr="00D035A4">
        <w:rPr>
          <w:rFonts w:ascii="Arial" w:hAnsi="Arial" w:cs="Arial"/>
          <w:sz w:val="22"/>
          <w:szCs w:val="22"/>
        </w:rPr>
        <w:t xml:space="preserve"> contributes to diabetic renal disease by affecting glomerular transcription and structure</w:t>
      </w:r>
      <w:r w:rsidR="00944D34">
        <w:rPr>
          <w:rFonts w:ascii="Arial" w:hAnsi="Arial" w:cs="Arial"/>
          <w:sz w:val="22"/>
          <w:szCs w:val="22"/>
        </w:rPr>
        <w:t xml:space="preserve">. </w:t>
      </w:r>
      <w:r w:rsidR="00944D34" w:rsidRPr="00944D34">
        <w:rPr>
          <w:rFonts w:ascii="Arial" w:hAnsi="Arial" w:cs="Arial"/>
          <w:b/>
          <w:bCs/>
          <w:sz w:val="22"/>
          <w:szCs w:val="22"/>
        </w:rPr>
        <w:t xml:space="preserve">Glycobiology </w:t>
      </w:r>
      <w:r w:rsidR="00944D34">
        <w:rPr>
          <w:rFonts w:ascii="Arial" w:hAnsi="Arial" w:cs="Arial"/>
          <w:sz w:val="22"/>
          <w:szCs w:val="22"/>
        </w:rPr>
        <w:t>Pending Minor Revision</w:t>
      </w:r>
    </w:p>
    <w:p w14:paraId="6D4B4FDC" w14:textId="77777777" w:rsidR="00240D75" w:rsidRPr="00C340D7" w:rsidRDefault="00240D75" w:rsidP="00240D7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1523C71" w14:textId="4DE6415B" w:rsidR="00C605CA" w:rsidRDefault="00240D75" w:rsidP="00240D75">
      <w:pPr>
        <w:autoSpaceDE w:val="0"/>
        <w:autoSpaceDN w:val="0"/>
        <w:adjustRightInd w:val="0"/>
        <w:ind w:left="270" w:hanging="270"/>
        <w:rPr>
          <w:rFonts w:ascii="Arial" w:eastAsia="Times" w:hAnsi="Arial" w:cs="Arial"/>
          <w:b/>
          <w:color w:val="171717"/>
          <w:sz w:val="22"/>
          <w:szCs w:val="22"/>
        </w:rPr>
      </w:pPr>
      <w:r w:rsidRPr="00C340D7">
        <w:rPr>
          <w:rFonts w:ascii="Arial" w:hAnsi="Arial" w:cs="Arial"/>
          <w:b/>
          <w:sz w:val="22"/>
          <w:szCs w:val="22"/>
        </w:rPr>
        <w:t xml:space="preserve">286. </w:t>
      </w:r>
      <w:r w:rsidRPr="00C340D7">
        <w:rPr>
          <w:rFonts w:ascii="Arial" w:eastAsia="Times" w:hAnsi="Arial" w:cs="Arial"/>
          <w:b/>
          <w:sz w:val="22"/>
          <w:szCs w:val="22"/>
        </w:rPr>
        <w:t xml:space="preserve">Aoki, Kiyoko;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Agravat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Sanjay;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aoki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nobuyuki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Arpinar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Sena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Cummings, Richard; Fujita, Akihiro; Fujita,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Noriaki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Hart, Gerald; Haslam, Stuart; Kawasaki,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Toshisuke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Matsubara, Masaaki;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Moreman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Kelley; Okuda,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Shujiro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Pierce, Michael;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Ranzinger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Rene;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Shikanai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Toshihide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Shinmachi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Daisuke;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Solovieva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Elena; Suzuki, Yoshinori; Tsuchiya, Shinichiro; Yamada,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Issaku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; York, William;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Zaia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Joseph; </w:t>
      </w:r>
      <w:proofErr w:type="spellStart"/>
      <w:r w:rsidRPr="00C340D7">
        <w:rPr>
          <w:rFonts w:ascii="Arial" w:eastAsia="Times" w:hAnsi="Arial" w:cs="Arial"/>
          <w:b/>
          <w:sz w:val="22"/>
          <w:szCs w:val="22"/>
        </w:rPr>
        <w:t>Narimatsu</w:t>
      </w:r>
      <w:proofErr w:type="spellEnd"/>
      <w:r w:rsidRPr="00C340D7">
        <w:rPr>
          <w:rFonts w:ascii="Arial" w:eastAsia="Times" w:hAnsi="Arial" w:cs="Arial"/>
          <w:b/>
          <w:sz w:val="22"/>
          <w:szCs w:val="22"/>
        </w:rPr>
        <w:t xml:space="preserve">, Hisashi (2015)  </w:t>
      </w:r>
      <w:proofErr w:type="spellStart"/>
      <w:r w:rsidRPr="00C340D7">
        <w:rPr>
          <w:rFonts w:ascii="Arial" w:eastAsia="Times" w:hAnsi="Arial" w:cs="Arial"/>
          <w:sz w:val="22"/>
          <w:szCs w:val="22"/>
        </w:rPr>
        <w:t>GlyTouCan</w:t>
      </w:r>
      <w:proofErr w:type="spellEnd"/>
      <w:r w:rsidRPr="00C340D7">
        <w:rPr>
          <w:rFonts w:ascii="Arial" w:eastAsia="Times" w:hAnsi="Arial" w:cs="Arial"/>
          <w:sz w:val="22"/>
          <w:szCs w:val="22"/>
        </w:rPr>
        <w:t xml:space="preserve"> 1.0 - The International Glycan Structure Repository </w:t>
      </w:r>
      <w:r w:rsidR="00162A5A" w:rsidRPr="00162A5A">
        <w:rPr>
          <w:rFonts w:ascii="Arial" w:eastAsia="Times" w:hAnsi="Arial" w:cs="Arial"/>
          <w:b/>
          <w:color w:val="171717"/>
          <w:sz w:val="22"/>
          <w:szCs w:val="22"/>
        </w:rPr>
        <w:t>Nucleic acids research. 2016;</w:t>
      </w:r>
      <w:proofErr w:type="gramStart"/>
      <w:r w:rsidR="00162A5A" w:rsidRPr="00162A5A">
        <w:rPr>
          <w:rFonts w:ascii="Arial" w:eastAsia="Times" w:hAnsi="Arial" w:cs="Arial"/>
          <w:b/>
          <w:color w:val="171717"/>
          <w:sz w:val="22"/>
          <w:szCs w:val="22"/>
        </w:rPr>
        <w:t>44 :D</w:t>
      </w:r>
      <w:proofErr w:type="gramEnd"/>
      <w:r w:rsidR="00162A5A" w:rsidRPr="00162A5A">
        <w:rPr>
          <w:rFonts w:ascii="Arial" w:eastAsia="Times" w:hAnsi="Arial" w:cs="Arial"/>
          <w:b/>
          <w:color w:val="171717"/>
          <w:sz w:val="22"/>
          <w:szCs w:val="22"/>
        </w:rPr>
        <w:t>1237–D1242.</w:t>
      </w:r>
    </w:p>
    <w:p w14:paraId="15662A16" w14:textId="77777777" w:rsidR="00162A5A" w:rsidRPr="00162A5A" w:rsidRDefault="00162A5A" w:rsidP="00240D75">
      <w:pPr>
        <w:autoSpaceDE w:val="0"/>
        <w:autoSpaceDN w:val="0"/>
        <w:adjustRightInd w:val="0"/>
        <w:ind w:left="270" w:hanging="270"/>
        <w:rPr>
          <w:rFonts w:ascii="Arial" w:eastAsia="Times" w:hAnsi="Arial" w:cs="Arial"/>
          <w:b/>
          <w:sz w:val="22"/>
          <w:szCs w:val="22"/>
        </w:rPr>
      </w:pPr>
    </w:p>
    <w:p w14:paraId="0860549C" w14:textId="7282C987" w:rsidR="00C605CA" w:rsidRPr="00C340D7" w:rsidRDefault="00C605CA" w:rsidP="00C605CA">
      <w:pPr>
        <w:tabs>
          <w:tab w:val="left" w:pos="630"/>
        </w:tabs>
        <w:ind w:left="360" w:hanging="360"/>
        <w:rPr>
          <w:rFonts w:ascii="Arial" w:hAnsi="Arial" w:cs="Arial"/>
          <w:sz w:val="22"/>
          <w:szCs w:val="22"/>
        </w:rPr>
      </w:pPr>
      <w:r w:rsidRPr="00C340D7">
        <w:rPr>
          <w:rFonts w:ascii="Arial" w:eastAsia="Times" w:hAnsi="Arial" w:cs="Arial"/>
          <w:b/>
          <w:sz w:val="22"/>
          <w:szCs w:val="22"/>
        </w:rPr>
        <w:t xml:space="preserve">287. </w:t>
      </w:r>
      <w:r w:rsidRPr="00C340D7">
        <w:rPr>
          <w:rFonts w:ascii="Arial" w:hAnsi="Arial" w:cs="Arial"/>
          <w:b/>
          <w:sz w:val="22"/>
          <w:szCs w:val="22"/>
        </w:rPr>
        <w:t xml:space="preserve">Gerald W. Hart, Ronald L. </w:t>
      </w:r>
      <w:proofErr w:type="spellStart"/>
      <w:r w:rsidRPr="00C340D7">
        <w:rPr>
          <w:rFonts w:ascii="Arial" w:hAnsi="Arial" w:cs="Arial"/>
          <w:b/>
          <w:sz w:val="22"/>
          <w:szCs w:val="22"/>
        </w:rPr>
        <w:t>Schnaar</w:t>
      </w:r>
      <w:proofErr w:type="spellEnd"/>
      <w:r w:rsidRPr="00C340D7">
        <w:rPr>
          <w:rFonts w:ascii="Arial" w:hAnsi="Arial" w:cs="Arial"/>
          <w:b/>
          <w:sz w:val="22"/>
          <w:szCs w:val="22"/>
        </w:rPr>
        <w:t xml:space="preserve">, and Robert S. </w:t>
      </w:r>
      <w:proofErr w:type="spellStart"/>
      <w:proofErr w:type="gramStart"/>
      <w:r w:rsidRPr="00C340D7">
        <w:rPr>
          <w:rFonts w:ascii="Arial" w:hAnsi="Arial" w:cs="Arial"/>
          <w:b/>
          <w:sz w:val="22"/>
          <w:szCs w:val="22"/>
        </w:rPr>
        <w:t>Haltiwanger</w:t>
      </w:r>
      <w:proofErr w:type="spellEnd"/>
      <w:r w:rsidRPr="00C340D7">
        <w:rPr>
          <w:rFonts w:ascii="Arial" w:hAnsi="Arial" w:cs="Arial"/>
          <w:b/>
          <w:sz w:val="22"/>
          <w:szCs w:val="22"/>
        </w:rPr>
        <w:t xml:space="preserve">  (</w:t>
      </w:r>
      <w:proofErr w:type="gramEnd"/>
      <w:r w:rsidRPr="00C340D7">
        <w:rPr>
          <w:rFonts w:ascii="Arial" w:hAnsi="Arial" w:cs="Arial"/>
          <w:b/>
          <w:sz w:val="22"/>
          <w:szCs w:val="22"/>
        </w:rPr>
        <w:t xml:space="preserve">2015) </w:t>
      </w:r>
      <w:r w:rsidRPr="00C340D7">
        <w:rPr>
          <w:rFonts w:ascii="Arial" w:hAnsi="Arial" w:cs="Arial"/>
          <w:sz w:val="22"/>
          <w:szCs w:val="22"/>
        </w:rPr>
        <w:t xml:space="preserve">A Quarter Century of </w:t>
      </w:r>
      <w:r w:rsidRPr="00C340D7">
        <w:rPr>
          <w:rFonts w:ascii="Arial" w:hAnsi="Arial" w:cs="Arial"/>
          <w:i/>
          <w:sz w:val="22"/>
          <w:szCs w:val="22"/>
        </w:rPr>
        <w:t>Glycobiology</w:t>
      </w:r>
      <w:r w:rsidRPr="00C340D7">
        <w:rPr>
          <w:rFonts w:ascii="Arial" w:hAnsi="Arial" w:cs="Arial"/>
          <w:sz w:val="22"/>
          <w:szCs w:val="22"/>
        </w:rPr>
        <w:t xml:space="preserve"> – A Retrospective. </w:t>
      </w:r>
      <w:r w:rsidR="008E35D5" w:rsidRPr="00C340D7">
        <w:rPr>
          <w:rFonts w:ascii="Arial" w:hAnsi="Arial" w:cs="Arial"/>
          <w:i/>
          <w:sz w:val="22"/>
          <w:szCs w:val="22"/>
        </w:rPr>
        <w:t xml:space="preserve">Glycobiology </w:t>
      </w:r>
      <w:r w:rsidR="008E35D5" w:rsidRPr="00C340D7">
        <w:rPr>
          <w:rFonts w:ascii="Arial" w:hAnsi="Arial" w:cs="Arial"/>
          <w:sz w:val="22"/>
          <w:szCs w:val="22"/>
          <w:u w:val="single"/>
        </w:rPr>
        <w:t>25</w:t>
      </w:r>
      <w:r w:rsidR="008E35D5" w:rsidRPr="00C340D7">
        <w:rPr>
          <w:rFonts w:ascii="Arial" w:hAnsi="Arial" w:cs="Arial"/>
          <w:sz w:val="22"/>
          <w:szCs w:val="22"/>
        </w:rPr>
        <w:t>, 1321-1322.</w:t>
      </w:r>
    </w:p>
    <w:p w14:paraId="4AE278FA" w14:textId="77777777" w:rsidR="00736152" w:rsidRPr="00C340D7" w:rsidRDefault="00736152" w:rsidP="00C605CA">
      <w:pPr>
        <w:tabs>
          <w:tab w:val="left" w:pos="630"/>
        </w:tabs>
        <w:ind w:left="360" w:hanging="360"/>
        <w:rPr>
          <w:rFonts w:ascii="Arial" w:hAnsi="Arial" w:cs="Arial"/>
          <w:sz w:val="22"/>
          <w:szCs w:val="22"/>
        </w:rPr>
      </w:pPr>
    </w:p>
    <w:p w14:paraId="6D47F146" w14:textId="5F47C17A" w:rsidR="00736152" w:rsidRPr="00C340D7" w:rsidRDefault="00736152" w:rsidP="00C605CA">
      <w:pPr>
        <w:tabs>
          <w:tab w:val="left" w:pos="630"/>
        </w:tabs>
        <w:ind w:left="360" w:hanging="360"/>
        <w:rPr>
          <w:rFonts w:ascii="Arial" w:hAnsi="Arial" w:cs="Arial"/>
          <w:sz w:val="22"/>
          <w:szCs w:val="22"/>
        </w:rPr>
      </w:pPr>
      <w:r w:rsidRPr="00C340D7">
        <w:rPr>
          <w:rFonts w:ascii="Arial" w:hAnsi="Arial" w:cs="Arial"/>
          <w:b/>
          <w:sz w:val="22"/>
          <w:szCs w:val="22"/>
        </w:rPr>
        <w:t xml:space="preserve">288. </w:t>
      </w:r>
      <w:r w:rsidR="00477394" w:rsidRPr="00C340D7">
        <w:rPr>
          <w:rFonts w:ascii="Arial" w:hAnsi="Arial" w:cs="Arial"/>
          <w:b/>
          <w:sz w:val="22"/>
          <w:szCs w:val="22"/>
        </w:rPr>
        <w:t xml:space="preserve">Gerald W. Hart </w:t>
      </w:r>
      <w:r w:rsidR="00477394" w:rsidRPr="00C340D7">
        <w:rPr>
          <w:rFonts w:ascii="Arial" w:hAnsi="Arial" w:cs="Arial"/>
          <w:sz w:val="22"/>
          <w:szCs w:val="22"/>
        </w:rPr>
        <w:t xml:space="preserve">Volume 1 Editor </w:t>
      </w:r>
      <w:r w:rsidRPr="00C340D7">
        <w:rPr>
          <w:rFonts w:ascii="Arial" w:hAnsi="Arial" w:cs="Arial"/>
          <w:b/>
          <w:sz w:val="22"/>
          <w:szCs w:val="22"/>
        </w:rPr>
        <w:t>Encyclopedia of Cell Biology</w:t>
      </w:r>
      <w:r w:rsidR="00477394" w:rsidRPr="00C340D7">
        <w:rPr>
          <w:rFonts w:ascii="Arial" w:hAnsi="Arial" w:cs="Arial"/>
          <w:b/>
          <w:sz w:val="22"/>
          <w:szCs w:val="22"/>
        </w:rPr>
        <w:t xml:space="preserve"> (2015) (</w:t>
      </w:r>
      <w:proofErr w:type="spellStart"/>
      <w:r w:rsidR="00477394" w:rsidRPr="00C340D7">
        <w:rPr>
          <w:rFonts w:ascii="Arial" w:hAnsi="Arial" w:cs="Arial"/>
          <w:sz w:val="22"/>
          <w:szCs w:val="22"/>
        </w:rPr>
        <w:t>Bradhsaw</w:t>
      </w:r>
      <w:proofErr w:type="spellEnd"/>
      <w:r w:rsidR="00477394" w:rsidRPr="00C340D7">
        <w:rPr>
          <w:rFonts w:ascii="Arial" w:hAnsi="Arial" w:cs="Arial"/>
          <w:sz w:val="22"/>
          <w:szCs w:val="22"/>
        </w:rPr>
        <w:t xml:space="preserve">, R.A and Stahl, P.D. eds.) Elsevier, Oxford. </w:t>
      </w:r>
    </w:p>
    <w:p w14:paraId="712038BB" w14:textId="77777777" w:rsidR="00291F73" w:rsidRDefault="00291F73" w:rsidP="00F05D42">
      <w:pPr>
        <w:tabs>
          <w:tab w:val="left" w:pos="630"/>
        </w:tabs>
        <w:rPr>
          <w:rFonts w:ascii="Arial" w:hAnsi="Arial" w:cs="Arial"/>
          <w:sz w:val="22"/>
          <w:szCs w:val="22"/>
        </w:rPr>
      </w:pPr>
    </w:p>
    <w:p w14:paraId="006AFC46" w14:textId="253EB130" w:rsidR="006E2C00" w:rsidRPr="00C340D7" w:rsidRDefault="006E2C00" w:rsidP="00C340D7">
      <w:pPr>
        <w:tabs>
          <w:tab w:val="left" w:pos="630"/>
        </w:tabs>
        <w:ind w:left="360" w:hanging="360"/>
        <w:rPr>
          <w:rStyle w:val="A1"/>
          <w:rFonts w:ascii="Arial" w:hAnsi="Arial" w:cs="Arial"/>
          <w:sz w:val="22"/>
          <w:szCs w:val="22"/>
        </w:rPr>
      </w:pPr>
      <w:r w:rsidRPr="00C340D7">
        <w:rPr>
          <w:rFonts w:ascii="Arial" w:hAnsi="Arial" w:cs="Arial"/>
          <w:sz w:val="22"/>
          <w:szCs w:val="22"/>
        </w:rPr>
        <w:t xml:space="preserve">289.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Peter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Agre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Carolyn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Bertozzi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Mina Bissell,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Kevin Campbell,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Richard Cummings,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Umesh Desai,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Mary Estes,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Terence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Flotte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Guy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Fogleman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Fred Gage,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David Ginsburg,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Jeffrey I. Gordon,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Gerald Hart,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Vincent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Hascall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Laura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Kiessling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Stuart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Kornfeld,John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 Lowe,</w:t>
      </w:r>
      <w:r w:rsidR="005F6B1F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John Magnani,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Lara K. Mahal,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Ruslan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Medzhitov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Richard Roberts,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Robert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Sackstein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Rita Sarkar,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Ronald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Schnaar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Nancy Schwartz,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proofErr w:type="spellStart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Ajit</w:t>
      </w:r>
      <w:proofErr w:type="spellEnd"/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 Varki,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David Walt,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>and Irving Weissman</w:t>
      </w:r>
      <w:r w:rsidRPr="00C340D7">
        <w:rPr>
          <w:rStyle w:val="A9"/>
          <w:rFonts w:ascii="Arial" w:hAnsi="Arial" w:cs="Arial"/>
          <w:sz w:val="22"/>
          <w:szCs w:val="22"/>
        </w:rPr>
        <w:t xml:space="preserve"> (2016) </w:t>
      </w:r>
      <w:r w:rsidRPr="00C340D7">
        <w:rPr>
          <w:rFonts w:ascii="Arial" w:hAnsi="Arial" w:cs="Arial"/>
          <w:bCs/>
          <w:color w:val="211D1E"/>
          <w:sz w:val="22"/>
          <w:szCs w:val="22"/>
        </w:rPr>
        <w:t xml:space="preserve">Training the next generation of biomedical investigators in </w:t>
      </w:r>
      <w:proofErr w:type="spellStart"/>
      <w:r w:rsidRPr="00C340D7">
        <w:rPr>
          <w:rFonts w:ascii="Arial" w:hAnsi="Arial" w:cs="Arial"/>
          <w:bCs/>
          <w:color w:val="211D1E"/>
          <w:sz w:val="22"/>
          <w:szCs w:val="22"/>
        </w:rPr>
        <w:t>glycosciences</w:t>
      </w:r>
      <w:proofErr w:type="spellEnd"/>
      <w:r w:rsidRPr="00C340D7">
        <w:rPr>
          <w:rFonts w:ascii="Arial" w:hAnsi="Arial" w:cs="Arial"/>
          <w:bCs/>
          <w:color w:val="211D1E"/>
          <w:sz w:val="22"/>
          <w:szCs w:val="22"/>
        </w:rPr>
        <w:t>.</w:t>
      </w:r>
      <w:r w:rsidRPr="00C340D7">
        <w:rPr>
          <w:rFonts w:ascii="Arial" w:hAnsi="Arial" w:cs="Arial"/>
          <w:b/>
          <w:bCs/>
          <w:color w:val="211D1E"/>
          <w:sz w:val="22"/>
          <w:szCs w:val="22"/>
        </w:rPr>
        <w:t xml:space="preserve"> </w:t>
      </w:r>
      <w:r w:rsidRPr="00C340D7">
        <w:rPr>
          <w:rStyle w:val="A1"/>
          <w:rFonts w:ascii="Arial" w:hAnsi="Arial" w:cs="Arial"/>
          <w:sz w:val="22"/>
          <w:szCs w:val="22"/>
        </w:rPr>
        <w:t xml:space="preserve">The Journal of Clinical Investigation </w:t>
      </w:r>
      <w:r w:rsidRPr="00C340D7">
        <w:rPr>
          <w:rStyle w:val="A1"/>
          <w:rFonts w:ascii="Arial" w:hAnsi="Arial" w:cs="Arial"/>
          <w:sz w:val="22"/>
          <w:szCs w:val="22"/>
          <w:u w:val="single"/>
        </w:rPr>
        <w:t>126</w:t>
      </w:r>
      <w:r w:rsidRPr="00C340D7">
        <w:rPr>
          <w:rStyle w:val="A1"/>
          <w:rFonts w:ascii="Arial" w:hAnsi="Arial" w:cs="Arial"/>
          <w:sz w:val="22"/>
          <w:szCs w:val="22"/>
        </w:rPr>
        <w:t xml:space="preserve">(2). </w:t>
      </w:r>
    </w:p>
    <w:p w14:paraId="1DEDDEA4" w14:textId="77777777" w:rsidR="00C340D7" w:rsidRPr="00C340D7" w:rsidRDefault="00C340D7" w:rsidP="00C340D7">
      <w:pPr>
        <w:tabs>
          <w:tab w:val="left" w:pos="630"/>
        </w:tabs>
        <w:ind w:left="360" w:hanging="360"/>
        <w:rPr>
          <w:rStyle w:val="A1"/>
          <w:rFonts w:ascii="Arial" w:hAnsi="Arial" w:cs="Arial"/>
          <w:sz w:val="22"/>
          <w:szCs w:val="22"/>
        </w:rPr>
      </w:pPr>
    </w:p>
    <w:p w14:paraId="61A4F4D5" w14:textId="4E31B1E5" w:rsidR="00C340D7" w:rsidRPr="00F75765" w:rsidRDefault="00C340D7" w:rsidP="00F75765">
      <w:pPr>
        <w:tabs>
          <w:tab w:val="left" w:pos="63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C340D7">
        <w:rPr>
          <w:rFonts w:ascii="Arial" w:hAnsi="Arial" w:cs="Arial"/>
          <w:b/>
          <w:sz w:val="22"/>
          <w:szCs w:val="22"/>
        </w:rPr>
        <w:t xml:space="preserve">290. </w:t>
      </w:r>
      <w:proofErr w:type="spellStart"/>
      <w:r w:rsidR="00F75765" w:rsidRPr="00C340D7">
        <w:rPr>
          <w:rFonts w:ascii="Arial" w:hAnsi="Arial" w:cs="Arial"/>
          <w:b/>
          <w:sz w:val="22"/>
          <w:szCs w:val="22"/>
        </w:rPr>
        <w:t>Lagerlöf</w:t>
      </w:r>
      <w:proofErr w:type="spellEnd"/>
      <w:r w:rsidR="00F75765" w:rsidRPr="00C340D7">
        <w:rPr>
          <w:rFonts w:ascii="Arial" w:hAnsi="Arial" w:cs="Arial"/>
          <w:b/>
          <w:sz w:val="22"/>
          <w:szCs w:val="22"/>
        </w:rPr>
        <w:t xml:space="preserve"> O, </w:t>
      </w:r>
      <w:proofErr w:type="spellStart"/>
      <w:r w:rsidR="00F75765" w:rsidRPr="00C340D7">
        <w:rPr>
          <w:rFonts w:ascii="Arial" w:hAnsi="Arial" w:cs="Arial"/>
          <w:b/>
          <w:sz w:val="22"/>
          <w:szCs w:val="22"/>
        </w:rPr>
        <w:t>Blackshaw</w:t>
      </w:r>
      <w:proofErr w:type="spellEnd"/>
      <w:r w:rsidR="00F75765" w:rsidRPr="00C340D7">
        <w:rPr>
          <w:rFonts w:ascii="Arial" w:hAnsi="Arial" w:cs="Arial"/>
          <w:b/>
          <w:sz w:val="22"/>
          <w:szCs w:val="22"/>
        </w:rPr>
        <w:t xml:space="preserve"> S, Hart GW and </w:t>
      </w:r>
      <w:proofErr w:type="spellStart"/>
      <w:r w:rsidR="00F75765" w:rsidRPr="00C340D7">
        <w:rPr>
          <w:rFonts w:ascii="Arial" w:hAnsi="Arial" w:cs="Arial"/>
          <w:b/>
          <w:sz w:val="22"/>
          <w:szCs w:val="22"/>
        </w:rPr>
        <w:t>Huganir</w:t>
      </w:r>
      <w:proofErr w:type="spellEnd"/>
      <w:r w:rsidR="00F75765" w:rsidRPr="00C340D7">
        <w:rPr>
          <w:rFonts w:ascii="Arial" w:hAnsi="Arial" w:cs="Arial"/>
          <w:b/>
          <w:sz w:val="22"/>
          <w:szCs w:val="22"/>
        </w:rPr>
        <w:t xml:space="preserve"> RL</w:t>
      </w:r>
      <w:r w:rsidR="00F75765">
        <w:rPr>
          <w:rFonts w:ascii="Arial" w:hAnsi="Arial" w:cs="Arial"/>
          <w:sz w:val="22"/>
          <w:szCs w:val="22"/>
        </w:rPr>
        <w:t xml:space="preserve"> </w:t>
      </w:r>
      <w:r w:rsidR="00225A1D">
        <w:rPr>
          <w:rFonts w:ascii="Arial" w:hAnsi="Arial" w:cs="Arial"/>
          <w:sz w:val="22"/>
          <w:szCs w:val="22"/>
        </w:rPr>
        <w:t>(2017</w:t>
      </w:r>
      <w:r w:rsidRPr="00C340D7">
        <w:rPr>
          <w:rFonts w:ascii="Arial" w:hAnsi="Arial" w:cs="Arial"/>
          <w:sz w:val="22"/>
          <w:szCs w:val="22"/>
        </w:rPr>
        <w:t>) O-</w:t>
      </w:r>
      <w:proofErr w:type="spellStart"/>
      <w:r w:rsidRPr="00C340D7">
        <w:rPr>
          <w:rFonts w:ascii="Arial" w:hAnsi="Arial" w:cs="Arial"/>
          <w:sz w:val="22"/>
          <w:szCs w:val="22"/>
        </w:rPr>
        <w:t>GlcNAc</w:t>
      </w:r>
      <w:proofErr w:type="spellEnd"/>
      <w:r w:rsidRPr="00C340D7">
        <w:rPr>
          <w:rFonts w:ascii="Arial" w:hAnsi="Arial" w:cs="Arial"/>
          <w:sz w:val="22"/>
          <w:szCs w:val="22"/>
        </w:rPr>
        <w:t xml:space="preserve"> transferase regulates excita</w:t>
      </w:r>
      <w:r w:rsidR="00225A1D">
        <w:rPr>
          <w:rFonts w:ascii="Arial" w:hAnsi="Arial" w:cs="Arial"/>
          <w:sz w:val="22"/>
          <w:szCs w:val="22"/>
        </w:rPr>
        <w:t xml:space="preserve">tory synapse maturity. </w:t>
      </w:r>
      <w:r w:rsidR="00F75765" w:rsidRPr="00F75765">
        <w:rPr>
          <w:rStyle w:val="jrnl"/>
          <w:rFonts w:ascii="Arial" w:hAnsi="Arial" w:cs="Arial"/>
          <w:b/>
          <w:sz w:val="22"/>
          <w:szCs w:val="22"/>
        </w:rPr>
        <w:t xml:space="preserve">Proc Natl </w:t>
      </w:r>
      <w:proofErr w:type="spellStart"/>
      <w:r w:rsidR="00F75765" w:rsidRPr="00F75765">
        <w:rPr>
          <w:rStyle w:val="jrnl"/>
          <w:rFonts w:ascii="Arial" w:hAnsi="Arial" w:cs="Arial"/>
          <w:b/>
          <w:sz w:val="22"/>
          <w:szCs w:val="22"/>
        </w:rPr>
        <w:t>Acad</w:t>
      </w:r>
      <w:proofErr w:type="spellEnd"/>
      <w:r w:rsidR="00F75765" w:rsidRPr="00F75765">
        <w:rPr>
          <w:rStyle w:val="jrnl"/>
          <w:rFonts w:ascii="Arial" w:hAnsi="Arial" w:cs="Arial"/>
          <w:b/>
          <w:sz w:val="22"/>
          <w:szCs w:val="22"/>
        </w:rPr>
        <w:t xml:space="preserve"> Sci U S A</w:t>
      </w:r>
      <w:r w:rsidR="00F75765" w:rsidRPr="00F75765">
        <w:rPr>
          <w:rFonts w:ascii="Arial" w:hAnsi="Arial" w:cs="Arial"/>
          <w:b/>
          <w:sz w:val="22"/>
          <w:szCs w:val="22"/>
        </w:rPr>
        <w:t>. 2017 Feb 14;114(7):1684-1689</w:t>
      </w:r>
    </w:p>
    <w:p w14:paraId="330DF1F8" w14:textId="77777777" w:rsidR="00C340D7" w:rsidRPr="00C340D7" w:rsidRDefault="00C340D7" w:rsidP="00C340D7">
      <w:pPr>
        <w:tabs>
          <w:tab w:val="left" w:pos="630"/>
        </w:tabs>
        <w:ind w:left="360" w:hanging="360"/>
        <w:rPr>
          <w:rStyle w:val="A1"/>
          <w:rFonts w:ascii="Arial" w:hAnsi="Arial" w:cs="Arial"/>
          <w:sz w:val="22"/>
          <w:szCs w:val="22"/>
        </w:rPr>
      </w:pPr>
    </w:p>
    <w:p w14:paraId="1502944B" w14:textId="77777777" w:rsidR="0077766C" w:rsidRPr="0077766C" w:rsidRDefault="00C340D7" w:rsidP="0077766C">
      <w:pPr>
        <w:autoSpaceDE w:val="0"/>
        <w:autoSpaceDN w:val="0"/>
        <w:adjustRightInd w:val="0"/>
        <w:ind w:left="720" w:hanging="720"/>
        <w:rPr>
          <w:rFonts w:ascii="Arial" w:eastAsia="Times" w:hAnsi="Arial" w:cs="Arial"/>
          <w:b/>
          <w:sz w:val="22"/>
          <w:szCs w:val="22"/>
        </w:rPr>
      </w:pPr>
      <w:r w:rsidRPr="0077766C">
        <w:rPr>
          <w:rStyle w:val="A1"/>
          <w:rFonts w:ascii="Arial" w:hAnsi="Arial" w:cs="Arial"/>
          <w:sz w:val="22"/>
          <w:szCs w:val="22"/>
        </w:rPr>
        <w:t xml:space="preserve">291. </w:t>
      </w:r>
      <w:proofErr w:type="spellStart"/>
      <w:r w:rsidR="0077766C" w:rsidRPr="0077766C">
        <w:rPr>
          <w:rFonts w:ascii="Arial" w:eastAsia="Times" w:hAnsi="Arial" w:cs="Arial"/>
          <w:b/>
          <w:sz w:val="22"/>
          <w:szCs w:val="22"/>
        </w:rPr>
        <w:t>Hardiville</w:t>
      </w:r>
      <w:proofErr w:type="spellEnd"/>
      <w:r w:rsidR="0077766C" w:rsidRPr="0077766C">
        <w:rPr>
          <w:rFonts w:ascii="Arial" w:eastAsia="Times" w:hAnsi="Arial" w:cs="Arial"/>
          <w:b/>
          <w:sz w:val="22"/>
          <w:szCs w:val="22"/>
        </w:rPr>
        <w:t>, S., and Hart, G. W.</w:t>
      </w:r>
      <w:r w:rsidR="0077766C" w:rsidRPr="0077766C">
        <w:rPr>
          <w:rFonts w:ascii="Arial" w:eastAsia="Times" w:hAnsi="Arial" w:cs="Arial"/>
          <w:sz w:val="22"/>
          <w:szCs w:val="22"/>
        </w:rPr>
        <w:t xml:space="preserve"> (2016) Nutrient regulation of gene expression by O-GlcNAcylation of chromatin. </w:t>
      </w:r>
      <w:proofErr w:type="spellStart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>Curr</w:t>
      </w:r>
      <w:proofErr w:type="spellEnd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 xml:space="preserve"> </w:t>
      </w:r>
      <w:proofErr w:type="spellStart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>Opin</w:t>
      </w:r>
      <w:proofErr w:type="spellEnd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 xml:space="preserve"> Chem Biol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 xml:space="preserve"> </w:t>
      </w:r>
      <w:r w:rsidR="0077766C" w:rsidRPr="0077766C">
        <w:rPr>
          <w:rFonts w:ascii="Arial" w:eastAsia="Times" w:hAnsi="Arial" w:cs="Arial"/>
          <w:b/>
          <w:bCs/>
          <w:sz w:val="22"/>
          <w:szCs w:val="22"/>
        </w:rPr>
        <w:t>33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>, 88-94</w:t>
      </w:r>
    </w:p>
    <w:p w14:paraId="6191E4EB" w14:textId="13829E60" w:rsidR="00C340D7" w:rsidRDefault="00C340D7" w:rsidP="00C340D7">
      <w:pPr>
        <w:ind w:left="450" w:hanging="450"/>
        <w:jc w:val="both"/>
        <w:rPr>
          <w:rFonts w:ascii="Arial" w:hAnsi="Arial" w:cs="Arial"/>
          <w:sz w:val="22"/>
          <w:szCs w:val="22"/>
        </w:rPr>
      </w:pPr>
    </w:p>
    <w:p w14:paraId="2FF47A3A" w14:textId="01A4DE48" w:rsidR="00C609B0" w:rsidRPr="0077766C" w:rsidRDefault="00C340D7" w:rsidP="00C609B0">
      <w:pPr>
        <w:ind w:left="360" w:hanging="360"/>
        <w:jc w:val="both"/>
        <w:rPr>
          <w:rFonts w:ascii="Arial" w:eastAsia="Times" w:hAnsi="Arial" w:cs="Arial"/>
          <w:b/>
          <w:sz w:val="22"/>
          <w:szCs w:val="22"/>
        </w:rPr>
      </w:pPr>
      <w:r w:rsidRPr="0077766C">
        <w:rPr>
          <w:rFonts w:ascii="Arial" w:hAnsi="Arial" w:cs="Arial"/>
          <w:b/>
          <w:sz w:val="22"/>
          <w:szCs w:val="22"/>
        </w:rPr>
        <w:t xml:space="preserve">292. 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>Banerjee, P. S., Lagerlof, O., and Hart, G. W.</w:t>
      </w:r>
      <w:r w:rsidR="0077766C" w:rsidRPr="0077766C">
        <w:rPr>
          <w:rFonts w:ascii="Arial" w:eastAsia="Times" w:hAnsi="Arial" w:cs="Arial"/>
          <w:sz w:val="22"/>
          <w:szCs w:val="22"/>
        </w:rPr>
        <w:t xml:space="preserve"> (2016) Roles of O-</w:t>
      </w:r>
      <w:proofErr w:type="spellStart"/>
      <w:r w:rsidR="0077766C" w:rsidRPr="0077766C">
        <w:rPr>
          <w:rFonts w:ascii="Arial" w:eastAsia="Times" w:hAnsi="Arial" w:cs="Arial"/>
          <w:sz w:val="22"/>
          <w:szCs w:val="22"/>
        </w:rPr>
        <w:t>GlcNAc</w:t>
      </w:r>
      <w:proofErr w:type="spellEnd"/>
      <w:r w:rsidR="0077766C" w:rsidRPr="0077766C">
        <w:rPr>
          <w:rFonts w:ascii="Arial" w:eastAsia="Times" w:hAnsi="Arial" w:cs="Arial"/>
          <w:sz w:val="22"/>
          <w:szCs w:val="22"/>
        </w:rPr>
        <w:t xml:space="preserve"> in chronic diseases of aging. </w:t>
      </w:r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>Mol Aspects Med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 xml:space="preserve"> </w:t>
      </w:r>
      <w:r w:rsidR="0077766C" w:rsidRPr="0077766C">
        <w:rPr>
          <w:rFonts w:ascii="Arial" w:eastAsia="Times" w:hAnsi="Arial" w:cs="Arial"/>
          <w:b/>
          <w:bCs/>
          <w:sz w:val="22"/>
          <w:szCs w:val="22"/>
        </w:rPr>
        <w:t>51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>, 1-15</w:t>
      </w:r>
    </w:p>
    <w:p w14:paraId="2CF02548" w14:textId="77777777" w:rsidR="0077766C" w:rsidRPr="0077766C" w:rsidRDefault="0077766C" w:rsidP="00C609B0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</w:p>
    <w:p w14:paraId="6DB4E4BA" w14:textId="761EE96F" w:rsidR="00C609B0" w:rsidRPr="0077766C" w:rsidRDefault="00C609B0" w:rsidP="0077766C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77766C">
        <w:rPr>
          <w:rFonts w:ascii="Arial" w:hAnsi="Arial" w:cs="Arial"/>
          <w:b/>
          <w:sz w:val="22"/>
          <w:szCs w:val="22"/>
        </w:rPr>
        <w:t>293</w:t>
      </w:r>
      <w:r w:rsidRPr="0077766C">
        <w:rPr>
          <w:rFonts w:ascii="Arial" w:eastAsia="Times" w:hAnsi="Arial" w:cs="Arial"/>
          <w:sz w:val="22"/>
          <w:szCs w:val="22"/>
        </w:rPr>
        <w:t xml:space="preserve">. </w:t>
      </w:r>
      <w:r w:rsidRPr="0077766C">
        <w:rPr>
          <w:rFonts w:ascii="Arial" w:eastAsia="Times" w:hAnsi="Arial" w:cs="Arial"/>
          <w:b/>
          <w:sz w:val="22"/>
          <w:szCs w:val="22"/>
        </w:rPr>
        <w:t xml:space="preserve">Varki A, Cummings RD,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Aebi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M, Packer NH,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Seeberger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PH, Esko JD, Stanley P, </w:t>
      </w:r>
      <w:r w:rsidRPr="0077766C">
        <w:rPr>
          <w:rFonts w:ascii="Arial" w:eastAsia="Times" w:hAnsi="Arial" w:cs="Arial"/>
          <w:b/>
          <w:bCs/>
          <w:sz w:val="22"/>
          <w:szCs w:val="22"/>
        </w:rPr>
        <w:t>Hart</w:t>
      </w:r>
      <w:r w:rsidRPr="0077766C">
        <w:rPr>
          <w:rFonts w:ascii="Arial" w:eastAsia="Times" w:hAnsi="Arial" w:cs="Arial"/>
          <w:b/>
          <w:sz w:val="22"/>
          <w:szCs w:val="22"/>
        </w:rPr>
        <w:t xml:space="preserve"> G,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Darvill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A, Kinoshita T, Prestegard JJ, </w:t>
      </w:r>
      <w:proofErr w:type="spellStart"/>
      <w:r w:rsidRPr="0077766C">
        <w:rPr>
          <w:rFonts w:ascii="Arial" w:eastAsia="Times" w:hAnsi="Arial" w:cs="Arial"/>
          <w:b/>
          <w:bCs/>
          <w:sz w:val="22"/>
          <w:szCs w:val="22"/>
        </w:rPr>
        <w:t>Schnaar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RL, Freeze HH, Marth JD,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Bertozzi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CR,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Etzler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ME, Frank M,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Vliegenthart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JF,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Lütteke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T, Perez S, Bolton E, Rudd P, Paulson J,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Kanehisa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M,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Toukach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P, Aoki-Kinoshita KF, Dell A, </w:t>
      </w:r>
      <w:proofErr w:type="spellStart"/>
      <w:r w:rsidRPr="0077766C">
        <w:rPr>
          <w:rFonts w:ascii="Arial" w:eastAsia="Times" w:hAnsi="Arial" w:cs="Arial"/>
          <w:b/>
          <w:sz w:val="22"/>
          <w:szCs w:val="22"/>
        </w:rPr>
        <w:t>Narimatsu</w:t>
      </w:r>
      <w:proofErr w:type="spellEnd"/>
      <w:r w:rsidRPr="0077766C">
        <w:rPr>
          <w:rFonts w:ascii="Arial" w:eastAsia="Times" w:hAnsi="Arial" w:cs="Arial"/>
          <w:b/>
          <w:sz w:val="22"/>
          <w:szCs w:val="22"/>
        </w:rPr>
        <w:t xml:space="preserve"> H, York W, Taniguchi N, Kornfeld S. </w:t>
      </w:r>
      <w:r w:rsidRPr="0077766C">
        <w:rPr>
          <w:rFonts w:ascii="Arial" w:hAnsi="Arial" w:cs="Arial"/>
          <w:b/>
          <w:sz w:val="22"/>
          <w:szCs w:val="22"/>
        </w:rPr>
        <w:t xml:space="preserve">. </w:t>
      </w:r>
      <w:hyperlink r:id="rId20" w:history="1">
        <w:r w:rsidRPr="0077766C">
          <w:rPr>
            <w:rFonts w:ascii="Arial" w:eastAsia="Times" w:hAnsi="Arial" w:cs="Arial"/>
            <w:color w:val="50167C"/>
            <w:sz w:val="22"/>
            <w:szCs w:val="22"/>
            <w:u w:val="single" w:color="50167C"/>
          </w:rPr>
          <w:t>Symbol Nomenclature for Graphical Representations of Glycans.</w:t>
        </w:r>
      </w:hyperlink>
      <w:r w:rsidR="0077766C">
        <w:rPr>
          <w:rFonts w:ascii="Arial" w:hAnsi="Arial" w:cs="Arial"/>
          <w:sz w:val="22"/>
          <w:szCs w:val="22"/>
        </w:rPr>
        <w:t xml:space="preserve">  </w:t>
      </w:r>
      <w:r w:rsidRPr="0077766C">
        <w:rPr>
          <w:rFonts w:ascii="Arial" w:eastAsia="Times" w:hAnsi="Arial" w:cs="Arial"/>
          <w:b/>
          <w:sz w:val="22"/>
          <w:szCs w:val="22"/>
        </w:rPr>
        <w:t xml:space="preserve">Glycobiology. 2015 Dec;25(12):1323-4. </w:t>
      </w:r>
      <w:r w:rsidRPr="0077766C">
        <w:rPr>
          <w:rFonts w:ascii="Arial" w:eastAsia="Times" w:hAnsi="Arial" w:cs="Arial"/>
          <w:b/>
          <w:color w:val="454545"/>
          <w:sz w:val="22"/>
          <w:szCs w:val="22"/>
        </w:rPr>
        <w:t>PMID: 26543186</w:t>
      </w:r>
    </w:p>
    <w:p w14:paraId="66DAC2BC" w14:textId="77777777" w:rsidR="009436D1" w:rsidRDefault="009436D1" w:rsidP="00C609B0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</w:p>
    <w:p w14:paraId="60F1A563" w14:textId="77777777" w:rsidR="0077766C" w:rsidRPr="0077766C" w:rsidRDefault="009436D1" w:rsidP="0077766C">
      <w:pPr>
        <w:autoSpaceDE w:val="0"/>
        <w:autoSpaceDN w:val="0"/>
        <w:adjustRightInd w:val="0"/>
        <w:ind w:left="720" w:hanging="720"/>
        <w:rPr>
          <w:rFonts w:ascii="Arial" w:eastAsia="Times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294. 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>Ma, J., and Hart, G. W.</w:t>
      </w:r>
      <w:r w:rsidR="0077766C" w:rsidRPr="0077766C">
        <w:rPr>
          <w:rFonts w:ascii="Arial" w:eastAsia="Times" w:hAnsi="Arial" w:cs="Arial"/>
          <w:sz w:val="22"/>
          <w:szCs w:val="22"/>
        </w:rPr>
        <w:t xml:space="preserve"> (2017) Analysis of Protein O-GlcNAcylation by Mass Spectrometry. </w:t>
      </w:r>
      <w:proofErr w:type="spellStart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>Curr</w:t>
      </w:r>
      <w:proofErr w:type="spellEnd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 xml:space="preserve"> </w:t>
      </w:r>
      <w:proofErr w:type="spellStart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>Protoc</w:t>
      </w:r>
      <w:proofErr w:type="spellEnd"/>
      <w:r w:rsidR="0077766C" w:rsidRPr="0077766C">
        <w:rPr>
          <w:rFonts w:ascii="Arial" w:eastAsia="Times" w:hAnsi="Arial" w:cs="Arial"/>
          <w:b/>
          <w:i/>
          <w:iCs/>
          <w:sz w:val="22"/>
          <w:szCs w:val="22"/>
        </w:rPr>
        <w:t xml:space="preserve"> Protein Sci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 xml:space="preserve"> </w:t>
      </w:r>
      <w:r w:rsidR="0077766C" w:rsidRPr="0077766C">
        <w:rPr>
          <w:rFonts w:ascii="Arial" w:eastAsia="Times" w:hAnsi="Arial" w:cs="Arial"/>
          <w:b/>
          <w:bCs/>
          <w:sz w:val="22"/>
          <w:szCs w:val="22"/>
        </w:rPr>
        <w:t>87</w:t>
      </w:r>
      <w:r w:rsidR="0077766C" w:rsidRPr="0077766C">
        <w:rPr>
          <w:rFonts w:ascii="Arial" w:eastAsia="Times" w:hAnsi="Arial" w:cs="Arial"/>
          <w:b/>
          <w:sz w:val="22"/>
          <w:szCs w:val="22"/>
        </w:rPr>
        <w:t>, 24 10 21-24 10 16</w:t>
      </w:r>
    </w:p>
    <w:p w14:paraId="70670484" w14:textId="17DEFF37" w:rsidR="00C02ED9" w:rsidRPr="0077766C" w:rsidRDefault="00C02ED9" w:rsidP="00C609B0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</w:p>
    <w:p w14:paraId="3B253C61" w14:textId="04149337" w:rsidR="00C02ED9" w:rsidRDefault="00C02ED9" w:rsidP="00C02ED9">
      <w:pPr>
        <w:autoSpaceDE w:val="0"/>
        <w:autoSpaceDN w:val="0"/>
        <w:adjustRightInd w:val="0"/>
        <w:ind w:left="360" w:hanging="360"/>
        <w:rPr>
          <w:rFonts w:ascii="Arial" w:eastAsia="Times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295. </w:t>
      </w:r>
      <w:proofErr w:type="spellStart"/>
      <w:r w:rsidRPr="00C02ED9">
        <w:rPr>
          <w:rFonts w:ascii="Arial" w:eastAsia="Times" w:hAnsi="Arial" w:cs="Arial"/>
          <w:b/>
          <w:sz w:val="22"/>
          <w:szCs w:val="22"/>
        </w:rPr>
        <w:t>Sherket</w:t>
      </w:r>
      <w:proofErr w:type="spellEnd"/>
      <w:r w:rsidRPr="00C02ED9">
        <w:rPr>
          <w:rFonts w:ascii="Arial" w:eastAsia="Times" w:hAnsi="Arial" w:cs="Arial"/>
          <w:b/>
          <w:sz w:val="22"/>
          <w:szCs w:val="22"/>
        </w:rPr>
        <w:t xml:space="preserve"> B. Peterson &amp; Gerald W. Hart</w:t>
      </w:r>
      <w:r w:rsidRPr="00C02ED9">
        <w:rPr>
          <w:rFonts w:ascii="Arial" w:eastAsia="Times" w:hAnsi="Arial" w:cs="Arial"/>
          <w:sz w:val="22"/>
          <w:szCs w:val="22"/>
        </w:rPr>
        <w:t xml:space="preserve"> (2016) New insights: A role for </w:t>
      </w:r>
      <w:proofErr w:type="spellStart"/>
      <w:r w:rsidRPr="00C02ED9">
        <w:rPr>
          <w:rFonts w:ascii="Arial" w:eastAsia="Times" w:hAnsi="Arial" w:cs="Arial"/>
          <w:sz w:val="22"/>
          <w:szCs w:val="22"/>
        </w:rPr>
        <w:t>OGlcNAcylation</w:t>
      </w:r>
      <w:proofErr w:type="spellEnd"/>
      <w:r>
        <w:rPr>
          <w:rFonts w:ascii="Arial" w:eastAsia="Times" w:hAnsi="Arial" w:cs="Arial"/>
          <w:sz w:val="22"/>
          <w:szCs w:val="22"/>
        </w:rPr>
        <w:t xml:space="preserve"> </w:t>
      </w:r>
      <w:r w:rsidRPr="00C02ED9">
        <w:rPr>
          <w:rFonts w:ascii="Arial" w:eastAsia="Times" w:hAnsi="Arial" w:cs="Arial"/>
          <w:sz w:val="22"/>
          <w:szCs w:val="22"/>
        </w:rPr>
        <w:t xml:space="preserve">in diabetic complications, </w:t>
      </w:r>
      <w:r w:rsidRPr="00C02ED9">
        <w:rPr>
          <w:rFonts w:ascii="Arial" w:eastAsia="Times" w:hAnsi="Arial" w:cs="Arial"/>
          <w:b/>
          <w:sz w:val="22"/>
          <w:szCs w:val="22"/>
        </w:rPr>
        <w:t>Critical Reviews in Biochemistry and Molecular</w:t>
      </w:r>
      <w:r>
        <w:rPr>
          <w:rFonts w:ascii="Arial" w:eastAsia="Times" w:hAnsi="Arial" w:cs="Arial"/>
          <w:sz w:val="22"/>
          <w:szCs w:val="22"/>
        </w:rPr>
        <w:t xml:space="preserve"> </w:t>
      </w:r>
      <w:r w:rsidRPr="00C02ED9">
        <w:rPr>
          <w:rFonts w:ascii="Arial" w:eastAsia="Times" w:hAnsi="Arial" w:cs="Arial"/>
          <w:b/>
          <w:sz w:val="22"/>
          <w:szCs w:val="22"/>
        </w:rPr>
        <w:t>Biology, 51:3, 150-161,</w:t>
      </w:r>
    </w:p>
    <w:p w14:paraId="370E9B4D" w14:textId="77777777" w:rsidR="00B6272C" w:rsidRDefault="00B6272C" w:rsidP="00C02ED9">
      <w:pPr>
        <w:autoSpaceDE w:val="0"/>
        <w:autoSpaceDN w:val="0"/>
        <w:adjustRightInd w:val="0"/>
        <w:ind w:left="360" w:hanging="360"/>
        <w:rPr>
          <w:rFonts w:ascii="Arial" w:eastAsia="Times" w:hAnsi="Arial" w:cs="Arial"/>
          <w:sz w:val="22"/>
          <w:szCs w:val="22"/>
        </w:rPr>
      </w:pPr>
    </w:p>
    <w:p w14:paraId="46088415" w14:textId="4FBFE6BB" w:rsidR="000F5100" w:rsidRDefault="00B6272C" w:rsidP="000F5100">
      <w:pPr>
        <w:autoSpaceDE w:val="0"/>
        <w:autoSpaceDN w:val="0"/>
        <w:adjustRightInd w:val="0"/>
        <w:ind w:left="720" w:hanging="720"/>
        <w:rPr>
          <w:rFonts w:ascii="Helvetica" w:eastAsia="Times" w:hAnsi="Helvetica" w:cs="Helvetica"/>
        </w:rPr>
      </w:pPr>
      <w:r>
        <w:rPr>
          <w:rFonts w:ascii="Arial" w:eastAsia="Times" w:hAnsi="Arial" w:cs="Arial"/>
          <w:b/>
          <w:sz w:val="22"/>
          <w:szCs w:val="22"/>
        </w:rPr>
        <w:t xml:space="preserve">296. Gerald W. Hart (2016) </w:t>
      </w:r>
      <w:r>
        <w:rPr>
          <w:rFonts w:ascii="Arial" w:eastAsia="Times" w:hAnsi="Arial" w:cs="Arial"/>
          <w:sz w:val="22"/>
          <w:szCs w:val="22"/>
        </w:rPr>
        <w:t xml:space="preserve">Myriad Roles of Glycans in Biology. </w:t>
      </w:r>
      <w:r w:rsidR="000F5100" w:rsidRPr="000F5100">
        <w:rPr>
          <w:rFonts w:ascii="Helvetica" w:eastAsia="Times" w:hAnsi="Helvetica" w:cs="Helvetica"/>
          <w:b/>
          <w:i/>
          <w:iCs/>
        </w:rPr>
        <w:t>J Mol Biol</w:t>
      </w:r>
      <w:r w:rsidR="000F5100" w:rsidRPr="000F5100">
        <w:rPr>
          <w:rFonts w:ascii="Helvetica" w:eastAsia="Times" w:hAnsi="Helvetica" w:cs="Helvetica"/>
          <w:b/>
        </w:rPr>
        <w:t xml:space="preserve"> </w:t>
      </w:r>
      <w:r w:rsidR="000F5100" w:rsidRPr="000F5100">
        <w:rPr>
          <w:rFonts w:ascii="Helvetica" w:eastAsia="Times" w:hAnsi="Helvetica" w:cs="Helvetica"/>
          <w:b/>
          <w:bCs/>
        </w:rPr>
        <w:t>428</w:t>
      </w:r>
      <w:r w:rsidR="000F5100" w:rsidRPr="000F5100">
        <w:rPr>
          <w:rFonts w:ascii="Helvetica" w:eastAsia="Times" w:hAnsi="Helvetica" w:cs="Helvetica"/>
          <w:b/>
        </w:rPr>
        <w:t>, 3147-3149</w:t>
      </w:r>
    </w:p>
    <w:p w14:paraId="773585FC" w14:textId="77777777" w:rsidR="00C340D7" w:rsidRDefault="00C340D7" w:rsidP="00C340D7">
      <w:pPr>
        <w:jc w:val="both"/>
        <w:rPr>
          <w:rFonts w:ascii="Arial" w:hAnsi="Arial" w:cs="Arial"/>
          <w:sz w:val="22"/>
          <w:szCs w:val="22"/>
        </w:rPr>
      </w:pPr>
    </w:p>
    <w:p w14:paraId="614E5B26" w14:textId="04C2D6EF" w:rsidR="002F403F" w:rsidRDefault="00796A17" w:rsidP="002F403F">
      <w:pPr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297. </w:t>
      </w:r>
      <w:proofErr w:type="spellStart"/>
      <w:r>
        <w:rPr>
          <w:rFonts w:ascii="Arial" w:hAnsi="Arial" w:cs="Arial"/>
          <w:b/>
          <w:sz w:val="22"/>
          <w:szCs w:val="22"/>
        </w:rPr>
        <w:t>Partha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S. Banerjee and Gerald W. Hart </w:t>
      </w:r>
      <w:r>
        <w:rPr>
          <w:rFonts w:ascii="Arial" w:hAnsi="Arial" w:cs="Arial"/>
          <w:sz w:val="22"/>
          <w:szCs w:val="22"/>
        </w:rPr>
        <w:t>(2017) The Chemistry of O-</w:t>
      </w:r>
      <w:proofErr w:type="spellStart"/>
      <w:r>
        <w:rPr>
          <w:rFonts w:ascii="Arial" w:hAnsi="Arial" w:cs="Arial"/>
          <w:sz w:val="22"/>
          <w:szCs w:val="22"/>
        </w:rPr>
        <w:t>GlcNAc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 xml:space="preserve">ACS Chemical Review </w:t>
      </w:r>
      <w:r>
        <w:rPr>
          <w:rFonts w:ascii="Arial" w:hAnsi="Arial" w:cs="Arial"/>
          <w:sz w:val="22"/>
          <w:szCs w:val="22"/>
        </w:rPr>
        <w:t xml:space="preserve">(In press). </w:t>
      </w:r>
    </w:p>
    <w:p w14:paraId="41BC5375" w14:textId="70DA9807" w:rsidR="00944D34" w:rsidRDefault="00944D34" w:rsidP="002F403F">
      <w:pPr>
        <w:ind w:left="360" w:hanging="360"/>
        <w:jc w:val="both"/>
        <w:rPr>
          <w:rFonts w:ascii="Arial" w:hAnsi="Arial" w:cs="Arial"/>
          <w:sz w:val="22"/>
          <w:szCs w:val="22"/>
        </w:rPr>
      </w:pPr>
    </w:p>
    <w:p w14:paraId="0D072D4C" w14:textId="77777777" w:rsidR="00944D34" w:rsidRDefault="00944D34" w:rsidP="002F403F">
      <w:pPr>
        <w:ind w:left="360" w:hanging="360"/>
        <w:jc w:val="both"/>
        <w:rPr>
          <w:rFonts w:ascii="Arial" w:hAnsi="Arial" w:cs="Arial"/>
          <w:sz w:val="22"/>
          <w:szCs w:val="22"/>
        </w:rPr>
      </w:pPr>
    </w:p>
    <w:p w14:paraId="59AAF5E9" w14:textId="77777777" w:rsidR="002F403F" w:rsidRDefault="002F403F" w:rsidP="002F403F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</w:p>
    <w:p w14:paraId="6EA250B1" w14:textId="40095478" w:rsidR="003B00D8" w:rsidRPr="00A33495" w:rsidRDefault="003B00D8" w:rsidP="002F403F">
      <w:pPr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  <w:r w:rsidRPr="003B00D8">
        <w:rPr>
          <w:rFonts w:ascii="Arial" w:hAnsi="Arial" w:cs="Arial"/>
          <w:b/>
          <w:sz w:val="22"/>
          <w:szCs w:val="22"/>
        </w:rPr>
        <w:t xml:space="preserve">298. </w:t>
      </w:r>
      <w:proofErr w:type="spellStart"/>
      <w:r w:rsidRPr="003B00D8">
        <w:rPr>
          <w:rFonts w:ascii="Arial" w:hAnsi="Arial" w:cs="Arial"/>
          <w:b/>
          <w:bCs/>
          <w:sz w:val="22"/>
          <w:szCs w:val="22"/>
        </w:rPr>
        <w:t>Stéphan</w:t>
      </w:r>
      <w:proofErr w:type="spellEnd"/>
      <w:r w:rsidRPr="003B00D8">
        <w:rPr>
          <w:rFonts w:ascii="Arial" w:hAnsi="Arial" w:cs="Arial"/>
          <w:b/>
          <w:bCs/>
          <w:sz w:val="22"/>
          <w:szCs w:val="22"/>
        </w:rPr>
        <w:t> Hardivillé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3B00D8">
        <w:rPr>
          <w:rFonts w:ascii="Arial" w:hAnsi="Arial" w:cs="Arial"/>
          <w:b/>
          <w:bCs/>
          <w:sz w:val="22"/>
          <w:szCs w:val="22"/>
        </w:rPr>
        <w:t>Partha</w:t>
      </w:r>
      <w:proofErr w:type="spellEnd"/>
      <w:r w:rsidRPr="003B00D8">
        <w:rPr>
          <w:rFonts w:ascii="Arial" w:hAnsi="Arial" w:cs="Arial"/>
          <w:b/>
          <w:bCs/>
          <w:sz w:val="22"/>
          <w:szCs w:val="22"/>
        </w:rPr>
        <w:t xml:space="preserve"> S. Banerjee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>, Ebru S. Alpergin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3B00D8">
        <w:rPr>
          <w:rFonts w:ascii="Arial" w:hAnsi="Arial" w:cs="Arial"/>
          <w:b/>
          <w:bCs/>
          <w:sz w:val="22"/>
          <w:szCs w:val="22"/>
        </w:rPr>
        <w:t>Guanghui</w:t>
      </w:r>
      <w:proofErr w:type="spellEnd"/>
      <w:r w:rsidRPr="003B00D8">
        <w:rPr>
          <w:rFonts w:ascii="Arial" w:hAnsi="Arial" w:cs="Arial"/>
          <w:b/>
          <w:bCs/>
          <w:sz w:val="22"/>
          <w:szCs w:val="22"/>
        </w:rPr>
        <w:t xml:space="preserve"> Han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3B00D8">
        <w:rPr>
          <w:rFonts w:ascii="Arial" w:hAnsi="Arial" w:cs="Arial"/>
          <w:b/>
          <w:bCs/>
          <w:sz w:val="22"/>
          <w:szCs w:val="22"/>
        </w:rPr>
        <w:t>Junfeng</w:t>
      </w:r>
      <w:proofErr w:type="spellEnd"/>
      <w:r w:rsidRPr="003B00D8">
        <w:rPr>
          <w:rFonts w:ascii="Arial" w:hAnsi="Arial" w:cs="Arial"/>
          <w:b/>
          <w:bCs/>
          <w:sz w:val="22"/>
          <w:szCs w:val="22"/>
        </w:rPr>
        <w:t xml:space="preserve"> Ma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>, Conover C. Talbot Jr.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2</w:t>
      </w:r>
      <w:r w:rsidRPr="003B00D8">
        <w:rPr>
          <w:rFonts w:ascii="Arial" w:hAnsi="Arial" w:cs="Arial"/>
          <w:b/>
          <w:bCs/>
          <w:sz w:val="22"/>
          <w:szCs w:val="22"/>
        </w:rPr>
        <w:t>, Ping Hu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>, Michael Wolfgang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 xml:space="preserve"> and Gerald W. Hart</w:t>
      </w:r>
      <w:r w:rsidRPr="003B00D8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3B00D8">
        <w:rPr>
          <w:rFonts w:ascii="Arial" w:hAnsi="Arial" w:cs="Arial"/>
          <w:b/>
          <w:bCs/>
          <w:sz w:val="22"/>
          <w:szCs w:val="22"/>
        </w:rPr>
        <w:t>*</w:t>
      </w:r>
      <w:r w:rsidRPr="003B00D8">
        <w:rPr>
          <w:rFonts w:ascii="Arial" w:hAnsi="Arial" w:cs="Arial"/>
          <w:bCs/>
          <w:sz w:val="22"/>
          <w:szCs w:val="22"/>
        </w:rPr>
        <w:t xml:space="preserve"> </w:t>
      </w:r>
      <w:r w:rsidR="00604D72" w:rsidRPr="00604D72">
        <w:rPr>
          <w:rFonts w:ascii="Arial" w:hAnsi="Arial" w:cs="Arial"/>
          <w:b/>
          <w:sz w:val="22"/>
          <w:szCs w:val="22"/>
        </w:rPr>
        <w:t>(2019)</w:t>
      </w:r>
      <w:r w:rsidR="002F403F" w:rsidRPr="002F403F">
        <w:rPr>
          <w:rFonts w:ascii="Helvetica" w:hAnsi="Helvetica"/>
          <w:color w:val="000000"/>
          <w:sz w:val="36"/>
          <w:szCs w:val="36"/>
        </w:rPr>
        <w:t> </w:t>
      </w:r>
      <w:r w:rsidR="002F403F" w:rsidRPr="002F403F">
        <w:rPr>
          <w:rFonts w:ascii="Arial" w:hAnsi="Arial" w:cs="Arial"/>
          <w:color w:val="000000"/>
          <w:sz w:val="22"/>
          <w:szCs w:val="22"/>
        </w:rPr>
        <w:t>TATA-Box Binding Protein O-GlcNAcylation at T114 regulates formation of the B-TFIID complex and is critical for metabolic gene regulation.</w:t>
      </w:r>
      <w:r w:rsidR="002F403F">
        <w:rPr>
          <w:rFonts w:ascii="Arial" w:hAnsi="Arial" w:cs="Arial"/>
          <w:sz w:val="22"/>
          <w:szCs w:val="22"/>
        </w:rPr>
        <w:t xml:space="preserve"> </w:t>
      </w:r>
      <w:r w:rsidR="002F403F">
        <w:rPr>
          <w:rFonts w:ascii="Arial" w:hAnsi="Arial" w:cs="Arial"/>
          <w:b/>
          <w:bCs/>
          <w:sz w:val="22"/>
          <w:szCs w:val="22"/>
        </w:rPr>
        <w:t>Molecular Cell (In Press).</w:t>
      </w:r>
      <w:r w:rsidR="00A33495">
        <w:rPr>
          <w:rFonts w:ascii="Arial" w:hAnsi="Arial" w:cs="Arial"/>
          <w:b/>
          <w:bCs/>
          <w:sz w:val="22"/>
          <w:szCs w:val="22"/>
        </w:rPr>
        <w:t xml:space="preserve"> </w:t>
      </w:r>
      <w:r w:rsidR="00A33495" w:rsidRPr="00A33495">
        <w:rPr>
          <w:rFonts w:ascii="Arial" w:eastAsia="Times" w:hAnsi="Arial" w:cs="Arial"/>
          <w:sz w:val="22"/>
          <w:szCs w:val="22"/>
        </w:rPr>
        <w:t>https://doi.org/10.1016/j.molcel.2019.11.022</w:t>
      </w:r>
    </w:p>
    <w:p w14:paraId="21E2B7FA" w14:textId="77777777" w:rsidR="003B00D8" w:rsidRDefault="003B00D8" w:rsidP="003B00D8">
      <w:pPr>
        <w:ind w:left="360" w:hanging="360"/>
        <w:rPr>
          <w:rFonts w:ascii="Arial" w:hAnsi="Arial" w:cs="Arial"/>
          <w:b/>
          <w:bCs/>
          <w:sz w:val="22"/>
          <w:szCs w:val="22"/>
        </w:rPr>
      </w:pPr>
    </w:p>
    <w:p w14:paraId="3BA563D0" w14:textId="5BF99E0A" w:rsidR="00E5075A" w:rsidRDefault="003B00D8" w:rsidP="00E5075A">
      <w:pPr>
        <w:ind w:left="360" w:hanging="360"/>
        <w:rPr>
          <w:rFonts w:ascii="Arial" w:hAnsi="Arial" w:cs="Arial"/>
          <w:b/>
          <w:sz w:val="22"/>
          <w:szCs w:val="22"/>
        </w:rPr>
      </w:pPr>
      <w:r w:rsidRPr="00E5075A">
        <w:rPr>
          <w:rFonts w:ascii="Arial" w:hAnsi="Arial" w:cs="Arial"/>
          <w:b/>
          <w:bCs/>
          <w:sz w:val="22"/>
          <w:szCs w:val="22"/>
        </w:rPr>
        <w:t xml:space="preserve">299. </w:t>
      </w:r>
      <w:proofErr w:type="spellStart"/>
      <w:r w:rsidR="00E5075A" w:rsidRPr="00E5075A">
        <w:rPr>
          <w:rFonts w:ascii="Arial" w:hAnsi="Arial" w:cs="Arial"/>
          <w:b/>
          <w:sz w:val="22"/>
          <w:szCs w:val="22"/>
        </w:rPr>
        <w:t>Olurotimi</w:t>
      </w:r>
      <w:proofErr w:type="spellEnd"/>
      <w:r w:rsidR="00E5075A" w:rsidRPr="00E5075A">
        <w:rPr>
          <w:rFonts w:ascii="Arial" w:hAnsi="Arial" w:cs="Arial"/>
          <w:b/>
          <w:sz w:val="22"/>
          <w:szCs w:val="22"/>
        </w:rPr>
        <w:t xml:space="preserve"> O. Mesubi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E5075A" w:rsidRPr="00E5075A">
        <w:rPr>
          <w:rFonts w:ascii="Arial" w:hAnsi="Arial" w:cs="Arial"/>
          <w:b/>
          <w:sz w:val="22"/>
          <w:szCs w:val="22"/>
        </w:rPr>
        <w:t>, Adam G. Rokita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E5075A" w:rsidRPr="00E5075A">
        <w:rPr>
          <w:rFonts w:ascii="Arial" w:hAnsi="Arial" w:cs="Arial"/>
          <w:b/>
          <w:sz w:val="22"/>
          <w:szCs w:val="22"/>
        </w:rPr>
        <w:t>, Neha Abrol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E5075A" w:rsidRPr="00E5075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E5075A" w:rsidRPr="00E5075A">
        <w:rPr>
          <w:rFonts w:ascii="Arial" w:hAnsi="Arial" w:cs="Arial"/>
          <w:b/>
          <w:sz w:val="22"/>
          <w:szCs w:val="22"/>
        </w:rPr>
        <w:t>Yeujin</w:t>
      </w:r>
      <w:proofErr w:type="spellEnd"/>
      <w:r w:rsidR="00E5075A" w:rsidRPr="00E5075A">
        <w:rPr>
          <w:rFonts w:ascii="Arial" w:hAnsi="Arial" w:cs="Arial"/>
          <w:b/>
          <w:sz w:val="22"/>
          <w:szCs w:val="22"/>
        </w:rPr>
        <w:t xml:space="preserve"> Wu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E5075A" w:rsidRPr="00E5075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E5075A" w:rsidRPr="00E5075A">
        <w:rPr>
          <w:rFonts w:ascii="Arial" w:hAnsi="Arial" w:cs="Arial"/>
          <w:b/>
          <w:sz w:val="22"/>
          <w:szCs w:val="22"/>
        </w:rPr>
        <w:t>Biyi</w:t>
      </w:r>
      <w:proofErr w:type="spellEnd"/>
      <w:r w:rsidR="00E5075A" w:rsidRPr="00E5075A">
        <w:rPr>
          <w:rFonts w:ascii="Arial" w:hAnsi="Arial" w:cs="Arial"/>
          <w:b/>
          <w:sz w:val="22"/>
          <w:szCs w:val="22"/>
        </w:rPr>
        <w:t xml:space="preserve"> Chen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E5075A" w:rsidRPr="00E5075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E5075A" w:rsidRPr="00E5075A">
        <w:rPr>
          <w:rFonts w:ascii="Arial" w:hAnsi="Arial" w:cs="Arial"/>
          <w:b/>
          <w:sz w:val="22"/>
          <w:szCs w:val="22"/>
        </w:rPr>
        <w:t>Qinchuan</w:t>
      </w:r>
      <w:proofErr w:type="spellEnd"/>
      <w:r w:rsidR="00E5075A" w:rsidRPr="00E5075A">
        <w:rPr>
          <w:rFonts w:ascii="Arial" w:hAnsi="Arial" w:cs="Arial"/>
          <w:b/>
          <w:sz w:val="22"/>
          <w:szCs w:val="22"/>
        </w:rPr>
        <w:t xml:space="preserve"> Wang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E5075A" w:rsidRPr="00E5075A">
        <w:rPr>
          <w:rFonts w:ascii="Arial" w:hAnsi="Arial" w:cs="Arial"/>
          <w:b/>
          <w:sz w:val="22"/>
          <w:szCs w:val="22"/>
        </w:rPr>
        <w:t>, Jonathan Granger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E5075A" w:rsidRPr="00E5075A">
        <w:rPr>
          <w:rFonts w:ascii="Arial" w:hAnsi="Arial" w:cs="Arial"/>
          <w:b/>
          <w:sz w:val="22"/>
          <w:szCs w:val="22"/>
        </w:rPr>
        <w:t>, Elizabeth D. Luczak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E5075A" w:rsidRPr="00E5075A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E5075A" w:rsidRPr="00E5075A">
        <w:rPr>
          <w:rFonts w:ascii="Arial" w:hAnsi="Arial" w:cs="Arial"/>
          <w:b/>
          <w:sz w:val="22"/>
          <w:szCs w:val="22"/>
        </w:rPr>
        <w:t>Partha</w:t>
      </w:r>
      <w:proofErr w:type="spellEnd"/>
      <w:r w:rsidR="00E5075A" w:rsidRPr="00E5075A">
        <w:rPr>
          <w:rFonts w:ascii="Arial" w:hAnsi="Arial" w:cs="Arial"/>
          <w:b/>
          <w:sz w:val="22"/>
          <w:szCs w:val="22"/>
        </w:rPr>
        <w:t xml:space="preserve"> S. Banerjee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3</w:t>
      </w:r>
      <w:r w:rsidR="00E5075A" w:rsidRPr="00E5075A">
        <w:rPr>
          <w:rFonts w:ascii="Arial" w:hAnsi="Arial" w:cs="Arial"/>
          <w:b/>
          <w:sz w:val="22"/>
          <w:szCs w:val="22"/>
        </w:rPr>
        <w:t>, Lars S. Maier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4</w:t>
      </w:r>
      <w:r w:rsidR="00E5075A" w:rsidRPr="00E5075A">
        <w:rPr>
          <w:rFonts w:ascii="Arial" w:hAnsi="Arial" w:cs="Arial"/>
          <w:b/>
          <w:sz w:val="22"/>
          <w:szCs w:val="22"/>
        </w:rPr>
        <w:t>, Xander H. Wehrens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5</w:t>
      </w:r>
      <w:r w:rsidR="00E5075A" w:rsidRPr="00E5075A">
        <w:rPr>
          <w:rFonts w:ascii="Arial" w:hAnsi="Arial" w:cs="Arial"/>
          <w:b/>
          <w:sz w:val="22"/>
          <w:szCs w:val="22"/>
        </w:rPr>
        <w:t>, Joel L. Pomerantz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3,6</w:t>
      </w:r>
      <w:r w:rsidR="00E5075A" w:rsidRPr="00E5075A">
        <w:rPr>
          <w:rFonts w:ascii="Arial" w:hAnsi="Arial" w:cs="Arial"/>
          <w:b/>
          <w:sz w:val="22"/>
          <w:szCs w:val="22"/>
        </w:rPr>
        <w:t>, Long-Sheng Song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E5075A" w:rsidRPr="00E5075A">
        <w:rPr>
          <w:rFonts w:ascii="Arial" w:hAnsi="Arial" w:cs="Arial"/>
          <w:b/>
          <w:sz w:val="22"/>
          <w:szCs w:val="22"/>
        </w:rPr>
        <w:t>, Gerald W. Hart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3</w:t>
      </w:r>
      <w:r w:rsidR="00E5075A" w:rsidRPr="00E5075A">
        <w:rPr>
          <w:rFonts w:ascii="Arial" w:hAnsi="Arial" w:cs="Arial"/>
          <w:b/>
          <w:sz w:val="22"/>
          <w:szCs w:val="22"/>
        </w:rPr>
        <w:t>, Mark E. Anderson</w:t>
      </w:r>
      <w:r w:rsidR="00E5075A" w:rsidRPr="00E5075A">
        <w:rPr>
          <w:rFonts w:ascii="Arial" w:hAnsi="Arial" w:cs="Arial"/>
          <w:b/>
          <w:sz w:val="22"/>
          <w:szCs w:val="22"/>
          <w:vertAlign w:val="superscript"/>
        </w:rPr>
        <w:t>1,7,8</w:t>
      </w:r>
      <w:r w:rsidR="00E5075A" w:rsidRPr="00E5075A">
        <w:rPr>
          <w:rFonts w:ascii="Arial" w:hAnsi="Arial" w:cs="Arial"/>
          <w:b/>
          <w:sz w:val="22"/>
          <w:szCs w:val="22"/>
        </w:rPr>
        <w:t xml:space="preserve">.  </w:t>
      </w:r>
      <w:r w:rsidR="00E5075A" w:rsidRPr="00E5075A">
        <w:rPr>
          <w:rFonts w:ascii="Arial" w:hAnsi="Arial" w:cs="Arial"/>
          <w:sz w:val="22"/>
          <w:szCs w:val="22"/>
        </w:rPr>
        <w:t xml:space="preserve">CaMKII oxidation causes increased atrial fibrillation in diabetic mice. </w:t>
      </w:r>
      <w:r w:rsidR="00E5075A" w:rsidRPr="00E5075A">
        <w:rPr>
          <w:rFonts w:ascii="Arial" w:hAnsi="Arial" w:cs="Arial"/>
          <w:b/>
          <w:sz w:val="22"/>
          <w:szCs w:val="22"/>
        </w:rPr>
        <w:t>Submitted</w:t>
      </w:r>
    </w:p>
    <w:p w14:paraId="662E78E5" w14:textId="77777777" w:rsidR="00E07BE4" w:rsidRDefault="00E07BE4" w:rsidP="00E5075A">
      <w:pPr>
        <w:ind w:left="360" w:hanging="360"/>
        <w:rPr>
          <w:rFonts w:ascii="Arial" w:hAnsi="Arial" w:cs="Arial"/>
          <w:b/>
          <w:sz w:val="22"/>
          <w:szCs w:val="22"/>
        </w:rPr>
      </w:pPr>
    </w:p>
    <w:p w14:paraId="6070BE0A" w14:textId="69A68742" w:rsidR="00E07BE4" w:rsidRDefault="00E07BE4" w:rsidP="00E07BE4">
      <w:pPr>
        <w:tabs>
          <w:tab w:val="left" w:pos="1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E07BE4">
        <w:rPr>
          <w:rFonts w:ascii="Arial" w:hAnsi="Arial" w:cs="Arial"/>
          <w:b/>
          <w:bCs/>
          <w:sz w:val="22"/>
          <w:szCs w:val="22"/>
        </w:rPr>
        <w:t>300. Miguel CS Lucena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1,2</w:t>
      </w:r>
      <w:r w:rsidRPr="00E07BE4">
        <w:rPr>
          <w:rFonts w:ascii="Arial" w:hAnsi="Arial" w:cs="Arial"/>
          <w:b/>
          <w:bCs/>
          <w:sz w:val="22"/>
          <w:szCs w:val="22"/>
        </w:rPr>
        <w:t>, Gustavo T Ventura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E07BE4">
        <w:rPr>
          <w:rFonts w:ascii="Arial" w:hAnsi="Arial" w:cs="Arial"/>
          <w:b/>
          <w:bCs/>
          <w:sz w:val="22"/>
          <w:szCs w:val="22"/>
        </w:rPr>
        <w:t>, Eduardo S Matos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E07BE4">
        <w:rPr>
          <w:rFonts w:ascii="Arial" w:hAnsi="Arial" w:cs="Arial"/>
          <w:b/>
          <w:bCs/>
          <w:sz w:val="22"/>
          <w:szCs w:val="22"/>
        </w:rPr>
        <w:t>, Diego Allonso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E07BE4">
        <w:rPr>
          <w:rFonts w:ascii="Arial" w:hAnsi="Arial" w:cs="Arial"/>
          <w:b/>
          <w:bCs/>
          <w:sz w:val="22"/>
          <w:szCs w:val="22"/>
        </w:rPr>
        <w:t>, Carla VP Loureiro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3</w:t>
      </w:r>
      <w:r w:rsidRPr="00E07BE4">
        <w:rPr>
          <w:rFonts w:ascii="Arial" w:hAnsi="Arial" w:cs="Arial"/>
          <w:b/>
          <w:bCs/>
          <w:sz w:val="22"/>
          <w:szCs w:val="22"/>
        </w:rPr>
        <w:t>, Jorge LN Cardoso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3</w:t>
      </w:r>
      <w:r w:rsidRPr="00E07BE4">
        <w:rPr>
          <w:rFonts w:ascii="Arial" w:hAnsi="Arial" w:cs="Arial"/>
          <w:b/>
          <w:bCs/>
          <w:sz w:val="22"/>
          <w:szCs w:val="22"/>
        </w:rPr>
        <w:t>, Gerald W Hart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2</w:t>
      </w:r>
      <w:r w:rsidRPr="00E07BE4">
        <w:rPr>
          <w:rFonts w:ascii="Arial" w:hAnsi="Arial" w:cs="Arial"/>
          <w:b/>
          <w:bCs/>
          <w:sz w:val="22"/>
          <w:szCs w:val="22"/>
        </w:rPr>
        <w:t>, Adriane R Todeschini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Pr="00E07BE4">
        <w:rPr>
          <w:rFonts w:ascii="Arial" w:hAnsi="Arial" w:cs="Arial"/>
          <w:b/>
          <w:bCs/>
          <w:sz w:val="22"/>
          <w:szCs w:val="22"/>
        </w:rPr>
        <w:t>, Wagner B Dias</w:t>
      </w:r>
      <w:r w:rsidRPr="00E07BE4">
        <w:rPr>
          <w:rFonts w:ascii="Arial" w:hAnsi="Arial" w:cs="Arial"/>
          <w:b/>
          <w:bCs/>
          <w:sz w:val="22"/>
          <w:szCs w:val="22"/>
          <w:vertAlign w:val="superscript"/>
        </w:rPr>
        <w:t xml:space="preserve">1* </w:t>
      </w:r>
      <w:r w:rsidRPr="00E07BE4">
        <w:rPr>
          <w:rFonts w:ascii="Arial" w:hAnsi="Arial" w:cs="Arial"/>
          <w:sz w:val="22"/>
          <w:szCs w:val="22"/>
        </w:rPr>
        <w:t xml:space="preserve">O-GlcNAcylation Regulates Complex Formation During Canonical </w:t>
      </w:r>
      <w:proofErr w:type="spellStart"/>
      <w:r w:rsidRPr="00E07BE4">
        <w:rPr>
          <w:rFonts w:ascii="Arial" w:hAnsi="Arial" w:cs="Arial"/>
          <w:i/>
          <w:sz w:val="22"/>
          <w:szCs w:val="22"/>
        </w:rPr>
        <w:t>Wnt</w:t>
      </w:r>
      <w:proofErr w:type="spellEnd"/>
      <w:r w:rsidRPr="00E07BE4">
        <w:rPr>
          <w:rFonts w:ascii="Arial" w:hAnsi="Arial" w:cs="Arial"/>
          <w:sz w:val="22"/>
          <w:szCs w:val="22"/>
        </w:rPr>
        <w:t xml:space="preserve"> Signaling in human carcinoma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Submitted</w:t>
      </w:r>
    </w:p>
    <w:p w14:paraId="349FD0AF" w14:textId="77777777" w:rsidR="008616F1" w:rsidRDefault="008616F1" w:rsidP="00E07BE4">
      <w:pPr>
        <w:tabs>
          <w:tab w:val="left" w:pos="180"/>
        </w:tabs>
        <w:ind w:left="360" w:hanging="360"/>
        <w:rPr>
          <w:rFonts w:ascii="Arial" w:hAnsi="Arial" w:cs="Arial"/>
          <w:b/>
          <w:sz w:val="22"/>
          <w:szCs w:val="22"/>
        </w:rPr>
      </w:pPr>
    </w:p>
    <w:p w14:paraId="72159E04" w14:textId="42B7EFCC" w:rsidR="008616F1" w:rsidRPr="00FB3D91" w:rsidRDefault="008616F1" w:rsidP="008616F1">
      <w:pPr>
        <w:ind w:left="360" w:hanging="36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B3D91">
        <w:rPr>
          <w:rFonts w:ascii="Arial" w:hAnsi="Arial" w:cs="Arial"/>
          <w:b/>
          <w:sz w:val="22"/>
          <w:szCs w:val="22"/>
        </w:rPr>
        <w:t xml:space="preserve">301. </w:t>
      </w:r>
      <w:proofErr w:type="spellStart"/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>Junfeng</w:t>
      </w:r>
      <w:proofErr w:type="spellEnd"/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 xml:space="preserve"> Ma,</w:t>
      </w:r>
      <w:r w:rsidRPr="00FB3D91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Wei-Han Wang, </w:t>
      </w:r>
      <w:proofErr w:type="spellStart"/>
      <w:r w:rsidRPr="00FB3D91">
        <w:rPr>
          <w:rFonts w:ascii="Arial" w:hAnsi="Arial" w:cs="Arial"/>
          <w:b/>
          <w:iCs/>
          <w:color w:val="000000" w:themeColor="text1"/>
          <w:sz w:val="22"/>
          <w:szCs w:val="22"/>
        </w:rPr>
        <w:t>Zengxia</w:t>
      </w:r>
      <w:proofErr w:type="spellEnd"/>
      <w:r w:rsidRPr="00FB3D91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 Li</w:t>
      </w:r>
      <w:r w:rsidRPr="00FB3D91">
        <w:rPr>
          <w:rFonts w:ascii="Arial" w:hAnsi="Arial" w:cs="Arial"/>
          <w:b/>
          <w:color w:val="000000" w:themeColor="text1"/>
          <w:sz w:val="22"/>
          <w:szCs w:val="22"/>
          <w:lang w:eastAsia="zh-CN"/>
        </w:rPr>
        <w:t>,</w:t>
      </w:r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 xml:space="preserve"> Jeffrey </w:t>
      </w:r>
      <w:proofErr w:type="spellStart"/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>Shabanowitz</w:t>
      </w:r>
      <w:proofErr w:type="spellEnd"/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>,</w:t>
      </w:r>
      <w:r w:rsidRPr="00FB3D91">
        <w:rPr>
          <w:rFonts w:ascii="Arial" w:hAnsi="Arial" w:cs="Arial"/>
          <w:b/>
          <w:color w:val="000000" w:themeColor="text1"/>
          <w:sz w:val="22"/>
          <w:szCs w:val="22"/>
          <w:lang w:eastAsia="zh-CN"/>
        </w:rPr>
        <w:t xml:space="preserve"> </w:t>
      </w:r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>Donald F. Hunt, and Gerald W. Hart</w:t>
      </w:r>
      <w:r w:rsidRPr="00FB3D91">
        <w:rPr>
          <w:rFonts w:ascii="Arial" w:hAnsi="Arial" w:cs="Arial"/>
          <w:color w:val="000000" w:themeColor="text1"/>
          <w:sz w:val="22"/>
          <w:szCs w:val="22"/>
        </w:rPr>
        <w:t xml:space="preserve">   O-</w:t>
      </w:r>
      <w:proofErr w:type="spellStart"/>
      <w:r w:rsidRPr="00FB3D91">
        <w:rPr>
          <w:rFonts w:ascii="Arial" w:hAnsi="Arial" w:cs="Arial"/>
          <w:color w:val="000000" w:themeColor="text1"/>
          <w:sz w:val="22"/>
          <w:szCs w:val="22"/>
        </w:rPr>
        <w:t>GlcNAc</w:t>
      </w:r>
      <w:proofErr w:type="spellEnd"/>
      <w:r w:rsidRPr="00FB3D9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FB3D91">
        <w:rPr>
          <w:rFonts w:ascii="Arial" w:hAnsi="Arial" w:cs="Arial"/>
          <w:color w:val="000000" w:themeColor="text1"/>
          <w:sz w:val="22"/>
          <w:szCs w:val="22"/>
          <w:lang w:eastAsia="zh-CN"/>
        </w:rPr>
        <w:t>Site Mapping</w:t>
      </w:r>
      <w:r w:rsidRPr="00FB3D91">
        <w:rPr>
          <w:rFonts w:ascii="Arial" w:hAnsi="Arial" w:cs="Arial"/>
          <w:color w:val="000000" w:themeColor="text1"/>
          <w:sz w:val="22"/>
          <w:szCs w:val="22"/>
        </w:rPr>
        <w:t xml:space="preserve"> by Using a</w:t>
      </w:r>
      <w:r w:rsidRPr="00FB3D91">
        <w:rPr>
          <w:rFonts w:ascii="Arial" w:hAnsi="Arial" w:cs="Arial"/>
          <w:sz w:val="22"/>
          <w:szCs w:val="22"/>
        </w:rPr>
        <w:t xml:space="preserve"> Combination of Chemoenzymatic Labeling, Copper-Free </w:t>
      </w:r>
      <w:r w:rsidRPr="00FB3D91">
        <w:rPr>
          <w:rFonts w:ascii="Arial" w:hAnsi="Arial" w:cs="Arial"/>
          <w:color w:val="000000" w:themeColor="text1"/>
          <w:sz w:val="22"/>
          <w:szCs w:val="22"/>
        </w:rPr>
        <w:t xml:space="preserve">Click Chemistry, Reductive Cleavage, and Electron-Transfer Dissociation Mass Spectrometry </w:t>
      </w:r>
      <w:r w:rsidR="00E177B2" w:rsidRPr="00FB3D91">
        <w:rPr>
          <w:rFonts w:ascii="Arial" w:hAnsi="Arial" w:cs="Arial"/>
          <w:b/>
          <w:color w:val="000000" w:themeColor="text1"/>
          <w:sz w:val="22"/>
          <w:szCs w:val="22"/>
        </w:rPr>
        <w:t>Anal. Chem. In Press</w:t>
      </w:r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14:paraId="2E060602" w14:textId="38214CC6" w:rsidR="008616F1" w:rsidRPr="00FB3D91" w:rsidRDefault="008616F1" w:rsidP="008616F1">
      <w:pPr>
        <w:ind w:left="360" w:hanging="36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26B23B1" w14:textId="1F8F13D1" w:rsidR="008616F1" w:rsidRPr="00FB3D91" w:rsidRDefault="008616F1" w:rsidP="008616F1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  <w:r w:rsidRPr="00FB3D91">
        <w:rPr>
          <w:rFonts w:ascii="Arial" w:hAnsi="Arial" w:cs="Arial"/>
          <w:b/>
          <w:color w:val="000000" w:themeColor="text1"/>
          <w:sz w:val="22"/>
          <w:szCs w:val="22"/>
        </w:rPr>
        <w:t xml:space="preserve">302. </w:t>
      </w:r>
      <w:proofErr w:type="spellStart"/>
      <w:r w:rsidRPr="00FB3D91">
        <w:rPr>
          <w:rFonts w:ascii="Arial" w:hAnsi="Arial" w:cs="Arial"/>
          <w:b/>
          <w:sz w:val="22"/>
          <w:szCs w:val="22"/>
        </w:rPr>
        <w:t>Quira</w:t>
      </w:r>
      <w:proofErr w:type="spellEnd"/>
      <w:r w:rsidRPr="00FB3D9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B3D91">
        <w:rPr>
          <w:rFonts w:ascii="Arial" w:hAnsi="Arial" w:cs="Arial"/>
          <w:b/>
          <w:sz w:val="22"/>
          <w:szCs w:val="22"/>
        </w:rPr>
        <w:t>Zeidan</w:t>
      </w:r>
      <w:proofErr w:type="spellEnd"/>
      <w:r w:rsidRPr="00FB3D91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FB3D91">
        <w:rPr>
          <w:rFonts w:ascii="Arial" w:hAnsi="Arial" w:cs="Arial"/>
          <w:b/>
          <w:sz w:val="22"/>
          <w:szCs w:val="22"/>
        </w:rPr>
        <w:t>Junfeng</w:t>
      </w:r>
      <w:proofErr w:type="spellEnd"/>
      <w:r w:rsidRPr="00FB3D91">
        <w:rPr>
          <w:rFonts w:ascii="Arial" w:hAnsi="Arial" w:cs="Arial"/>
          <w:b/>
          <w:sz w:val="22"/>
          <w:szCs w:val="22"/>
        </w:rPr>
        <w:t xml:space="preserve"> Ma, and Gerald W. Hart </w:t>
      </w:r>
      <w:r w:rsidR="005E1125">
        <w:rPr>
          <w:rFonts w:ascii="Arial" w:hAnsi="Arial" w:cs="Arial"/>
          <w:bCs/>
          <w:sz w:val="22"/>
          <w:szCs w:val="22"/>
        </w:rPr>
        <w:t>(2019)</w:t>
      </w:r>
      <w:r w:rsidR="00F05D42">
        <w:rPr>
          <w:rFonts w:ascii="Arial" w:hAnsi="Arial" w:cs="Arial"/>
          <w:bCs/>
          <w:sz w:val="22"/>
          <w:szCs w:val="22"/>
        </w:rPr>
        <w:t xml:space="preserve"> </w:t>
      </w:r>
      <w:r w:rsidRPr="00FB3D91">
        <w:rPr>
          <w:rFonts w:ascii="Arial" w:hAnsi="Arial" w:cs="Arial"/>
          <w:i/>
          <w:sz w:val="22"/>
          <w:szCs w:val="22"/>
        </w:rPr>
        <w:t>O</w:t>
      </w:r>
      <w:r w:rsidRPr="00FB3D91">
        <w:rPr>
          <w:rFonts w:ascii="Arial" w:hAnsi="Arial" w:cs="Arial"/>
          <w:sz w:val="22"/>
          <w:szCs w:val="22"/>
        </w:rPr>
        <w:t xml:space="preserve">-GlcNAcylation of ribosome-associated proteins is concomitant with translational reprogramming during proteotoxic stress </w:t>
      </w:r>
      <w:r w:rsidRPr="00FB3D91">
        <w:rPr>
          <w:rFonts w:ascii="Arial" w:hAnsi="Arial" w:cs="Arial"/>
          <w:b/>
          <w:sz w:val="22"/>
          <w:szCs w:val="22"/>
        </w:rPr>
        <w:t>Submitted</w:t>
      </w:r>
    </w:p>
    <w:p w14:paraId="3490F907" w14:textId="38AE57B6" w:rsidR="0077766C" w:rsidRPr="00FB3D91" w:rsidRDefault="0077766C" w:rsidP="008616F1">
      <w:pPr>
        <w:ind w:left="360" w:hanging="360"/>
        <w:jc w:val="both"/>
        <w:rPr>
          <w:rFonts w:ascii="Arial" w:hAnsi="Arial" w:cs="Arial"/>
          <w:b/>
          <w:sz w:val="22"/>
          <w:szCs w:val="22"/>
        </w:rPr>
      </w:pPr>
    </w:p>
    <w:p w14:paraId="152C3FC3" w14:textId="0791DED2" w:rsidR="00963987" w:rsidRPr="00FB3D91" w:rsidRDefault="0077766C" w:rsidP="00963987">
      <w:pPr>
        <w:ind w:left="360" w:hanging="360"/>
        <w:jc w:val="both"/>
        <w:rPr>
          <w:rFonts w:ascii="Arial" w:eastAsia="Times" w:hAnsi="Arial" w:cs="Arial"/>
          <w:b/>
          <w:sz w:val="22"/>
          <w:szCs w:val="22"/>
        </w:rPr>
      </w:pPr>
      <w:r w:rsidRPr="00FB3D91">
        <w:rPr>
          <w:rFonts w:ascii="Arial" w:hAnsi="Arial" w:cs="Arial"/>
          <w:b/>
          <w:sz w:val="22"/>
          <w:szCs w:val="22"/>
        </w:rPr>
        <w:t xml:space="preserve">303. </w:t>
      </w:r>
      <w:r w:rsidRPr="00FB3D91">
        <w:rPr>
          <w:rFonts w:ascii="Arial" w:eastAsia="Times" w:hAnsi="Arial" w:cs="Arial"/>
          <w:b/>
          <w:sz w:val="22"/>
          <w:szCs w:val="22"/>
        </w:rPr>
        <w:t xml:space="preserve">Liu, W., Han, G., Yin, Y., Jiang, S., Yu, G., Yang, Q., Yu, W., Ye, X., </w:t>
      </w:r>
      <w:proofErr w:type="spellStart"/>
      <w:r w:rsidRPr="00FB3D91">
        <w:rPr>
          <w:rFonts w:ascii="Arial" w:eastAsia="Times" w:hAnsi="Arial" w:cs="Arial"/>
          <w:b/>
          <w:sz w:val="22"/>
          <w:szCs w:val="22"/>
        </w:rPr>
        <w:t>Su</w:t>
      </w:r>
      <w:proofErr w:type="spellEnd"/>
      <w:r w:rsidRPr="00FB3D91">
        <w:rPr>
          <w:rFonts w:ascii="Arial" w:eastAsia="Times" w:hAnsi="Arial" w:cs="Arial"/>
          <w:b/>
          <w:sz w:val="22"/>
          <w:szCs w:val="22"/>
        </w:rPr>
        <w:t>, Y., Yang, Y., Hart, G. W., and Sun, H.</w:t>
      </w:r>
      <w:r w:rsidRPr="00FB3D91">
        <w:rPr>
          <w:rFonts w:ascii="Arial" w:eastAsia="Times" w:hAnsi="Arial" w:cs="Arial"/>
          <w:sz w:val="22"/>
          <w:szCs w:val="22"/>
        </w:rPr>
        <w:t xml:space="preserve"> (2018) AANL (</w:t>
      </w:r>
      <w:proofErr w:type="spellStart"/>
      <w:r w:rsidRPr="00FB3D91">
        <w:rPr>
          <w:rFonts w:ascii="Arial" w:eastAsia="Times" w:hAnsi="Arial" w:cs="Arial"/>
          <w:sz w:val="22"/>
          <w:szCs w:val="22"/>
        </w:rPr>
        <w:t>Agrocybe</w:t>
      </w:r>
      <w:proofErr w:type="spellEnd"/>
      <w:r w:rsidRPr="00FB3D91">
        <w:rPr>
          <w:rFonts w:ascii="Arial" w:eastAsia="Times" w:hAnsi="Arial" w:cs="Arial"/>
          <w:sz w:val="22"/>
          <w:szCs w:val="22"/>
        </w:rPr>
        <w:t xml:space="preserve"> </w:t>
      </w:r>
      <w:proofErr w:type="spellStart"/>
      <w:r w:rsidRPr="00FB3D91">
        <w:rPr>
          <w:rFonts w:ascii="Arial" w:eastAsia="Times" w:hAnsi="Arial" w:cs="Arial"/>
          <w:sz w:val="22"/>
          <w:szCs w:val="22"/>
        </w:rPr>
        <w:t>aegerita</w:t>
      </w:r>
      <w:proofErr w:type="spellEnd"/>
      <w:r w:rsidRPr="00FB3D91">
        <w:rPr>
          <w:rFonts w:ascii="Arial" w:eastAsia="Times" w:hAnsi="Arial" w:cs="Arial"/>
          <w:sz w:val="22"/>
          <w:szCs w:val="22"/>
        </w:rPr>
        <w:t xml:space="preserve"> lectin 2) is a new facile tool to probe for O-GlcNAcylation. </w:t>
      </w:r>
      <w:r w:rsidRPr="00FB3D91">
        <w:rPr>
          <w:rFonts w:ascii="Arial" w:eastAsia="Times" w:hAnsi="Arial" w:cs="Arial"/>
          <w:b/>
          <w:i/>
          <w:iCs/>
          <w:sz w:val="22"/>
          <w:szCs w:val="22"/>
        </w:rPr>
        <w:t>Glycobiology</w:t>
      </w:r>
      <w:r w:rsidRPr="00FB3D91">
        <w:rPr>
          <w:rFonts w:ascii="Arial" w:eastAsia="Times" w:hAnsi="Arial" w:cs="Arial"/>
          <w:b/>
          <w:sz w:val="22"/>
          <w:szCs w:val="22"/>
        </w:rPr>
        <w:t xml:space="preserve"> </w:t>
      </w:r>
      <w:r w:rsidRPr="00FB3D91">
        <w:rPr>
          <w:rFonts w:ascii="Arial" w:eastAsia="Times" w:hAnsi="Arial" w:cs="Arial"/>
          <w:b/>
          <w:bCs/>
          <w:sz w:val="22"/>
          <w:szCs w:val="22"/>
        </w:rPr>
        <w:t>28</w:t>
      </w:r>
      <w:r w:rsidRPr="00FB3D91">
        <w:rPr>
          <w:rFonts w:ascii="Arial" w:eastAsia="Times" w:hAnsi="Arial" w:cs="Arial"/>
          <w:b/>
          <w:sz w:val="22"/>
          <w:szCs w:val="22"/>
        </w:rPr>
        <w:t>, 363-373</w:t>
      </w:r>
    </w:p>
    <w:p w14:paraId="57D0FD4A" w14:textId="614D2B8A" w:rsidR="00963987" w:rsidRPr="00FB3D91" w:rsidRDefault="00963987" w:rsidP="00FB3D91">
      <w:pPr>
        <w:pStyle w:val="NormalWeb"/>
        <w:ind w:left="360" w:hanging="270"/>
        <w:rPr>
          <w:rFonts w:ascii="Arial" w:eastAsia="Times New Roman" w:hAnsi="Arial" w:cs="Arial"/>
          <w:b/>
          <w:sz w:val="22"/>
          <w:szCs w:val="22"/>
        </w:rPr>
      </w:pPr>
      <w:r w:rsidRPr="00FB3D91">
        <w:rPr>
          <w:rFonts w:ascii="Arial" w:hAnsi="Arial" w:cs="Arial"/>
          <w:b/>
          <w:sz w:val="22"/>
          <w:szCs w:val="22"/>
        </w:rPr>
        <w:t xml:space="preserve">304. Hart, G.W. </w:t>
      </w:r>
      <w:r w:rsidRPr="00FB3D91">
        <w:rPr>
          <w:rFonts w:ascii="Arial" w:hAnsi="Arial" w:cs="Arial"/>
          <w:sz w:val="22"/>
          <w:szCs w:val="22"/>
        </w:rPr>
        <w:t xml:space="preserve">(2019) Nutrient Regulation of Signaling and Transcription. (Tabor Award Article) </w:t>
      </w:r>
      <w:r w:rsidRPr="00FB3D91">
        <w:rPr>
          <w:rFonts w:ascii="Arial" w:eastAsia="Times New Roman" w:hAnsi="Arial" w:cs="Arial"/>
          <w:b/>
          <w:iCs/>
          <w:sz w:val="22"/>
          <w:szCs w:val="22"/>
        </w:rPr>
        <w:t xml:space="preserve">J. Biol. Chem. </w:t>
      </w:r>
      <w:r w:rsidRPr="00FB3D91">
        <w:rPr>
          <w:rFonts w:ascii="Arial" w:eastAsia="Times New Roman" w:hAnsi="Arial" w:cs="Arial"/>
          <w:b/>
          <w:sz w:val="22"/>
          <w:szCs w:val="22"/>
        </w:rPr>
        <w:t xml:space="preserve">(2019) 294(7) 2211–2231. </w:t>
      </w:r>
    </w:p>
    <w:p w14:paraId="5A4070B5" w14:textId="77777777" w:rsidR="002F403F" w:rsidRDefault="00FB3D91" w:rsidP="002F403F">
      <w:pPr>
        <w:ind w:left="360" w:hanging="270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FB3D91">
        <w:rPr>
          <w:rFonts w:ascii="Arial" w:hAnsi="Arial" w:cs="Arial"/>
          <w:b/>
          <w:sz w:val="22"/>
          <w:szCs w:val="22"/>
        </w:rPr>
        <w:t xml:space="preserve">305. </w:t>
      </w:r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Priya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Umapathi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Partha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 S. Banerjee, Natasha E.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Zachara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>, Neha Abrol</w:t>
      </w:r>
      <w:r w:rsidR="00D46D82" w:rsidRPr="00796EDB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Qinchuan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 Wang,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Olurotimi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 O.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Mesubi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, Elizabeth D.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Luczak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Yuejin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 Wu</w:t>
      </w:r>
      <w:r w:rsidR="00D46D82">
        <w:rPr>
          <w:rFonts w:ascii="Arial" w:hAnsi="Arial" w:cs="Arial"/>
          <w:b/>
          <w:bCs/>
          <w:sz w:val="22"/>
          <w:szCs w:val="22"/>
        </w:rPr>
        <w:t>,</w:t>
      </w:r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 Jonathan M.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Granger,An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 xml:space="preserve">-Chi Wei,  Oscar G. Reyes, Liliana </w:t>
      </w:r>
      <w:proofErr w:type="spellStart"/>
      <w:r w:rsidR="00D46D82" w:rsidRPr="00796EDB">
        <w:rPr>
          <w:rFonts w:ascii="Arial" w:hAnsi="Arial" w:cs="Arial"/>
          <w:b/>
          <w:bCs/>
          <w:sz w:val="22"/>
          <w:szCs w:val="22"/>
        </w:rPr>
        <w:t>Florea</w:t>
      </w:r>
      <w:proofErr w:type="spellEnd"/>
      <w:r w:rsidR="00D46D82" w:rsidRPr="00796EDB">
        <w:rPr>
          <w:rFonts w:ascii="Arial" w:hAnsi="Arial" w:cs="Arial"/>
          <w:b/>
          <w:bCs/>
          <w:sz w:val="22"/>
          <w:szCs w:val="22"/>
        </w:rPr>
        <w:t>, Conover Talbot Jr., Gerald W. Hart, Mark E. Anderson</w:t>
      </w:r>
      <w:r w:rsidR="00D46D82">
        <w:rPr>
          <w:rFonts w:ascii="Arial" w:hAnsi="Arial" w:cs="Arial"/>
          <w:b/>
          <w:bCs/>
          <w:sz w:val="22"/>
          <w:szCs w:val="22"/>
        </w:rPr>
        <w:t xml:space="preserve"> </w:t>
      </w:r>
      <w:r w:rsidR="005E1125">
        <w:rPr>
          <w:rFonts w:ascii="Arial" w:hAnsi="Arial" w:cs="Arial"/>
          <w:b/>
          <w:bCs/>
          <w:sz w:val="22"/>
          <w:szCs w:val="22"/>
        </w:rPr>
        <w:t xml:space="preserve">(2019) </w:t>
      </w:r>
      <w:r w:rsidRPr="00490468">
        <w:rPr>
          <w:rFonts w:ascii="Arial" w:hAnsi="Arial" w:cs="Arial"/>
          <w:bCs/>
          <w:color w:val="000000" w:themeColor="text1"/>
          <w:shd w:val="clear" w:color="auto" w:fill="FFFFFF"/>
        </w:rPr>
        <w:t xml:space="preserve">Excessive </w:t>
      </w:r>
      <w:r w:rsidRPr="00490468">
        <w:rPr>
          <w:rFonts w:ascii="Arial" w:hAnsi="Arial" w:cs="Arial"/>
          <w:bCs/>
          <w:i/>
          <w:color w:val="000000" w:themeColor="text1"/>
          <w:shd w:val="clear" w:color="auto" w:fill="FFFFFF"/>
        </w:rPr>
        <w:t>O</w:t>
      </w:r>
      <w:r w:rsidRPr="00490468">
        <w:rPr>
          <w:rFonts w:ascii="Arial" w:hAnsi="Arial" w:cs="Arial"/>
          <w:bCs/>
          <w:color w:val="000000" w:themeColor="text1"/>
          <w:shd w:val="clear" w:color="auto" w:fill="FFFFFF"/>
        </w:rPr>
        <w:t>-GlcNAcylation causes heart failure and sudden death</w:t>
      </w:r>
      <w:r>
        <w:rPr>
          <w:rFonts w:ascii="Arial" w:hAnsi="Arial" w:cs="Arial"/>
          <w:bCs/>
          <w:color w:val="000000" w:themeColor="text1"/>
          <w:shd w:val="clear" w:color="auto" w:fill="FFFFFF"/>
        </w:rPr>
        <w:t xml:space="preserve">.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Submitted</w:t>
      </w:r>
    </w:p>
    <w:p w14:paraId="6A98B357" w14:textId="77777777" w:rsidR="002F403F" w:rsidRDefault="002F403F" w:rsidP="002F403F">
      <w:pPr>
        <w:ind w:left="360" w:hanging="270"/>
        <w:rPr>
          <w:rFonts w:ascii="Arial" w:hAnsi="Arial" w:cs="Arial"/>
          <w:b/>
          <w:color w:val="000000" w:themeColor="text1"/>
          <w:shd w:val="clear" w:color="auto" w:fill="FFFFFF"/>
        </w:rPr>
      </w:pPr>
    </w:p>
    <w:p w14:paraId="49FCB257" w14:textId="1F713C25" w:rsidR="007D7ECE" w:rsidRPr="007D7ECE" w:rsidRDefault="00544B43" w:rsidP="007D7ECE">
      <w:pPr>
        <w:pStyle w:val="details"/>
        <w:spacing w:before="0" w:beforeAutospacing="0" w:after="0" w:afterAutospacing="0"/>
        <w:ind w:left="360" w:hanging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306. Yoshihiro Akimoto,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Kunimasa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Yan, Yuri Miura, Hiroki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Tsumoto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Tosifusa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Toda, Toshiyuki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Fukutomi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, Daisuke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Sugahara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, Akihiko Kudo,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Tomio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Arai, Yuko Chiba, Shinya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Kaname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, </w:t>
      </w:r>
      <w:r w:rsidRPr="0070340A">
        <w:rPr>
          <w:rFonts w:ascii="Arial" w:hAnsi="Arial" w:cs="Arial"/>
          <w:b/>
          <w:color w:val="000000" w:themeColor="text1"/>
          <w:u w:val="single"/>
          <w:shd w:val="clear" w:color="auto" w:fill="FFFFFF"/>
        </w:rPr>
        <w:t>Gerald Hart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Tamao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Endo, </w:t>
      </w:r>
      <w:proofErr w:type="spellStart"/>
      <w:r>
        <w:rPr>
          <w:rFonts w:ascii="Arial" w:hAnsi="Arial" w:cs="Arial"/>
          <w:b/>
          <w:color w:val="000000" w:themeColor="text1"/>
          <w:shd w:val="clear" w:color="auto" w:fill="FFFFFF"/>
        </w:rPr>
        <w:t>Hayato</w:t>
      </w:r>
      <w:proofErr w:type="spellEnd"/>
      <w:r>
        <w:rPr>
          <w:rFonts w:ascii="Arial" w:hAnsi="Arial" w:cs="Arial"/>
          <w:b/>
          <w:color w:val="000000" w:themeColor="text1"/>
          <w:shd w:val="clear" w:color="auto" w:fill="FFFFFF"/>
        </w:rPr>
        <w:t xml:space="preserve"> Kawakami (2019) </w:t>
      </w:r>
      <w:r w:rsidR="00D473DC">
        <w:rPr>
          <w:rFonts w:ascii="¡Îh»ˇ¯¬'91" w:eastAsia="Times" w:hAnsi="¡Îh»ˇ¯¬'91" w:cs="¡Îh»ˇ¯¬'91"/>
          <w:b/>
          <w:bCs/>
          <w:sz w:val="17"/>
          <w:szCs w:val="17"/>
        </w:rPr>
        <w:t>O</w:t>
      </w:r>
      <w:r>
        <w:rPr>
          <w:rFonts w:ascii="¡Îh»ˇ¯¬'91" w:eastAsia="Times" w:hAnsi="¡Îh»ˇ¯¬'91" w:cs="¡Îh»ˇ¯¬'91"/>
          <w:b/>
          <w:bCs/>
          <w:sz w:val="17"/>
          <w:szCs w:val="17"/>
        </w:rPr>
        <w:t>-</w:t>
      </w:r>
      <w:r w:rsidRPr="00544B43">
        <w:rPr>
          <w:rFonts w:ascii="¡Îh»ˇ¯¬'91" w:eastAsia="Times" w:hAnsi="¡Îh»ˇ¯¬'91" w:cs="¡Îh»ˇ¯¬'91"/>
        </w:rPr>
        <w:t>GlcNAcylation and Phosphorylation of β-Actin Serine199 in Diabetic Nephropathy</w:t>
      </w:r>
      <w:r w:rsidR="00D473DC">
        <w:rPr>
          <w:rFonts w:ascii="¡Îh»ˇ¯¬'91" w:eastAsia="Times" w:hAnsi="¡Îh»ˇ¯¬'91" w:cs="¡Îh»ˇ¯¬'91"/>
        </w:rPr>
        <w:t xml:space="preserve">. </w:t>
      </w:r>
      <w:r w:rsidR="007D7ECE" w:rsidRPr="007D7ECE">
        <w:rPr>
          <w:rStyle w:val="jrnl"/>
          <w:rFonts w:ascii="Arial" w:hAnsi="Arial" w:cs="Arial"/>
          <w:b/>
          <w:bCs/>
          <w:color w:val="000000"/>
          <w:sz w:val="21"/>
          <w:szCs w:val="21"/>
        </w:rPr>
        <w:t xml:space="preserve">Am J </w:t>
      </w:r>
      <w:proofErr w:type="spellStart"/>
      <w:r w:rsidR="007D7ECE" w:rsidRPr="007D7ECE">
        <w:rPr>
          <w:rStyle w:val="jrnl"/>
          <w:rFonts w:ascii="Arial" w:hAnsi="Arial" w:cs="Arial"/>
          <w:b/>
          <w:bCs/>
          <w:color w:val="000000"/>
          <w:sz w:val="21"/>
          <w:szCs w:val="21"/>
        </w:rPr>
        <w:t>Physiol</w:t>
      </w:r>
      <w:proofErr w:type="spellEnd"/>
      <w:r w:rsidR="007D7ECE" w:rsidRPr="007D7ECE">
        <w:rPr>
          <w:rStyle w:val="jrnl"/>
          <w:rFonts w:ascii="Arial" w:hAnsi="Arial" w:cs="Arial"/>
          <w:b/>
          <w:bCs/>
          <w:color w:val="000000"/>
          <w:sz w:val="21"/>
          <w:szCs w:val="21"/>
        </w:rPr>
        <w:t xml:space="preserve"> Renal Physiol</w:t>
      </w:r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>. 2019 Nov 1;317(5</w:t>
      </w:r>
      <w:proofErr w:type="gramStart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>):F</w:t>
      </w:r>
      <w:proofErr w:type="gramEnd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 xml:space="preserve">1359-F1374. </w:t>
      </w:r>
      <w:proofErr w:type="spellStart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>doi</w:t>
      </w:r>
      <w:proofErr w:type="spellEnd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 xml:space="preserve">: 10.1152/ajprenal.00566.2018. </w:t>
      </w:r>
      <w:proofErr w:type="spellStart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>Epub</w:t>
      </w:r>
      <w:proofErr w:type="spellEnd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 xml:space="preserve"> 2019 Sep </w:t>
      </w:r>
      <w:proofErr w:type="gramStart"/>
      <w:r w:rsidR="007D7ECE" w:rsidRPr="007D7ECE">
        <w:rPr>
          <w:rFonts w:ascii="Arial" w:hAnsi="Arial" w:cs="Arial"/>
          <w:b/>
          <w:bCs/>
          <w:color w:val="000000"/>
          <w:sz w:val="21"/>
          <w:szCs w:val="21"/>
        </w:rPr>
        <w:t>3</w:t>
      </w:r>
      <w:r w:rsidR="007D7ECE">
        <w:rPr>
          <w:rFonts w:ascii="Arial" w:hAnsi="Arial" w:cs="Arial"/>
          <w:color w:val="000000"/>
          <w:sz w:val="18"/>
          <w:szCs w:val="18"/>
        </w:rPr>
        <w:t>0.</w:t>
      </w:r>
      <w:r w:rsidR="007D7ECE">
        <w:rPr>
          <w:rFonts w:ascii="Arial" w:hAnsi="Arial" w:cs="Arial"/>
          <w:color w:val="575757"/>
          <w:sz w:val="22"/>
          <w:szCs w:val="22"/>
        </w:rPr>
        <w:t>PMID</w:t>
      </w:r>
      <w:proofErr w:type="gramEnd"/>
      <w:r w:rsidR="007D7ECE">
        <w:rPr>
          <w:rFonts w:ascii="Arial" w:hAnsi="Arial" w:cs="Arial"/>
          <w:color w:val="575757"/>
          <w:sz w:val="22"/>
          <w:szCs w:val="22"/>
        </w:rPr>
        <w:t>: 31566433</w:t>
      </w:r>
    </w:p>
    <w:p w14:paraId="7C219AB9" w14:textId="7E529B61" w:rsidR="008616F1" w:rsidRPr="00E07BE4" w:rsidRDefault="008616F1" w:rsidP="007D7ECE">
      <w:pPr>
        <w:tabs>
          <w:tab w:val="left" w:pos="0"/>
        </w:tabs>
        <w:ind w:left="360" w:hanging="270"/>
        <w:rPr>
          <w:rFonts w:ascii="Arial" w:hAnsi="Arial" w:cs="Arial"/>
          <w:b/>
          <w:sz w:val="22"/>
          <w:szCs w:val="22"/>
        </w:rPr>
      </w:pPr>
    </w:p>
    <w:p w14:paraId="5950B4D2" w14:textId="0835C5A4" w:rsidR="005D08C9" w:rsidRPr="005D08C9" w:rsidRDefault="005D08C9" w:rsidP="009A7F87">
      <w:pPr>
        <w:tabs>
          <w:tab w:val="left" w:pos="18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5D08C9" w:rsidRPr="005D08C9" w:rsidSect="00802C5D">
      <w:headerReference w:type="even" r:id="rId21"/>
      <w:headerReference w:type="default" r:id="rId22"/>
      <w:footerReference w:type="even" r:id="rId23"/>
      <w:footerReference w:type="default" r:id="rId24"/>
      <w:type w:val="continuous"/>
      <w:pgSz w:w="12240" w:h="15840"/>
      <w:pgMar w:top="1152" w:right="1440" w:bottom="1152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FECA8" w14:textId="77777777" w:rsidR="00B26FCE" w:rsidRDefault="00B26FCE">
      <w:r>
        <w:separator/>
      </w:r>
    </w:p>
  </w:endnote>
  <w:endnote w:type="continuationSeparator" w:id="0">
    <w:p w14:paraId="6EB2340A" w14:textId="77777777" w:rsidR="00B26FCE" w:rsidRDefault="00B26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cago">
    <w:altName w:val="Arial"/>
    <w:panose1 w:val="020B0604020202020204"/>
    <w:charset w:val="00"/>
    <w:family w:val="auto"/>
    <w:notTrueType/>
    <w:pitch w:val="variable"/>
    <w:sig w:usb0="03000000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lavika Basic Medium">
    <w:altName w:val="Calibri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Times-Bold">
    <w:altName w:val="Times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Times-Italic">
    <w:altName w:val="Times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AdvGulliv-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dvPSBEMB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Osaka">
    <w:altName w:val="Calibri"/>
    <w:panose1 w:val="020B0604020202020204"/>
    <w:charset w:val="4E"/>
    <w:family w:val="auto"/>
    <w:pitch w:val="variable"/>
    <w:sig w:usb0="00000001" w:usb1="08070000" w:usb2="00000010" w:usb3="00000000" w:csb0="00020093" w:csb1="00000000"/>
  </w:font>
  <w:font w:name="MyriadMM-Light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Frutiger-Roman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vPSHN-M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AdvPSHEL-B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Univers-CondensedBold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-Roman">
    <w:altName w:val="Arial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¡Îh»ˇ¯¬'91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39948" w14:textId="77777777" w:rsidR="00364F12" w:rsidRDefault="00364F12">
    <w:pPr>
      <w:pStyle w:val="Bookman10pt"/>
      <w:jc w:val="center"/>
      <w:rPr>
        <w:rFonts w:ascii="Palatino" w:hAnsi="Palatino"/>
      </w:rPr>
    </w:pPr>
    <w:r>
      <w:rPr>
        <w:rFonts w:ascii="Palatino" w:hAnsi="Palatino"/>
      </w:rPr>
      <w:t xml:space="preserve">Page </w:t>
    </w:r>
    <w:r>
      <w:rPr>
        <w:rFonts w:ascii="Palatino" w:hAnsi="Palatino"/>
      </w:rPr>
      <w:pgNum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E0825" w14:textId="77777777" w:rsidR="00364F12" w:rsidRDefault="00364F12">
    <w:pPr>
      <w:pStyle w:val="Bookman10pt"/>
      <w:jc w:val="center"/>
      <w:rPr>
        <w:rFonts w:ascii="Palatino" w:hAnsi="Palatino"/>
      </w:rPr>
    </w:pPr>
    <w:r>
      <w:rPr>
        <w:rFonts w:ascii="Palatino" w:hAnsi="Palatino"/>
      </w:rPr>
      <w:t xml:space="preserve">Page </w:t>
    </w:r>
    <w:r>
      <w:rPr>
        <w:rFonts w:ascii="Palatino" w:hAnsi="Palatino"/>
      </w:rPr>
      <w:pgNum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F5A5A" w14:textId="77777777" w:rsidR="00B26FCE" w:rsidRDefault="00B26FCE">
      <w:r>
        <w:separator/>
      </w:r>
    </w:p>
  </w:footnote>
  <w:footnote w:type="continuationSeparator" w:id="0">
    <w:p w14:paraId="7622EB57" w14:textId="77777777" w:rsidR="00B26FCE" w:rsidRDefault="00B26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3920D" w14:textId="131D37FB" w:rsidR="00364F12" w:rsidRDefault="00364F12">
    <w:pPr>
      <w:pStyle w:val="Bookman10pt"/>
      <w:tabs>
        <w:tab w:val="left" w:pos="-1440"/>
        <w:tab w:val="left" w:pos="-720"/>
        <w:tab w:val="left" w:pos="7120"/>
      </w:tabs>
      <w:jc w:val="right"/>
      <w:rPr>
        <w:rFonts w:ascii="Palatino" w:hAnsi="Palatino"/>
      </w:rPr>
    </w:pPr>
    <w:r>
      <w:rPr>
        <w:rFonts w:ascii="Palatino" w:hAnsi="Palatino"/>
      </w:rPr>
      <w:t xml:space="preserve">As of </w:t>
    </w:r>
    <w:r>
      <w:rPr>
        <w:rFonts w:ascii="Palatino" w:hAnsi="Palatino"/>
      </w:rPr>
      <w:fldChar w:fldCharType="begin"/>
    </w:r>
    <w:r>
      <w:rPr>
        <w:rFonts w:ascii="Palatino" w:hAnsi="Palatino"/>
      </w:rPr>
      <w:instrText xml:space="preserve"> TIME \@ "dddd, MMMM dd, yyyy" </w:instrText>
    </w:r>
    <w:r>
      <w:rPr>
        <w:rFonts w:ascii="Palatino" w:hAnsi="Palatino"/>
      </w:rPr>
      <w:fldChar w:fldCharType="separate"/>
    </w:r>
    <w:r>
      <w:rPr>
        <w:rFonts w:ascii="Palatino" w:hAnsi="Palatino"/>
        <w:noProof/>
      </w:rPr>
      <w:t>Wednesday, January 15, 2020</w:t>
    </w:r>
    <w:r>
      <w:rPr>
        <w:rFonts w:ascii="Palatino" w:hAnsi="Palatin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D317E" w14:textId="13225F23" w:rsidR="00364F12" w:rsidRDefault="00364F12">
    <w:pPr>
      <w:pStyle w:val="Bookman10pt"/>
      <w:tabs>
        <w:tab w:val="left" w:pos="-1440"/>
        <w:tab w:val="left" w:pos="-720"/>
        <w:tab w:val="left" w:pos="7120"/>
      </w:tabs>
      <w:jc w:val="right"/>
      <w:rPr>
        <w:rFonts w:ascii="Palatino" w:hAnsi="Palatino"/>
      </w:rPr>
    </w:pPr>
    <w:r>
      <w:rPr>
        <w:rFonts w:ascii="Palatino" w:hAnsi="Palatino"/>
      </w:rPr>
      <w:t xml:space="preserve">As of </w:t>
    </w:r>
    <w:r>
      <w:rPr>
        <w:rFonts w:ascii="Palatino" w:hAnsi="Palatino"/>
      </w:rPr>
      <w:fldChar w:fldCharType="begin"/>
    </w:r>
    <w:r>
      <w:rPr>
        <w:rFonts w:ascii="Palatino" w:hAnsi="Palatino"/>
      </w:rPr>
      <w:instrText xml:space="preserve"> TIME \@ "dddd, MMMM dd, yyyy" </w:instrText>
    </w:r>
    <w:r>
      <w:rPr>
        <w:rFonts w:ascii="Palatino" w:hAnsi="Palatino"/>
      </w:rPr>
      <w:fldChar w:fldCharType="separate"/>
    </w:r>
    <w:r>
      <w:rPr>
        <w:rFonts w:ascii="Palatino" w:hAnsi="Palatino"/>
        <w:noProof/>
      </w:rPr>
      <w:t>Wednesday, January 15, 2020</w:t>
    </w:r>
    <w:r>
      <w:rPr>
        <w:rFonts w:ascii="Palatino" w:hAnsi="Palatino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141E58"/>
    <w:multiLevelType w:val="hybridMultilevel"/>
    <w:tmpl w:val="B7329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727BD0"/>
    <w:multiLevelType w:val="hybridMultilevel"/>
    <w:tmpl w:val="702A9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883915"/>
    <w:multiLevelType w:val="hybridMultilevel"/>
    <w:tmpl w:val="3AFAD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B83DB4"/>
    <w:multiLevelType w:val="hybridMultilevel"/>
    <w:tmpl w:val="B1F6B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BF6032"/>
    <w:multiLevelType w:val="hybridMultilevel"/>
    <w:tmpl w:val="6CD82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956C72"/>
    <w:multiLevelType w:val="hybridMultilevel"/>
    <w:tmpl w:val="38466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14EB0"/>
    <w:multiLevelType w:val="hybridMultilevel"/>
    <w:tmpl w:val="9E7ECC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4C2215F"/>
    <w:multiLevelType w:val="hybridMultilevel"/>
    <w:tmpl w:val="5762A192"/>
    <w:lvl w:ilvl="0" w:tplc="5F3E559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76148E6"/>
    <w:multiLevelType w:val="hybridMultilevel"/>
    <w:tmpl w:val="D292D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BD78C1"/>
    <w:multiLevelType w:val="hybridMultilevel"/>
    <w:tmpl w:val="BEC2CE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6B461F"/>
    <w:multiLevelType w:val="hybridMultilevel"/>
    <w:tmpl w:val="9B268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55001D"/>
    <w:multiLevelType w:val="hybridMultilevel"/>
    <w:tmpl w:val="2B6298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2D41E7"/>
    <w:multiLevelType w:val="hybridMultilevel"/>
    <w:tmpl w:val="0F5202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5C4F07"/>
    <w:multiLevelType w:val="hybridMultilevel"/>
    <w:tmpl w:val="110A1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D589A"/>
    <w:multiLevelType w:val="hybridMultilevel"/>
    <w:tmpl w:val="AED49B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F41806"/>
    <w:multiLevelType w:val="hybridMultilevel"/>
    <w:tmpl w:val="96F6F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2B05F3"/>
    <w:multiLevelType w:val="multilevel"/>
    <w:tmpl w:val="0F520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E40022"/>
    <w:multiLevelType w:val="hybridMultilevel"/>
    <w:tmpl w:val="A2483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A1157"/>
    <w:multiLevelType w:val="hybridMultilevel"/>
    <w:tmpl w:val="DCF0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20188E"/>
    <w:multiLevelType w:val="hybridMultilevel"/>
    <w:tmpl w:val="89D409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4721FB"/>
    <w:multiLevelType w:val="hybridMultilevel"/>
    <w:tmpl w:val="948EAEE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eastAsia="Times New Roman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9"/>
  </w:num>
  <w:num w:numId="8">
    <w:abstractNumId w:val="20"/>
  </w:num>
  <w:num w:numId="9">
    <w:abstractNumId w:val="8"/>
  </w:num>
  <w:num w:numId="10">
    <w:abstractNumId w:val="16"/>
  </w:num>
  <w:num w:numId="11">
    <w:abstractNumId w:val="5"/>
  </w:num>
  <w:num w:numId="12">
    <w:abstractNumId w:val="11"/>
  </w:num>
  <w:num w:numId="13">
    <w:abstractNumId w:val="4"/>
  </w:num>
  <w:num w:numId="14">
    <w:abstractNumId w:val="7"/>
  </w:num>
  <w:num w:numId="15">
    <w:abstractNumId w:val="12"/>
  </w:num>
  <w:num w:numId="16">
    <w:abstractNumId w:val="14"/>
  </w:num>
  <w:num w:numId="17">
    <w:abstractNumId w:val="17"/>
  </w:num>
  <w:num w:numId="18">
    <w:abstractNumId w:val="22"/>
  </w:num>
  <w:num w:numId="19">
    <w:abstractNumId w:val="21"/>
  </w:num>
  <w:num w:numId="20">
    <w:abstractNumId w:val="15"/>
  </w:num>
  <w:num w:numId="21">
    <w:abstractNumId w:val="19"/>
  </w:num>
  <w:num w:numId="22">
    <w:abstractNumId w:val="3"/>
  </w:num>
  <w:num w:numId="23">
    <w:abstractNumId w:val="13"/>
  </w:num>
  <w:num w:numId="24">
    <w:abstractNumId w:val="23"/>
  </w:num>
  <w:num w:numId="25">
    <w:abstractNumId w:val="10"/>
  </w:num>
  <w:num w:numId="26">
    <w:abstractNumId w:val="6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evenAndOddHeaders/>
  <w:drawingGridHorizontalSpacing w:val="0"/>
  <w:drawingGridVerticalSpacing w:val="0"/>
  <w:displayHorizontalDrawingGridEvery w:val="0"/>
  <w:displayVertic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0D12"/>
    <w:rsid w:val="00000B47"/>
    <w:rsid w:val="000161D0"/>
    <w:rsid w:val="00022396"/>
    <w:rsid w:val="00037CF9"/>
    <w:rsid w:val="00045D16"/>
    <w:rsid w:val="0004699E"/>
    <w:rsid w:val="00046D1A"/>
    <w:rsid w:val="00047CEA"/>
    <w:rsid w:val="0007693D"/>
    <w:rsid w:val="00077C35"/>
    <w:rsid w:val="00085C73"/>
    <w:rsid w:val="00092E30"/>
    <w:rsid w:val="000A313D"/>
    <w:rsid w:val="000B56F5"/>
    <w:rsid w:val="000D2346"/>
    <w:rsid w:val="000D39D1"/>
    <w:rsid w:val="000E332C"/>
    <w:rsid w:val="000E3CF4"/>
    <w:rsid w:val="000E47F2"/>
    <w:rsid w:val="000F4F26"/>
    <w:rsid w:val="000F5100"/>
    <w:rsid w:val="000F6C4A"/>
    <w:rsid w:val="0010381F"/>
    <w:rsid w:val="00162A5A"/>
    <w:rsid w:val="00181B6A"/>
    <w:rsid w:val="0019493D"/>
    <w:rsid w:val="001A3B5B"/>
    <w:rsid w:val="001B1857"/>
    <w:rsid w:val="001C2A72"/>
    <w:rsid w:val="001C7F5A"/>
    <w:rsid w:val="001E05DF"/>
    <w:rsid w:val="001F1355"/>
    <w:rsid w:val="0021332A"/>
    <w:rsid w:val="00215E4B"/>
    <w:rsid w:val="00215EAC"/>
    <w:rsid w:val="00225A1D"/>
    <w:rsid w:val="00227035"/>
    <w:rsid w:val="002349F7"/>
    <w:rsid w:val="00236D32"/>
    <w:rsid w:val="00240D75"/>
    <w:rsid w:val="00240E8F"/>
    <w:rsid w:val="00253735"/>
    <w:rsid w:val="00257A0A"/>
    <w:rsid w:val="00280AC9"/>
    <w:rsid w:val="00291F73"/>
    <w:rsid w:val="00297E3B"/>
    <w:rsid w:val="002A0A41"/>
    <w:rsid w:val="002B12C7"/>
    <w:rsid w:val="002E6567"/>
    <w:rsid w:val="002E719A"/>
    <w:rsid w:val="002F403F"/>
    <w:rsid w:val="00300EEE"/>
    <w:rsid w:val="003464B7"/>
    <w:rsid w:val="00362577"/>
    <w:rsid w:val="00364F12"/>
    <w:rsid w:val="003704A6"/>
    <w:rsid w:val="00397FD1"/>
    <w:rsid w:val="003A5759"/>
    <w:rsid w:val="003B00D8"/>
    <w:rsid w:val="003B106A"/>
    <w:rsid w:val="003B5EB9"/>
    <w:rsid w:val="003C6C13"/>
    <w:rsid w:val="003D6AC1"/>
    <w:rsid w:val="003F4444"/>
    <w:rsid w:val="003F5BEF"/>
    <w:rsid w:val="00413993"/>
    <w:rsid w:val="00424F36"/>
    <w:rsid w:val="0043043F"/>
    <w:rsid w:val="00430A77"/>
    <w:rsid w:val="00434BA1"/>
    <w:rsid w:val="00477394"/>
    <w:rsid w:val="00483FC7"/>
    <w:rsid w:val="00486AA6"/>
    <w:rsid w:val="00492D18"/>
    <w:rsid w:val="004A0C09"/>
    <w:rsid w:val="004A0FB4"/>
    <w:rsid w:val="004D3F82"/>
    <w:rsid w:val="004D5010"/>
    <w:rsid w:val="004E2714"/>
    <w:rsid w:val="004E5C83"/>
    <w:rsid w:val="004F1A15"/>
    <w:rsid w:val="004F6106"/>
    <w:rsid w:val="00531471"/>
    <w:rsid w:val="00544B43"/>
    <w:rsid w:val="00552308"/>
    <w:rsid w:val="00553431"/>
    <w:rsid w:val="0055470D"/>
    <w:rsid w:val="00570F4B"/>
    <w:rsid w:val="00574F90"/>
    <w:rsid w:val="00585DDD"/>
    <w:rsid w:val="00595923"/>
    <w:rsid w:val="00597683"/>
    <w:rsid w:val="005B2876"/>
    <w:rsid w:val="005D08C9"/>
    <w:rsid w:val="005D0CD5"/>
    <w:rsid w:val="005E1125"/>
    <w:rsid w:val="005F6B1F"/>
    <w:rsid w:val="00601597"/>
    <w:rsid w:val="00604D72"/>
    <w:rsid w:val="00605440"/>
    <w:rsid w:val="00625473"/>
    <w:rsid w:val="0062585E"/>
    <w:rsid w:val="00632DC5"/>
    <w:rsid w:val="0063514C"/>
    <w:rsid w:val="00643900"/>
    <w:rsid w:val="00661232"/>
    <w:rsid w:val="006661A7"/>
    <w:rsid w:val="006701AA"/>
    <w:rsid w:val="00690E15"/>
    <w:rsid w:val="006A16D1"/>
    <w:rsid w:val="006A6A67"/>
    <w:rsid w:val="006A6BA4"/>
    <w:rsid w:val="006B3BED"/>
    <w:rsid w:val="006D3F86"/>
    <w:rsid w:val="006E2C00"/>
    <w:rsid w:val="006E3506"/>
    <w:rsid w:val="0070340A"/>
    <w:rsid w:val="00707BD2"/>
    <w:rsid w:val="00720712"/>
    <w:rsid w:val="007223A3"/>
    <w:rsid w:val="00725876"/>
    <w:rsid w:val="0073362E"/>
    <w:rsid w:val="00736152"/>
    <w:rsid w:val="007501BC"/>
    <w:rsid w:val="00765A98"/>
    <w:rsid w:val="0077766C"/>
    <w:rsid w:val="00785E0A"/>
    <w:rsid w:val="00796A17"/>
    <w:rsid w:val="007C06C1"/>
    <w:rsid w:val="007D5805"/>
    <w:rsid w:val="007D6F0F"/>
    <w:rsid w:val="007D7ECE"/>
    <w:rsid w:val="007E1827"/>
    <w:rsid w:val="007E2959"/>
    <w:rsid w:val="007F51C3"/>
    <w:rsid w:val="008019B4"/>
    <w:rsid w:val="00802C5D"/>
    <w:rsid w:val="00802E40"/>
    <w:rsid w:val="00816DFD"/>
    <w:rsid w:val="008273CF"/>
    <w:rsid w:val="008449B0"/>
    <w:rsid w:val="00846638"/>
    <w:rsid w:val="00851AAC"/>
    <w:rsid w:val="008616F1"/>
    <w:rsid w:val="00862669"/>
    <w:rsid w:val="00874C77"/>
    <w:rsid w:val="00892983"/>
    <w:rsid w:val="0089716C"/>
    <w:rsid w:val="008A7C90"/>
    <w:rsid w:val="008B3680"/>
    <w:rsid w:val="008D0A9E"/>
    <w:rsid w:val="008D68D1"/>
    <w:rsid w:val="008E35D5"/>
    <w:rsid w:val="008F2059"/>
    <w:rsid w:val="008F4DA1"/>
    <w:rsid w:val="009061C7"/>
    <w:rsid w:val="00912926"/>
    <w:rsid w:val="00934163"/>
    <w:rsid w:val="009436D1"/>
    <w:rsid w:val="00944D34"/>
    <w:rsid w:val="00957BF5"/>
    <w:rsid w:val="00963987"/>
    <w:rsid w:val="00967E64"/>
    <w:rsid w:val="00973128"/>
    <w:rsid w:val="00973450"/>
    <w:rsid w:val="00973902"/>
    <w:rsid w:val="0098667E"/>
    <w:rsid w:val="009A1CEB"/>
    <w:rsid w:val="009A4C37"/>
    <w:rsid w:val="009A7F87"/>
    <w:rsid w:val="009B7066"/>
    <w:rsid w:val="009C704A"/>
    <w:rsid w:val="009E2D97"/>
    <w:rsid w:val="00A007A9"/>
    <w:rsid w:val="00A2552F"/>
    <w:rsid w:val="00A31F0A"/>
    <w:rsid w:val="00A33495"/>
    <w:rsid w:val="00A366C8"/>
    <w:rsid w:val="00A429D1"/>
    <w:rsid w:val="00A43232"/>
    <w:rsid w:val="00A54191"/>
    <w:rsid w:val="00A5771E"/>
    <w:rsid w:val="00A7251D"/>
    <w:rsid w:val="00A74266"/>
    <w:rsid w:val="00A755B6"/>
    <w:rsid w:val="00A82BC9"/>
    <w:rsid w:val="00A90D5D"/>
    <w:rsid w:val="00A920A4"/>
    <w:rsid w:val="00AB131E"/>
    <w:rsid w:val="00AB7F20"/>
    <w:rsid w:val="00AC1E0D"/>
    <w:rsid w:val="00AC762C"/>
    <w:rsid w:val="00AD1AA6"/>
    <w:rsid w:val="00AD4909"/>
    <w:rsid w:val="00AD51FF"/>
    <w:rsid w:val="00AD67BA"/>
    <w:rsid w:val="00AE0975"/>
    <w:rsid w:val="00AE3BD8"/>
    <w:rsid w:val="00AF35A9"/>
    <w:rsid w:val="00B0719A"/>
    <w:rsid w:val="00B107FB"/>
    <w:rsid w:val="00B114B3"/>
    <w:rsid w:val="00B1369A"/>
    <w:rsid w:val="00B13F0B"/>
    <w:rsid w:val="00B14B94"/>
    <w:rsid w:val="00B2610D"/>
    <w:rsid w:val="00B26FCE"/>
    <w:rsid w:val="00B333CE"/>
    <w:rsid w:val="00B367FB"/>
    <w:rsid w:val="00B36FE8"/>
    <w:rsid w:val="00B37B06"/>
    <w:rsid w:val="00B434E2"/>
    <w:rsid w:val="00B52982"/>
    <w:rsid w:val="00B61473"/>
    <w:rsid w:val="00B6272C"/>
    <w:rsid w:val="00B63292"/>
    <w:rsid w:val="00B66571"/>
    <w:rsid w:val="00B8361B"/>
    <w:rsid w:val="00B84606"/>
    <w:rsid w:val="00B87DF7"/>
    <w:rsid w:val="00B95182"/>
    <w:rsid w:val="00BA6709"/>
    <w:rsid w:val="00BC26A3"/>
    <w:rsid w:val="00BC35AF"/>
    <w:rsid w:val="00C02ED9"/>
    <w:rsid w:val="00C069CA"/>
    <w:rsid w:val="00C07750"/>
    <w:rsid w:val="00C11178"/>
    <w:rsid w:val="00C161D0"/>
    <w:rsid w:val="00C1722C"/>
    <w:rsid w:val="00C312BF"/>
    <w:rsid w:val="00C340D7"/>
    <w:rsid w:val="00C54F94"/>
    <w:rsid w:val="00C605CA"/>
    <w:rsid w:val="00C609B0"/>
    <w:rsid w:val="00C613C6"/>
    <w:rsid w:val="00C63D18"/>
    <w:rsid w:val="00C65CB4"/>
    <w:rsid w:val="00C73BC2"/>
    <w:rsid w:val="00C92E58"/>
    <w:rsid w:val="00CA71FD"/>
    <w:rsid w:val="00CC2B7D"/>
    <w:rsid w:val="00CD43F5"/>
    <w:rsid w:val="00CE1160"/>
    <w:rsid w:val="00D035A4"/>
    <w:rsid w:val="00D06043"/>
    <w:rsid w:val="00D154C9"/>
    <w:rsid w:val="00D20465"/>
    <w:rsid w:val="00D220F4"/>
    <w:rsid w:val="00D2233F"/>
    <w:rsid w:val="00D429B4"/>
    <w:rsid w:val="00D46D82"/>
    <w:rsid w:val="00D473DC"/>
    <w:rsid w:val="00D5107B"/>
    <w:rsid w:val="00D72501"/>
    <w:rsid w:val="00D75C4E"/>
    <w:rsid w:val="00D95B68"/>
    <w:rsid w:val="00DB072B"/>
    <w:rsid w:val="00DC637F"/>
    <w:rsid w:val="00DD314B"/>
    <w:rsid w:val="00DD49C3"/>
    <w:rsid w:val="00DF03C4"/>
    <w:rsid w:val="00DF052C"/>
    <w:rsid w:val="00DF2BF0"/>
    <w:rsid w:val="00DF31BB"/>
    <w:rsid w:val="00DF7BD6"/>
    <w:rsid w:val="00E07BE4"/>
    <w:rsid w:val="00E1069F"/>
    <w:rsid w:val="00E1162A"/>
    <w:rsid w:val="00E13F8F"/>
    <w:rsid w:val="00E177B2"/>
    <w:rsid w:val="00E3371E"/>
    <w:rsid w:val="00E37E0F"/>
    <w:rsid w:val="00E50636"/>
    <w:rsid w:val="00E5075A"/>
    <w:rsid w:val="00E53E61"/>
    <w:rsid w:val="00E702C3"/>
    <w:rsid w:val="00E74308"/>
    <w:rsid w:val="00E74BED"/>
    <w:rsid w:val="00E76215"/>
    <w:rsid w:val="00E81F5C"/>
    <w:rsid w:val="00E832DA"/>
    <w:rsid w:val="00E87A47"/>
    <w:rsid w:val="00EC12E6"/>
    <w:rsid w:val="00EF4F85"/>
    <w:rsid w:val="00EF7A18"/>
    <w:rsid w:val="00F02BD8"/>
    <w:rsid w:val="00F05D42"/>
    <w:rsid w:val="00F10D47"/>
    <w:rsid w:val="00F1151C"/>
    <w:rsid w:val="00F17742"/>
    <w:rsid w:val="00F26D2A"/>
    <w:rsid w:val="00F40BBA"/>
    <w:rsid w:val="00F50D12"/>
    <w:rsid w:val="00F54CFF"/>
    <w:rsid w:val="00F61F14"/>
    <w:rsid w:val="00F665FC"/>
    <w:rsid w:val="00F73EE3"/>
    <w:rsid w:val="00F75765"/>
    <w:rsid w:val="00F75B48"/>
    <w:rsid w:val="00F77F4C"/>
    <w:rsid w:val="00F86170"/>
    <w:rsid w:val="00F870FA"/>
    <w:rsid w:val="00F960DA"/>
    <w:rsid w:val="00FA3B3D"/>
    <w:rsid w:val="00FB3D91"/>
    <w:rsid w:val="00FB4272"/>
    <w:rsid w:val="00FC1198"/>
    <w:rsid w:val="00FE3A2B"/>
    <w:rsid w:val="00FE4DEE"/>
    <w:rsid w:val="00FF0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131A2B0"/>
  <w14:defaultImageDpi w14:val="300"/>
  <w15:docId w15:val="{812843BF-816A-AC4F-9BCD-C33C06F3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7EC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outlineLvl w:val="0"/>
    </w:pPr>
    <w:rPr>
      <w:rFonts w:ascii="Times" w:hAnsi="Times"/>
      <w:b/>
      <w:szCs w:val="20"/>
    </w:rPr>
  </w:style>
  <w:style w:type="paragraph" w:styleId="Heading2">
    <w:name w:val="heading 2"/>
    <w:basedOn w:val="Normal"/>
    <w:next w:val="Normal"/>
    <w:link w:val="Heading2Char"/>
    <w:rsid w:val="005B5BB9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240" w:after="60" w:line="240" w:lineRule="atLeast"/>
      <w:outlineLvl w:val="1"/>
    </w:pPr>
    <w:rPr>
      <w:rFonts w:ascii="Calibri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2516D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240" w:after="60" w:line="240" w:lineRule="atLeast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Defaults">
    <w:name w:val="MSDefaults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40" w:lineRule="atLeast"/>
    </w:pPr>
    <w:rPr>
      <w:rFonts w:ascii="Chicago" w:eastAsia="Times New Roman" w:hAnsi="Chicago"/>
      <w:sz w:val="24"/>
    </w:rPr>
  </w:style>
  <w:style w:type="paragraph" w:customStyle="1" w:styleId="MSNormal">
    <w:name w:val="MSNormal"/>
    <w:basedOn w:val="MSDefaults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</w:tabs>
      <w:jc w:val="both"/>
    </w:pPr>
  </w:style>
  <w:style w:type="paragraph" w:customStyle="1" w:styleId="Bookman10pt">
    <w:name w:val="Bookman 10pt"/>
    <w:basedOn w:val="MS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rFonts w:ascii="Geneva" w:hAnsi="Geneva"/>
      <w:b/>
      <w:i/>
      <w:sz w:val="20"/>
    </w:rPr>
  </w:style>
  <w:style w:type="paragraph" w:customStyle="1" w:styleId="WPDefaults">
    <w:name w:val="WP Defaults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40" w:lineRule="atLeast"/>
    </w:pPr>
    <w:rPr>
      <w:rFonts w:ascii="Chicago" w:eastAsia="Times New Roman" w:hAnsi="Chicago"/>
      <w:sz w:val="24"/>
    </w:rPr>
  </w:style>
  <w:style w:type="paragraph" w:customStyle="1" w:styleId="Geneva10">
    <w:name w:val="Geneva.10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40" w:lineRule="atLeast"/>
    </w:pPr>
    <w:rPr>
      <w:rFonts w:ascii="Geneva" w:eastAsia="Times New Roman" w:hAnsi="Geneva"/>
    </w:rPr>
  </w:style>
  <w:style w:type="paragraph" w:customStyle="1" w:styleId="ReferencesCV">
    <w:name w:val="References.CV"/>
    <w:pPr>
      <w:widowControl w:val="0"/>
    </w:pPr>
    <w:rPr>
      <w:rFonts w:eastAsia="Times New Roman"/>
      <w:sz w:val="24"/>
    </w:rPr>
  </w:style>
  <w:style w:type="paragraph" w:customStyle="1" w:styleId="Paltino6Marg">
    <w:name w:val="Paltino.6Marg"/>
    <w:pPr>
      <w:widowControl w:val="0"/>
      <w:tabs>
        <w:tab w:val="left" w:pos="-2020"/>
        <w:tab w:val="left" w:pos="-1300"/>
        <w:tab w:val="left" w:pos="-580"/>
        <w:tab w:val="left" w:pos="140"/>
        <w:tab w:val="left" w:pos="860"/>
        <w:tab w:val="left" w:pos="1580"/>
        <w:tab w:val="left" w:pos="2300"/>
        <w:tab w:val="left" w:pos="3020"/>
        <w:tab w:val="left" w:pos="3740"/>
        <w:tab w:val="left" w:pos="4460"/>
        <w:tab w:val="left" w:pos="5180"/>
        <w:tab w:val="left" w:pos="5900"/>
        <w:tab w:val="left" w:pos="6620"/>
        <w:tab w:val="left" w:pos="7340"/>
        <w:tab w:val="left" w:pos="8060"/>
        <w:tab w:val="left" w:pos="8780"/>
        <w:tab w:val="left" w:pos="9500"/>
        <w:tab w:val="left" w:pos="10220"/>
        <w:tab w:val="left" w:pos="10940"/>
      </w:tabs>
      <w:spacing w:line="360" w:lineRule="atLeast"/>
      <w:ind w:left="-580" w:right="-560"/>
      <w:jc w:val="both"/>
    </w:pPr>
    <w:rPr>
      <w:rFonts w:ascii="Palatino" w:eastAsia="Times New Roman" w:hAnsi="Palatino"/>
      <w:sz w:val="24"/>
    </w:rPr>
  </w:style>
  <w:style w:type="paragraph" w:styleId="Footer">
    <w:name w:val="footer"/>
    <w:basedOn w:val="Normal"/>
    <w:pPr>
      <w:widowControl w:val="0"/>
    </w:pPr>
    <w:rPr>
      <w:rFonts w:ascii="Times" w:hAnsi="Times"/>
      <w:szCs w:val="20"/>
    </w:rPr>
  </w:style>
  <w:style w:type="paragraph" w:styleId="Header">
    <w:name w:val="header"/>
    <w:basedOn w:val="Normal"/>
    <w:pPr>
      <w:widowControl w:val="0"/>
      <w:spacing w:line="240" w:lineRule="atLeast"/>
      <w:jc w:val="center"/>
    </w:pPr>
    <w:rPr>
      <w:rFonts w:ascii="Times" w:hAnsi="Times"/>
      <w:b/>
      <w:szCs w:val="20"/>
    </w:rPr>
  </w:style>
  <w:style w:type="paragraph" w:customStyle="1" w:styleId="Document">
    <w:name w:val="Document"/>
    <w:pPr>
      <w:widowControl w:val="0"/>
    </w:pPr>
    <w:rPr>
      <w:rFonts w:eastAsia="Times New Roman"/>
      <w:sz w:val="24"/>
    </w:rPr>
  </w:style>
  <w:style w:type="paragraph" w:styleId="BodyTextIndent">
    <w:name w:val="Body Text Indent"/>
    <w:basedOn w:val="Normal"/>
    <w:pPr>
      <w:widowControl w:val="0"/>
      <w:tabs>
        <w:tab w:val="left" w:pos="-1440"/>
        <w:tab w:val="left" w:pos="-720"/>
        <w:tab w:val="left" w:pos="-45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40" w:lineRule="atLeast"/>
      <w:ind w:left="-450" w:hanging="180"/>
    </w:pPr>
    <w:rPr>
      <w:rFonts w:ascii="Times" w:hAnsi="Times"/>
      <w:szCs w:val="20"/>
    </w:rPr>
  </w:style>
  <w:style w:type="paragraph" w:styleId="BodyText2">
    <w:name w:val="Body Text 2"/>
    <w:basedOn w:val="Normal"/>
    <w:rPr>
      <w:b/>
      <w:szCs w:val="20"/>
    </w:rPr>
  </w:style>
  <w:style w:type="paragraph" w:customStyle="1" w:styleId="aff">
    <w:name w:val="aff"/>
    <w:basedOn w:val="Normal"/>
    <w:pPr>
      <w:spacing w:after="240" w:line="360" w:lineRule="auto"/>
    </w:pPr>
    <w:rPr>
      <w:i/>
      <w:szCs w:val="20"/>
      <w:lang w:val="en-GB"/>
    </w:rPr>
  </w:style>
  <w:style w:type="paragraph" w:customStyle="1" w:styleId="arttitle">
    <w:name w:val="arttitle"/>
    <w:basedOn w:val="Normal"/>
    <w:pPr>
      <w:spacing w:after="240" w:line="480" w:lineRule="atLeast"/>
    </w:pPr>
    <w:rPr>
      <w:rFonts w:ascii="Arial" w:hAnsi="Arial"/>
      <w:b/>
      <w:sz w:val="32"/>
      <w:szCs w:val="20"/>
      <w:lang w:val="en-GB"/>
    </w:rPr>
  </w:style>
  <w:style w:type="paragraph" w:customStyle="1" w:styleId="aug">
    <w:name w:val="aug"/>
    <w:basedOn w:val="Normal"/>
    <w:pPr>
      <w:spacing w:after="240" w:line="480" w:lineRule="atLeast"/>
    </w:pPr>
    <w:rPr>
      <w:szCs w:val="20"/>
      <w:lang w:val="en-GB"/>
    </w:rPr>
  </w:style>
  <w:style w:type="paragraph" w:styleId="BodyText">
    <w:name w:val="Body Text"/>
    <w:basedOn w:val="Normal"/>
    <w:rsid w:val="006D3974"/>
    <w:pPr>
      <w:jc w:val="both"/>
    </w:pPr>
    <w:rPr>
      <w:rFonts w:ascii="Helvetica" w:hAnsi="Helvetica"/>
      <w:szCs w:val="20"/>
    </w:rPr>
  </w:style>
  <w:style w:type="paragraph" w:customStyle="1" w:styleId="DataField11pt">
    <w:name w:val="Data Field 11pt"/>
    <w:basedOn w:val="Normal"/>
    <w:rsid w:val="0032516D"/>
    <w:pPr>
      <w:autoSpaceDE w:val="0"/>
      <w:autoSpaceDN w:val="0"/>
      <w:spacing w:line="300" w:lineRule="exact"/>
    </w:pPr>
    <w:rPr>
      <w:rFonts w:ascii="Arial" w:hAnsi="Arial" w:cs="Arial"/>
      <w:sz w:val="22"/>
      <w:szCs w:val="20"/>
    </w:rPr>
  </w:style>
  <w:style w:type="paragraph" w:customStyle="1" w:styleId="PaperAddress">
    <w:name w:val="Paper Address"/>
    <w:basedOn w:val="Normal"/>
    <w:rsid w:val="008E04CA"/>
    <w:pPr>
      <w:spacing w:line="360" w:lineRule="auto"/>
      <w:jc w:val="center"/>
    </w:pPr>
  </w:style>
  <w:style w:type="character" w:styleId="Hyperlink">
    <w:name w:val="Hyperlink"/>
    <w:uiPriority w:val="99"/>
    <w:unhideWhenUsed/>
    <w:rsid w:val="00C92CDE"/>
    <w:rPr>
      <w:color w:val="0000FF"/>
      <w:u w:val="single"/>
    </w:rPr>
  </w:style>
  <w:style w:type="character" w:styleId="CommentReference">
    <w:name w:val="annotation reference"/>
    <w:uiPriority w:val="99"/>
    <w:unhideWhenUsed/>
    <w:rsid w:val="00A2683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26836"/>
    <w:rPr>
      <w:rFonts w:eastAsia="MS Mincho"/>
    </w:rPr>
  </w:style>
  <w:style w:type="character" w:customStyle="1" w:styleId="CommentTextChar">
    <w:name w:val="Comment Text Char"/>
    <w:link w:val="CommentText"/>
    <w:uiPriority w:val="99"/>
    <w:rsid w:val="00A26836"/>
    <w:rPr>
      <w:rFonts w:ascii="Times New Roman" w:eastAsia="MS Mincho" w:hAnsi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26836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A26836"/>
    <w:rPr>
      <w:rFonts w:ascii="Lucida Grande" w:eastAsia="Times New Roman" w:hAnsi="Lucida Grande"/>
      <w:sz w:val="18"/>
      <w:szCs w:val="18"/>
    </w:rPr>
  </w:style>
  <w:style w:type="character" w:customStyle="1" w:styleId="Heading2Char">
    <w:name w:val="Heading 2 Char"/>
    <w:link w:val="Heading2"/>
    <w:rsid w:val="005B5BB9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cit-elocation">
    <w:name w:val="cit-elocation"/>
    <w:basedOn w:val="DefaultParagraphFont"/>
    <w:rsid w:val="006B6D8E"/>
  </w:style>
  <w:style w:type="character" w:customStyle="1" w:styleId="cit-ahead-of-print-date">
    <w:name w:val="cit-ahead-of-print-date"/>
    <w:basedOn w:val="DefaultParagraphFont"/>
    <w:rsid w:val="006B6D8E"/>
  </w:style>
  <w:style w:type="character" w:customStyle="1" w:styleId="cit-sepcit-sep-before-article-ahead-of-print-date">
    <w:name w:val="cit-sep cit-sep-before-article-ahead-of-print-date"/>
    <w:basedOn w:val="DefaultParagraphFont"/>
    <w:rsid w:val="006B6D8E"/>
  </w:style>
  <w:style w:type="character" w:customStyle="1" w:styleId="cit-sepcit-sep-after-article-ahead-of-print-date">
    <w:name w:val="cit-sep cit-sep-after-article-ahead-of-print-date"/>
    <w:basedOn w:val="DefaultParagraphFont"/>
    <w:rsid w:val="006B6D8E"/>
  </w:style>
  <w:style w:type="character" w:customStyle="1" w:styleId="cit-doi">
    <w:name w:val="cit-doi"/>
    <w:basedOn w:val="DefaultParagraphFont"/>
    <w:rsid w:val="006B6D8E"/>
  </w:style>
  <w:style w:type="character" w:customStyle="1" w:styleId="cit-sepcit-sep-before-article-doi">
    <w:name w:val="cit-sep cit-sep-before-article-doi"/>
    <w:basedOn w:val="DefaultParagraphFont"/>
    <w:rsid w:val="006B6D8E"/>
  </w:style>
  <w:style w:type="character" w:customStyle="1" w:styleId="src">
    <w:name w:val="src"/>
    <w:basedOn w:val="DefaultParagraphFont"/>
    <w:rsid w:val="00EF2108"/>
  </w:style>
  <w:style w:type="character" w:customStyle="1" w:styleId="jrnl">
    <w:name w:val="jrnl"/>
    <w:basedOn w:val="DefaultParagraphFont"/>
    <w:rsid w:val="00EF2108"/>
  </w:style>
  <w:style w:type="character" w:customStyle="1" w:styleId="rprtid">
    <w:name w:val="rprtid"/>
    <w:basedOn w:val="DefaultParagraphFont"/>
    <w:rsid w:val="00EF2108"/>
  </w:style>
  <w:style w:type="character" w:styleId="FollowedHyperlink">
    <w:name w:val="FollowedHyperlink"/>
    <w:rsid w:val="00405E26"/>
    <w:rPr>
      <w:color w:val="800080"/>
      <w:u w:val="single"/>
    </w:rPr>
  </w:style>
  <w:style w:type="character" w:customStyle="1" w:styleId="pmid">
    <w:name w:val="pmid"/>
    <w:basedOn w:val="DefaultParagraphFont"/>
    <w:rsid w:val="00952C0A"/>
  </w:style>
  <w:style w:type="character" w:customStyle="1" w:styleId="pmcid">
    <w:name w:val="pmcid"/>
    <w:basedOn w:val="DefaultParagraphFont"/>
    <w:rsid w:val="00617461"/>
  </w:style>
  <w:style w:type="paragraph" w:styleId="Title">
    <w:name w:val="Title"/>
    <w:aliases w:val="title"/>
    <w:basedOn w:val="Normal"/>
    <w:link w:val="TitleChar"/>
    <w:uiPriority w:val="10"/>
    <w:rsid w:val="00BF30EA"/>
    <w:pPr>
      <w:spacing w:beforeLines="1" w:afterLines="1"/>
    </w:pPr>
    <w:rPr>
      <w:rFonts w:ascii="Times" w:eastAsia="Times" w:hAnsi="Times"/>
      <w:sz w:val="20"/>
      <w:szCs w:val="20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BF30EA"/>
  </w:style>
  <w:style w:type="paragraph" w:customStyle="1" w:styleId="rprtbody">
    <w:name w:val="rprtbody"/>
    <w:basedOn w:val="Normal"/>
    <w:rsid w:val="00BF30EA"/>
    <w:pPr>
      <w:spacing w:beforeLines="1" w:afterLines="1"/>
    </w:pPr>
    <w:rPr>
      <w:rFonts w:ascii="Times" w:eastAsia="Times" w:hAnsi="Times"/>
      <w:sz w:val="20"/>
      <w:szCs w:val="20"/>
    </w:rPr>
  </w:style>
  <w:style w:type="paragraph" w:customStyle="1" w:styleId="aux">
    <w:name w:val="aux"/>
    <w:basedOn w:val="Normal"/>
    <w:rsid w:val="00BF30EA"/>
    <w:pPr>
      <w:spacing w:beforeLines="1" w:afterLines="1"/>
    </w:pPr>
    <w:rPr>
      <w:rFonts w:ascii="Times" w:eastAsia="Times" w:hAnsi="Times"/>
      <w:sz w:val="20"/>
      <w:szCs w:val="20"/>
    </w:rPr>
  </w:style>
  <w:style w:type="character" w:customStyle="1" w:styleId="statusicon">
    <w:name w:val="status_icon"/>
    <w:basedOn w:val="DefaultParagraphFont"/>
    <w:rsid w:val="00BF30EA"/>
  </w:style>
  <w:style w:type="paragraph" w:styleId="PlainText">
    <w:name w:val="Plain Text"/>
    <w:basedOn w:val="Normal"/>
    <w:link w:val="PlainTextChar"/>
    <w:rsid w:val="00C21565"/>
    <w:pPr>
      <w:widowControl w:val="0"/>
      <w:jc w:val="both"/>
    </w:pPr>
    <w:rPr>
      <w:rFonts w:ascii="MS Mincho" w:eastAsia="MS Mincho" w:hAnsi="Courier New" w:cs="Courier New"/>
      <w:kern w:val="2"/>
      <w:sz w:val="21"/>
      <w:szCs w:val="21"/>
      <w:lang w:eastAsia="ja-JP"/>
    </w:rPr>
  </w:style>
  <w:style w:type="character" w:customStyle="1" w:styleId="PlainTextChar">
    <w:name w:val="Plain Text Char"/>
    <w:link w:val="PlainText"/>
    <w:rsid w:val="00C21565"/>
    <w:rPr>
      <w:rFonts w:ascii="MS Mincho" w:eastAsia="MS Mincho" w:hAnsi="Courier New" w:cs="Courier New"/>
      <w:kern w:val="2"/>
      <w:sz w:val="21"/>
      <w:szCs w:val="21"/>
      <w:lang w:eastAsia="ja-JP"/>
    </w:rPr>
  </w:style>
  <w:style w:type="paragraph" w:customStyle="1" w:styleId="citation">
    <w:name w:val="citation"/>
    <w:basedOn w:val="Normal"/>
    <w:rsid w:val="00847123"/>
    <w:pPr>
      <w:spacing w:beforeLines="1" w:afterLines="1"/>
    </w:pPr>
    <w:rPr>
      <w:rFonts w:ascii="Times" w:eastAsia="Times" w:hAnsi="Times"/>
      <w:sz w:val="20"/>
      <w:szCs w:val="20"/>
    </w:rPr>
  </w:style>
  <w:style w:type="paragraph" w:customStyle="1" w:styleId="authlist">
    <w:name w:val="auth_list"/>
    <w:basedOn w:val="Normal"/>
    <w:rsid w:val="00847123"/>
    <w:pPr>
      <w:spacing w:beforeLines="1" w:afterLines="1"/>
    </w:pPr>
    <w:rPr>
      <w:rFonts w:ascii="Times" w:eastAsia="Times" w:hAnsi="Times"/>
      <w:sz w:val="20"/>
      <w:szCs w:val="20"/>
    </w:rPr>
  </w:style>
  <w:style w:type="character" w:customStyle="1" w:styleId="affiliation">
    <w:name w:val="affiliation"/>
    <w:rsid w:val="0057040E"/>
  </w:style>
  <w:style w:type="paragraph" w:styleId="NormalWeb">
    <w:name w:val="Normal (Web)"/>
    <w:basedOn w:val="Normal"/>
    <w:uiPriority w:val="99"/>
    <w:unhideWhenUsed/>
    <w:rsid w:val="00AF35A9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character" w:customStyle="1" w:styleId="journalname">
    <w:name w:val="journalname"/>
    <w:rsid w:val="00AF35A9"/>
  </w:style>
  <w:style w:type="character" w:customStyle="1" w:styleId="journalnumber">
    <w:name w:val="journalnumber"/>
    <w:rsid w:val="00AF35A9"/>
  </w:style>
  <w:style w:type="character" w:customStyle="1" w:styleId="cite-pages">
    <w:name w:val="cite-pages"/>
    <w:rsid w:val="00AF35A9"/>
  </w:style>
  <w:style w:type="character" w:customStyle="1" w:styleId="cite-month-year">
    <w:name w:val="cite-month-year"/>
    <w:rsid w:val="00AF35A9"/>
  </w:style>
  <w:style w:type="character" w:customStyle="1" w:styleId="divider">
    <w:name w:val="divider"/>
    <w:rsid w:val="00AF35A9"/>
  </w:style>
  <w:style w:type="character" w:customStyle="1" w:styleId="doi">
    <w:name w:val="doi"/>
    <w:rsid w:val="00AF35A9"/>
  </w:style>
  <w:style w:type="paragraph" w:styleId="ListParagraph">
    <w:name w:val="List Paragraph"/>
    <w:basedOn w:val="Normal"/>
    <w:rsid w:val="00D95B68"/>
    <w:pPr>
      <w:autoSpaceDE w:val="0"/>
      <w:autoSpaceDN w:val="0"/>
      <w:ind w:left="720"/>
      <w:contextualSpacing/>
    </w:pPr>
    <w:rPr>
      <w:rFonts w:ascii="Times" w:hAnsi="Times"/>
    </w:rPr>
  </w:style>
  <w:style w:type="character" w:customStyle="1" w:styleId="A9">
    <w:name w:val="A9"/>
    <w:uiPriority w:val="99"/>
    <w:rsid w:val="006E2C00"/>
    <w:rPr>
      <w:rFonts w:cs="Klavika Basic Medium"/>
      <w:b/>
      <w:bCs/>
      <w:color w:val="211D1E"/>
      <w:sz w:val="11"/>
      <w:szCs w:val="11"/>
    </w:rPr>
  </w:style>
  <w:style w:type="character" w:customStyle="1" w:styleId="A1">
    <w:name w:val="A1"/>
    <w:uiPriority w:val="99"/>
    <w:rsid w:val="006E2C00"/>
    <w:rPr>
      <w:rFonts w:cs="Klavika Basic Medium"/>
      <w:b/>
      <w:bCs/>
      <w:color w:val="211D1E"/>
      <w:sz w:val="20"/>
      <w:szCs w:val="20"/>
    </w:rPr>
  </w:style>
  <w:style w:type="paragraph" w:customStyle="1" w:styleId="details">
    <w:name w:val="details"/>
    <w:basedOn w:val="Normal"/>
    <w:rsid w:val="007D7EC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7D7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867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ALD.HART@uga.edu" TargetMode="External"/><Relationship Id="rId13" Type="http://schemas.openxmlformats.org/officeDocument/2006/relationships/hyperlink" Target="http://www.ncbi.nlm.nih.gov/pubmed?term=%22Liu%20H%22%5BAuthor%5D" TargetMode="External"/><Relationship Id="rId18" Type="http://schemas.openxmlformats.org/officeDocument/2006/relationships/hyperlink" Target="http://www.ncbi.nlm.nih.gov/pubmed/21732316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://www.ncbi.nlm.nih.gov/pubmed?term=%22Torii%20M%22%5BAuthor%5D" TargetMode="External"/><Relationship Id="rId17" Type="http://schemas.openxmlformats.org/officeDocument/2006/relationships/hyperlink" Target="http://www.ncbi.nlm.nih.gov/pubmed/1862199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AL_get(this,%20'jour',%20'BMC%20Bioinformatics.');" TargetMode="External"/><Relationship Id="rId20" Type="http://schemas.openxmlformats.org/officeDocument/2006/relationships/hyperlink" Target="http://www.ncbi.nlm.nih.gov/pubmed/2654318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cbi.nlm.nih.gov/pubmed?term=%22Wang%20J%22%5BAuthor%5D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ncbi.nlm.nih.gov/pubmed?term=%22Hu%20ZZ%22%5BAuthor%5D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sciencedirect.com/science/journal/15504131/20/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user=PgQ_b2IAAAAJ&amp;hl=en" TargetMode="External"/><Relationship Id="rId14" Type="http://schemas.openxmlformats.org/officeDocument/2006/relationships/hyperlink" Target="http://www.ncbi.nlm.nih.gov/pubmed?term=%22Hart%20GW%22%5BAuthor%5D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34</Pages>
  <Words>13993</Words>
  <Characters>79761</Characters>
  <Application>Microsoft Office Word</Application>
  <DocSecurity>0</DocSecurity>
  <Lines>664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Johns Hopkins University School of Medicine</Company>
  <LinksUpToDate>false</LinksUpToDate>
  <CharactersWithSpaces>93567</CharactersWithSpaces>
  <SharedDoc>false</SharedDoc>
  <HLinks>
    <vt:vector size="66" baseType="variant">
      <vt:variant>
        <vt:i4>3538961</vt:i4>
      </vt:variant>
      <vt:variant>
        <vt:i4>27</vt:i4>
      </vt:variant>
      <vt:variant>
        <vt:i4>0</vt:i4>
      </vt:variant>
      <vt:variant>
        <vt:i4>5</vt:i4>
      </vt:variant>
      <vt:variant>
        <vt:lpwstr>http://www.ncbi.nlm.nih.gov/pubmed/21732316</vt:lpwstr>
      </vt:variant>
      <vt:variant>
        <vt:lpwstr/>
      </vt:variant>
      <vt:variant>
        <vt:i4>4128788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http://www.ncbi.nlm.nih.gov/pubmed/18621991</vt:lpwstr>
      </vt:variant>
      <vt:variant>
        <vt:lpwstr/>
      </vt:variant>
      <vt:variant>
        <vt:i4>6160406</vt:i4>
      </vt:variant>
      <vt:variant>
        <vt:i4>21</vt:i4>
      </vt:variant>
      <vt:variant>
        <vt:i4>0</vt:i4>
      </vt:variant>
      <vt:variant>
        <vt:i4>5</vt:i4>
      </vt:variant>
      <vt:variant>
        <vt:lpwstr>javascript:AL_get(this, 'jour', 'BMC Bioinformatics.');</vt:lpwstr>
      </vt:variant>
      <vt:variant>
        <vt:lpwstr/>
      </vt:variant>
      <vt:variant>
        <vt:i4>2359311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http://www.ncbi.nlm.nih.gov/pubmed?term=%22Hu ZZ%22%5BAuthor%5D</vt:lpwstr>
      </vt:variant>
      <vt:variant>
        <vt:lpwstr/>
      </vt:variant>
      <vt:variant>
        <vt:i4>5963890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http://www.ncbi.nlm.nih.gov/pubmed?term=%22Hart GW%22%5BAuthor%5D</vt:lpwstr>
      </vt:variant>
      <vt:variant>
        <vt:lpwstr/>
      </vt:variant>
      <vt:variant>
        <vt:i4>6750281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http://www.ncbi.nlm.nih.gov/pubmed?term=%22Liu H%22%5BAuthor%5D</vt:lpwstr>
      </vt:variant>
      <vt:variant>
        <vt:lpwstr/>
      </vt:variant>
      <vt:variant>
        <vt:i4>1310758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http://www.ncbi.nlm.nih.gov/pubmed?term=%22Torii M%22%5BAuthor%5D</vt:lpwstr>
      </vt:variant>
      <vt:variant>
        <vt:lpwstr/>
      </vt:variant>
      <vt:variant>
        <vt:i4>1638490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http://www.ncbi.nlm.nih.gov/pubmed?term=%22Wang J%22%5BAuthor%5D</vt:lpwstr>
      </vt:variant>
      <vt:variant>
        <vt:lpwstr/>
      </vt:variant>
      <vt:variant>
        <vt:i4>5111909</vt:i4>
      </vt:variant>
      <vt:variant>
        <vt:i4>0</vt:i4>
      </vt:variant>
      <vt:variant>
        <vt:i4>0</vt:i4>
      </vt:variant>
      <vt:variant>
        <vt:i4>5</vt:i4>
      </vt:variant>
      <vt:variant>
        <vt:lpwstr>mailto:gwhart@jhmi.edu</vt:lpwstr>
      </vt:variant>
      <vt:variant>
        <vt:lpwstr/>
      </vt:variant>
      <vt:variant>
        <vt:i4>852084</vt:i4>
      </vt:variant>
      <vt:variant>
        <vt:i4>76295</vt:i4>
      </vt:variant>
      <vt:variant>
        <vt:i4>1026</vt:i4>
      </vt:variant>
      <vt:variant>
        <vt:i4>1</vt:i4>
      </vt:variant>
      <vt:variant>
        <vt:lpwstr>clear</vt:lpwstr>
      </vt:variant>
      <vt:variant>
        <vt:lpwstr/>
      </vt:variant>
      <vt:variant>
        <vt:i4>1703995</vt:i4>
      </vt:variant>
      <vt:variant>
        <vt:i4>151921</vt:i4>
      </vt:variant>
      <vt:variant>
        <vt:i4>1025</vt:i4>
      </vt:variant>
      <vt:variant>
        <vt:i4>1</vt:i4>
      </vt:variant>
      <vt:variant>
        <vt:lpwstr>HartPicCrop_05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Dr. Gerald W. Hart</dc:creator>
  <cp:keywords/>
  <cp:lastModifiedBy>Gerald Hart</cp:lastModifiedBy>
  <cp:revision>172</cp:revision>
  <cp:lastPrinted>2013-02-13T18:06:00Z</cp:lastPrinted>
  <dcterms:created xsi:type="dcterms:W3CDTF">2012-10-18T16:47:00Z</dcterms:created>
  <dcterms:modified xsi:type="dcterms:W3CDTF">2020-01-15T20:30:00Z</dcterms:modified>
</cp:coreProperties>
</file>